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94F0" w14:textId="420BA908" w:rsidR="004B194A" w:rsidRDefault="004B194A" w:rsidP="004B194A">
      <w:pPr>
        <w:spacing w:after="2" w:line="239" w:lineRule="auto"/>
        <w:jc w:val="center"/>
        <w:rPr>
          <w:rFonts w:ascii="Titillium Web" w:eastAsia="MS Mincho" w:hAnsi="Titillium Web" w:cs="Titillium Web"/>
          <w:b/>
          <w:bCs/>
          <w:sz w:val="21"/>
          <w:szCs w:val="21"/>
        </w:rPr>
      </w:pPr>
      <w:r w:rsidRPr="002F5C3F">
        <w:rPr>
          <w:rFonts w:ascii="Titillium Web" w:hAnsi="Titillium Web"/>
          <w:b/>
          <w:bCs/>
          <w:sz w:val="21"/>
          <w:szCs w:val="21"/>
        </w:rPr>
        <w:t>AVVISO DI INDAGINE DI MERCATO</w:t>
      </w:r>
    </w:p>
    <w:p w14:paraId="7955AC7B" w14:textId="151E82EE" w:rsidR="008951C3" w:rsidRDefault="008951C3" w:rsidP="00932295">
      <w:pPr>
        <w:spacing w:after="2" w:line="239" w:lineRule="auto"/>
        <w:jc w:val="both"/>
        <w:rPr>
          <w:rFonts w:ascii="Titillium Web" w:eastAsia="MS Mincho" w:hAnsi="Titillium Web" w:cs="Titillium Web"/>
          <w:b/>
          <w:bCs/>
          <w:sz w:val="21"/>
          <w:szCs w:val="21"/>
        </w:rPr>
      </w:pPr>
      <w:r>
        <w:rPr>
          <w:rFonts w:ascii="Titillium Web" w:eastAsia="MS Mincho" w:hAnsi="Titillium Web" w:cs="Titillium Web"/>
          <w:b/>
          <w:bCs/>
          <w:sz w:val="21"/>
          <w:szCs w:val="21"/>
        </w:rPr>
        <w:t>F</w:t>
      </w:r>
      <w:r w:rsidRPr="008951C3">
        <w:rPr>
          <w:rFonts w:ascii="Titillium Web" w:eastAsia="MS Mincho" w:hAnsi="Titillium Web" w:cs="Titillium Web"/>
          <w:b/>
          <w:bCs/>
          <w:sz w:val="21"/>
          <w:szCs w:val="21"/>
        </w:rPr>
        <w:t>ornitura di beni e attrezzature scientifiche costituiti da: “</w:t>
      </w:r>
      <w:bookmarkStart w:id="1" w:name="_Hlk193184524"/>
      <w:r w:rsidRPr="008951C3">
        <w:rPr>
          <w:rFonts w:ascii="Titillium Web" w:eastAsia="MS Mincho" w:hAnsi="Titillium Web" w:cs="Titillium Web"/>
          <w:b/>
          <w:bCs/>
          <w:sz w:val="21"/>
          <w:szCs w:val="21"/>
        </w:rPr>
        <w:t xml:space="preserve">Prototipo di </w:t>
      </w:r>
      <w:proofErr w:type="spellStart"/>
      <w:r w:rsidRPr="008951C3">
        <w:rPr>
          <w:rFonts w:ascii="Titillium Web" w:eastAsia="MS Mincho" w:hAnsi="Titillium Web" w:cs="Titillium Web"/>
          <w:b/>
          <w:bCs/>
          <w:sz w:val="21"/>
          <w:szCs w:val="21"/>
        </w:rPr>
        <w:t>friction</w:t>
      </w:r>
      <w:proofErr w:type="spellEnd"/>
      <w:r w:rsidRPr="008951C3">
        <w:rPr>
          <w:rFonts w:ascii="Titillium Web" w:eastAsia="MS Mincho" w:hAnsi="Titillium Web" w:cs="Titillium Web"/>
          <w:b/>
          <w:bCs/>
          <w:sz w:val="21"/>
          <w:szCs w:val="21"/>
        </w:rPr>
        <w:t xml:space="preserve"> tester lineare, di seguito denominato TRIM (Tyre Road Interaction Machine)</w:t>
      </w:r>
      <w:bookmarkEnd w:id="1"/>
      <w:r w:rsidRPr="008951C3">
        <w:rPr>
          <w:rFonts w:ascii="Titillium Web" w:eastAsia="MS Mincho" w:hAnsi="Titillium Web" w:cs="Titillium Web"/>
          <w:b/>
          <w:bCs/>
          <w:sz w:val="21"/>
          <w:szCs w:val="21"/>
        </w:rPr>
        <w:t xml:space="preserve">” presso il Dipartimento di Ingegneria Industriale dell’Università degli Studi Di Napoli Federico II, da realizzarsi nell’ambito del Progetto PIANO NAZIONALE DI RIPRESA E RESILIENZA (PNRR) Missione 4 - Componente 2 - Investimento 1.4 “Potenziamento strutture di ricerca e creazione di ‘campioni nazionali di R&amp;S’ su alcune Key </w:t>
      </w:r>
      <w:proofErr w:type="spellStart"/>
      <w:r w:rsidRPr="008951C3">
        <w:rPr>
          <w:rFonts w:ascii="Titillium Web" w:eastAsia="MS Mincho" w:hAnsi="Titillium Web" w:cs="Titillium Web"/>
          <w:b/>
          <w:bCs/>
          <w:sz w:val="21"/>
          <w:szCs w:val="21"/>
        </w:rPr>
        <w:t>Enabling</w:t>
      </w:r>
      <w:proofErr w:type="spellEnd"/>
      <w:r w:rsidRPr="008951C3">
        <w:rPr>
          <w:rFonts w:ascii="Titillium Web" w:eastAsia="MS Mincho" w:hAnsi="Titillium Web" w:cs="Titillium Web"/>
          <w:b/>
          <w:bCs/>
          <w:sz w:val="21"/>
          <w:szCs w:val="21"/>
        </w:rPr>
        <w:t xml:space="preserve"> Technologies” Finanziato dall’Unione europea - </w:t>
      </w:r>
      <w:proofErr w:type="spellStart"/>
      <w:r w:rsidRPr="008951C3">
        <w:rPr>
          <w:rFonts w:ascii="Titillium Web" w:eastAsia="MS Mincho" w:hAnsi="Titillium Web" w:cs="Titillium Web"/>
          <w:b/>
          <w:bCs/>
          <w:sz w:val="21"/>
          <w:szCs w:val="21"/>
        </w:rPr>
        <w:t>NextGenerationEU</w:t>
      </w:r>
      <w:proofErr w:type="spellEnd"/>
      <w:r w:rsidRPr="008951C3">
        <w:rPr>
          <w:rFonts w:ascii="Titillium Web" w:eastAsia="MS Mincho" w:hAnsi="Titillium Web" w:cs="Titillium Web"/>
          <w:b/>
          <w:bCs/>
          <w:sz w:val="21"/>
          <w:szCs w:val="21"/>
        </w:rPr>
        <w:t xml:space="preserve"> Centro Nazionale per la Mobilità Sostenibile (CNMS) D.D. n. 1033 del 17.06.2022 Progetto: </w:t>
      </w:r>
      <w:proofErr w:type="spellStart"/>
      <w:r w:rsidRPr="008951C3">
        <w:rPr>
          <w:rFonts w:ascii="Titillium Web" w:eastAsia="MS Mincho" w:hAnsi="Titillium Web" w:cs="Titillium Web"/>
          <w:b/>
          <w:bCs/>
          <w:sz w:val="21"/>
          <w:szCs w:val="21"/>
        </w:rPr>
        <w:t>Flagship</w:t>
      </w:r>
      <w:proofErr w:type="spellEnd"/>
      <w:r w:rsidRPr="008951C3">
        <w:rPr>
          <w:rFonts w:ascii="Titillium Web" w:eastAsia="MS Mincho" w:hAnsi="Titillium Web" w:cs="Titillium Web"/>
          <w:b/>
          <w:bCs/>
          <w:sz w:val="21"/>
          <w:szCs w:val="21"/>
        </w:rPr>
        <w:t xml:space="preserve"> 2024 - SISTER – CUP: E63C22000930007 </w:t>
      </w:r>
      <w:r w:rsidRPr="008951C3">
        <w:rPr>
          <w:rFonts w:ascii="Titillium Web" w:hAnsi="Titillium Web"/>
          <w:sz w:val="21"/>
          <w:szCs w:val="21"/>
        </w:rPr>
        <w:t xml:space="preserve">- </w:t>
      </w:r>
      <w:r w:rsidRPr="008951C3">
        <w:rPr>
          <w:rFonts w:ascii="Titillium Web" w:eastAsia="MS Mincho" w:hAnsi="Titillium Web" w:cs="Titillium Web"/>
          <w:b/>
          <w:bCs/>
          <w:sz w:val="21"/>
          <w:szCs w:val="21"/>
        </w:rPr>
        <w:t>CUI: F00876220633202400063</w:t>
      </w:r>
    </w:p>
    <w:p w14:paraId="793C0C0D" w14:textId="77777777" w:rsidR="008951C3" w:rsidRDefault="008951C3" w:rsidP="009A4810">
      <w:pPr>
        <w:spacing w:after="2" w:line="239" w:lineRule="auto"/>
        <w:rPr>
          <w:rFonts w:ascii="Titillium Web" w:eastAsia="MS Mincho" w:hAnsi="Titillium Web" w:cs="Titillium Web"/>
          <w:b/>
          <w:bCs/>
          <w:sz w:val="21"/>
          <w:szCs w:val="21"/>
        </w:rPr>
      </w:pPr>
    </w:p>
    <w:p w14:paraId="45B7C6F3" w14:textId="479E921D" w:rsidR="009A4810" w:rsidRDefault="009A4810" w:rsidP="009A4810">
      <w:pPr>
        <w:spacing w:after="2" w:line="239" w:lineRule="auto"/>
        <w:rPr>
          <w:rFonts w:ascii="Titillium Web" w:eastAsia="MS Mincho" w:hAnsi="Titillium Web" w:cs="Titillium Web"/>
          <w:b/>
          <w:bCs/>
          <w:sz w:val="21"/>
          <w:szCs w:val="21"/>
        </w:rPr>
      </w:pPr>
      <w:r w:rsidRPr="009A4810">
        <w:rPr>
          <w:rFonts w:ascii="Titillium Web" w:eastAsia="MS Mincho" w:hAnsi="Titillium Web" w:cs="Titillium Web"/>
          <w:b/>
          <w:bCs/>
          <w:sz w:val="21"/>
          <w:szCs w:val="21"/>
        </w:rPr>
        <w:t>ALLEGATO 7_DUVRI_AVVISO DI INDAGINE DI MERCATO_12-2025-DII_PNRR MOST-SISTER-TRIM</w:t>
      </w:r>
    </w:p>
    <w:p w14:paraId="40C63609" w14:textId="77777777" w:rsidR="009A4810" w:rsidRDefault="009A4810" w:rsidP="009A4810">
      <w:pPr>
        <w:spacing w:after="2" w:line="239" w:lineRule="auto"/>
        <w:rPr>
          <w:rFonts w:ascii="Titillium Web" w:eastAsia="MS Mincho" w:hAnsi="Titillium Web" w:cs="Titillium Web"/>
          <w:b/>
          <w:bCs/>
          <w:sz w:val="21"/>
          <w:szCs w:val="21"/>
        </w:rPr>
      </w:pPr>
    </w:p>
    <w:p w14:paraId="7BB8449B" w14:textId="66C6F1ED" w:rsidR="00081BA9" w:rsidRPr="00870E1B" w:rsidRDefault="001A53D5">
      <w:pPr>
        <w:spacing w:after="2" w:line="239" w:lineRule="auto"/>
        <w:jc w:val="center"/>
        <w:rPr>
          <w:rFonts w:asciiTheme="minorHAnsi" w:hAnsiTheme="minorHAnsi" w:cstheme="minorHAnsi"/>
        </w:rPr>
      </w:pPr>
      <w:r w:rsidRPr="00870E1B">
        <w:rPr>
          <w:rFonts w:asciiTheme="minorHAnsi" w:hAnsiTheme="minorHAnsi" w:cstheme="minorHAnsi"/>
          <w:b/>
          <w:sz w:val="40"/>
        </w:rPr>
        <w:t xml:space="preserve">Documento Unico di Valutazione Rischi Interferenti D.U.V.R.I. </w:t>
      </w:r>
    </w:p>
    <w:p w14:paraId="672CF0FB"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4225C4FE" w14:textId="77777777" w:rsidR="00081BA9" w:rsidRPr="00870E1B" w:rsidRDefault="001A53D5">
      <w:pPr>
        <w:spacing w:after="47"/>
        <w:ind w:right="5"/>
        <w:jc w:val="center"/>
        <w:rPr>
          <w:rFonts w:asciiTheme="minorHAnsi" w:hAnsiTheme="minorHAnsi" w:cstheme="minorHAnsi"/>
        </w:rPr>
      </w:pPr>
      <w:r w:rsidRPr="00870E1B">
        <w:rPr>
          <w:rFonts w:asciiTheme="minorHAnsi" w:hAnsiTheme="minorHAnsi" w:cstheme="minorHAnsi"/>
          <w:i/>
          <w:sz w:val="32"/>
        </w:rPr>
        <w:t xml:space="preserve">Art. 26 comma 3 </w:t>
      </w:r>
      <w:proofErr w:type="spellStart"/>
      <w:r w:rsidRPr="00870E1B">
        <w:rPr>
          <w:rFonts w:asciiTheme="minorHAnsi" w:hAnsiTheme="minorHAnsi" w:cstheme="minorHAnsi"/>
          <w:i/>
          <w:sz w:val="32"/>
        </w:rPr>
        <w:t>D.Lgs.</w:t>
      </w:r>
      <w:proofErr w:type="spellEnd"/>
      <w:r w:rsidRPr="00870E1B">
        <w:rPr>
          <w:rFonts w:asciiTheme="minorHAnsi" w:hAnsiTheme="minorHAnsi" w:cstheme="minorHAnsi"/>
          <w:i/>
          <w:sz w:val="32"/>
        </w:rPr>
        <w:t xml:space="preserve"> 81/08 e </w:t>
      </w:r>
      <w:proofErr w:type="spellStart"/>
      <w:r w:rsidRPr="00870E1B">
        <w:rPr>
          <w:rFonts w:asciiTheme="minorHAnsi" w:hAnsiTheme="minorHAnsi" w:cstheme="minorHAnsi"/>
          <w:i/>
          <w:sz w:val="32"/>
        </w:rPr>
        <w:t>s.m.i.</w:t>
      </w:r>
      <w:proofErr w:type="spellEnd"/>
      <w:r w:rsidRPr="00870E1B">
        <w:rPr>
          <w:rFonts w:asciiTheme="minorHAnsi" w:hAnsiTheme="minorHAnsi" w:cstheme="minorHAnsi"/>
          <w:i/>
          <w:sz w:val="32"/>
        </w:rPr>
        <w:t xml:space="preserve">  </w:t>
      </w:r>
    </w:p>
    <w:p w14:paraId="3E032F1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B3392DA"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4957FD3" w14:textId="77777777" w:rsidR="00081BA9" w:rsidRPr="00870E1B" w:rsidRDefault="001A53D5">
      <w:pPr>
        <w:spacing w:after="361"/>
        <w:ind w:left="86"/>
        <w:jc w:val="center"/>
        <w:rPr>
          <w:rFonts w:asciiTheme="minorHAnsi" w:hAnsiTheme="minorHAnsi" w:cstheme="minorHAnsi"/>
        </w:rPr>
      </w:pPr>
      <w:r w:rsidRPr="00870E1B">
        <w:rPr>
          <w:rFonts w:asciiTheme="minorHAnsi" w:hAnsiTheme="minorHAnsi" w:cstheme="minorHAnsi"/>
          <w:b/>
          <w:sz w:val="40"/>
        </w:rPr>
        <w:t xml:space="preserve"> </w:t>
      </w:r>
    </w:p>
    <w:p w14:paraId="16559833" w14:textId="08C8C802" w:rsidR="00081BA9" w:rsidRPr="00870E1B" w:rsidRDefault="001A53D5" w:rsidP="00417CCB">
      <w:pPr>
        <w:pBdr>
          <w:top w:val="single" w:sz="4" w:space="0" w:color="000000"/>
          <w:left w:val="single" w:sz="4" w:space="0" w:color="000000"/>
          <w:bottom w:val="single" w:sz="4" w:space="0" w:color="000000"/>
          <w:right w:val="single" w:sz="4" w:space="25" w:color="000000"/>
        </w:pBdr>
        <w:spacing w:after="46" w:line="242" w:lineRule="auto"/>
        <w:ind w:left="504" w:right="99"/>
        <w:jc w:val="both"/>
        <w:rPr>
          <w:rFonts w:asciiTheme="minorHAnsi" w:hAnsiTheme="minorHAnsi" w:cstheme="minorHAnsi"/>
        </w:rPr>
      </w:pPr>
      <w:r w:rsidRPr="00870E1B">
        <w:rPr>
          <w:rFonts w:asciiTheme="minorHAnsi" w:hAnsiTheme="minorHAnsi" w:cstheme="minorHAnsi"/>
          <w:b/>
          <w:sz w:val="32"/>
        </w:rPr>
        <w:t>OGGETTO</w:t>
      </w:r>
      <w:r w:rsidR="003C158B">
        <w:rPr>
          <w:rFonts w:asciiTheme="minorHAnsi" w:hAnsiTheme="minorHAnsi" w:cstheme="minorHAnsi"/>
          <w:b/>
          <w:sz w:val="32"/>
        </w:rPr>
        <w:t>:</w:t>
      </w:r>
      <w:r w:rsidR="00E34185">
        <w:rPr>
          <w:rFonts w:asciiTheme="minorHAnsi" w:hAnsiTheme="minorHAnsi" w:cstheme="minorHAnsi"/>
          <w:b/>
          <w:sz w:val="32"/>
        </w:rPr>
        <w:t xml:space="preserve"> </w:t>
      </w:r>
      <w:r w:rsidR="008951C3" w:rsidRPr="008951C3">
        <w:rPr>
          <w:rFonts w:ascii="Titillium Web" w:eastAsia="MS Mincho" w:hAnsi="Titillium Web" w:cs="Titillium Web"/>
          <w:b/>
          <w:bCs/>
          <w:sz w:val="32"/>
          <w:szCs w:val="32"/>
        </w:rPr>
        <w:t xml:space="preserve">“Prototipo di </w:t>
      </w:r>
      <w:proofErr w:type="spellStart"/>
      <w:r w:rsidR="008951C3" w:rsidRPr="008951C3">
        <w:rPr>
          <w:rFonts w:ascii="Titillium Web" w:eastAsia="MS Mincho" w:hAnsi="Titillium Web" w:cs="Titillium Web"/>
          <w:b/>
          <w:bCs/>
          <w:sz w:val="32"/>
          <w:szCs w:val="32"/>
        </w:rPr>
        <w:t>friction</w:t>
      </w:r>
      <w:proofErr w:type="spellEnd"/>
      <w:r w:rsidR="008951C3" w:rsidRPr="008951C3">
        <w:rPr>
          <w:rFonts w:ascii="Titillium Web" w:eastAsia="MS Mincho" w:hAnsi="Titillium Web" w:cs="Titillium Web"/>
          <w:b/>
          <w:bCs/>
          <w:sz w:val="32"/>
          <w:szCs w:val="32"/>
        </w:rPr>
        <w:t xml:space="preserve"> tester lineare, di seguito denominato TRIM (Tyre Road Interaction Machine)”</w:t>
      </w:r>
    </w:p>
    <w:p w14:paraId="6CBC8822"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7BF759E"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70FEC37"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8E5CE34"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3245AAA" w14:textId="77777777" w:rsidR="00081BA9" w:rsidRPr="00870E1B" w:rsidRDefault="001A53D5" w:rsidP="00417CCB">
      <w:pPr>
        <w:spacing w:after="0"/>
        <w:ind w:left="86" w:right="99"/>
        <w:jc w:val="center"/>
        <w:rPr>
          <w:rFonts w:asciiTheme="minorHAnsi" w:hAnsiTheme="minorHAnsi" w:cstheme="minorHAnsi"/>
        </w:rPr>
      </w:pPr>
      <w:r w:rsidRPr="00870E1B">
        <w:rPr>
          <w:rFonts w:asciiTheme="minorHAnsi" w:hAnsiTheme="minorHAnsi" w:cstheme="minorHAnsi"/>
          <w:b/>
          <w:sz w:val="40"/>
        </w:rPr>
        <w:t xml:space="preserve"> </w:t>
      </w:r>
    </w:p>
    <w:p w14:paraId="74B6E0F4"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6E0EF7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E50A28C"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6788C4F" w14:textId="5A05D97D" w:rsidR="00081BA9" w:rsidRDefault="001A53D5">
      <w:pPr>
        <w:spacing w:after="57"/>
        <w:ind w:left="360"/>
        <w:rPr>
          <w:rFonts w:asciiTheme="minorHAnsi" w:hAnsiTheme="minorHAnsi" w:cstheme="minorHAnsi"/>
          <w:i/>
          <w:sz w:val="32"/>
        </w:rPr>
      </w:pPr>
      <w:r w:rsidRPr="00870E1B">
        <w:rPr>
          <w:rFonts w:asciiTheme="minorHAnsi" w:hAnsiTheme="minorHAnsi" w:cstheme="minorHAnsi"/>
          <w:b/>
          <w:sz w:val="32"/>
        </w:rPr>
        <w:t>COMMITTENTE</w:t>
      </w:r>
      <w:r w:rsidRPr="00870E1B">
        <w:rPr>
          <w:rFonts w:asciiTheme="minorHAnsi" w:hAnsiTheme="minorHAnsi" w:cstheme="minorHAnsi"/>
          <w:b/>
          <w:sz w:val="26"/>
        </w:rPr>
        <w:t xml:space="preserve">: </w:t>
      </w:r>
      <w:r w:rsidRPr="00870E1B">
        <w:rPr>
          <w:rFonts w:asciiTheme="minorHAnsi" w:hAnsiTheme="minorHAnsi" w:cstheme="minorHAnsi"/>
          <w:i/>
          <w:sz w:val="32"/>
        </w:rPr>
        <w:t xml:space="preserve">Università degli Studi di Napoli Federico II </w:t>
      </w:r>
    </w:p>
    <w:p w14:paraId="2D7583A7" w14:textId="10485F15" w:rsidR="003050FA" w:rsidRDefault="003050FA">
      <w:pPr>
        <w:spacing w:after="57"/>
        <w:ind w:left="360"/>
        <w:rPr>
          <w:rFonts w:asciiTheme="minorHAnsi" w:hAnsiTheme="minorHAnsi" w:cstheme="minorHAnsi"/>
        </w:rPr>
      </w:pPr>
    </w:p>
    <w:p w14:paraId="4374720F" w14:textId="77777777" w:rsidR="003050FA" w:rsidRPr="00870E1B" w:rsidRDefault="003050FA">
      <w:pPr>
        <w:spacing w:after="57"/>
        <w:ind w:left="360"/>
        <w:rPr>
          <w:rFonts w:asciiTheme="minorHAnsi" w:hAnsiTheme="minorHAnsi" w:cstheme="minorHAnsi"/>
        </w:rPr>
      </w:pPr>
    </w:p>
    <w:p w14:paraId="29AB7610" w14:textId="3BA7AC5D" w:rsidR="00081BA9" w:rsidRDefault="001A53D5">
      <w:pPr>
        <w:spacing w:after="0"/>
        <w:ind w:left="360"/>
        <w:rPr>
          <w:rFonts w:asciiTheme="minorHAnsi" w:hAnsiTheme="minorHAnsi" w:cstheme="minorHAnsi"/>
          <w:b/>
          <w:sz w:val="40"/>
        </w:rPr>
      </w:pPr>
      <w:r w:rsidRPr="00870E1B">
        <w:rPr>
          <w:rFonts w:asciiTheme="minorHAnsi" w:hAnsiTheme="minorHAnsi" w:cstheme="minorHAnsi"/>
          <w:b/>
          <w:sz w:val="32"/>
        </w:rPr>
        <w:t>IMPRESA:</w:t>
      </w:r>
      <w:r w:rsidRPr="00870E1B">
        <w:rPr>
          <w:rFonts w:asciiTheme="minorHAnsi" w:hAnsiTheme="minorHAnsi" w:cstheme="minorHAnsi"/>
          <w:b/>
          <w:sz w:val="40"/>
        </w:rPr>
        <w:t xml:space="preserve"> </w:t>
      </w:r>
      <w:r w:rsidR="00B97A38" w:rsidRPr="00B97A38">
        <w:rPr>
          <w:rFonts w:asciiTheme="minorHAnsi" w:hAnsiTheme="minorHAnsi" w:cstheme="minorHAnsi"/>
          <w:bCs/>
          <w:sz w:val="28"/>
          <w:szCs w:val="16"/>
        </w:rPr>
        <w:t>da definire</w:t>
      </w:r>
    </w:p>
    <w:p w14:paraId="31DD029B" w14:textId="09886CC9" w:rsidR="00081BA9" w:rsidRPr="00747060" w:rsidRDefault="00081BA9">
      <w:pPr>
        <w:spacing w:after="0"/>
        <w:ind w:left="86"/>
        <w:jc w:val="center"/>
        <w:rPr>
          <w:rFonts w:asciiTheme="minorHAnsi" w:hAnsiTheme="minorHAnsi" w:cstheme="minorHAnsi"/>
          <w:lang w:val="en-GB"/>
        </w:rPr>
      </w:pPr>
    </w:p>
    <w:p w14:paraId="06B9B008" w14:textId="77777777" w:rsidR="00081BA9" w:rsidRPr="00747060" w:rsidRDefault="001A53D5">
      <w:pPr>
        <w:spacing w:after="0"/>
        <w:rPr>
          <w:rFonts w:asciiTheme="minorHAnsi" w:hAnsiTheme="minorHAnsi" w:cstheme="minorHAnsi"/>
          <w:lang w:val="en-GB"/>
        </w:rPr>
      </w:pPr>
      <w:r w:rsidRPr="00747060">
        <w:rPr>
          <w:rFonts w:asciiTheme="minorHAnsi" w:hAnsiTheme="minorHAnsi" w:cstheme="minorHAnsi"/>
          <w:b/>
          <w:sz w:val="24"/>
          <w:lang w:val="en-GB"/>
        </w:rPr>
        <w:t xml:space="preserve"> </w:t>
      </w:r>
      <w:r w:rsidRPr="00747060">
        <w:rPr>
          <w:rFonts w:asciiTheme="minorHAnsi" w:hAnsiTheme="minorHAnsi" w:cstheme="minorHAnsi"/>
          <w:b/>
          <w:sz w:val="24"/>
          <w:lang w:val="en-GB"/>
        </w:rPr>
        <w:tab/>
        <w:t xml:space="preserve"> </w:t>
      </w:r>
    </w:p>
    <w:p w14:paraId="1CA2CD78" w14:textId="77777777" w:rsidR="00FA3B97" w:rsidRPr="00747060" w:rsidRDefault="00FA3B97">
      <w:pPr>
        <w:rPr>
          <w:rFonts w:asciiTheme="minorHAnsi" w:hAnsiTheme="minorHAnsi" w:cstheme="minorHAnsi"/>
          <w:b/>
          <w:sz w:val="24"/>
          <w:lang w:val="en-GB"/>
        </w:rPr>
      </w:pPr>
      <w:r w:rsidRPr="00747060">
        <w:rPr>
          <w:rFonts w:asciiTheme="minorHAnsi" w:hAnsiTheme="minorHAnsi" w:cstheme="minorHAnsi"/>
          <w:b/>
          <w:sz w:val="24"/>
          <w:lang w:val="en-GB"/>
        </w:rPr>
        <w:br w:type="page"/>
      </w:r>
    </w:p>
    <w:p w14:paraId="2CB12EAA" w14:textId="77777777" w:rsidR="00081BA9" w:rsidRPr="00747060" w:rsidRDefault="001A53D5">
      <w:pPr>
        <w:spacing w:after="0"/>
        <w:ind w:right="3"/>
        <w:jc w:val="center"/>
        <w:rPr>
          <w:rFonts w:asciiTheme="minorHAnsi" w:hAnsiTheme="minorHAnsi" w:cstheme="minorHAnsi"/>
          <w:lang w:val="en-GB"/>
        </w:rPr>
      </w:pPr>
      <w:r w:rsidRPr="00747060">
        <w:rPr>
          <w:rFonts w:asciiTheme="minorHAnsi" w:hAnsiTheme="minorHAnsi" w:cstheme="minorHAnsi"/>
          <w:b/>
          <w:sz w:val="24"/>
          <w:lang w:val="en-GB"/>
        </w:rPr>
        <w:lastRenderedPageBreak/>
        <w:t xml:space="preserve">INDICE </w:t>
      </w:r>
    </w:p>
    <w:p w14:paraId="245800D5" w14:textId="77777777" w:rsidR="00081BA9" w:rsidRPr="00747060" w:rsidRDefault="001A53D5">
      <w:pPr>
        <w:spacing w:after="0"/>
        <w:rPr>
          <w:rFonts w:asciiTheme="minorHAnsi" w:hAnsiTheme="minorHAnsi" w:cstheme="minorHAnsi"/>
          <w:lang w:val="en-GB"/>
        </w:rPr>
      </w:pPr>
      <w:r w:rsidRPr="00747060">
        <w:rPr>
          <w:rFonts w:asciiTheme="minorHAnsi" w:hAnsiTheme="minorHAnsi" w:cstheme="minorHAnsi"/>
          <w:sz w:val="24"/>
          <w:lang w:val="en-GB"/>
        </w:rPr>
        <w:t xml:space="preserve"> </w:t>
      </w:r>
    </w:p>
    <w:sdt>
      <w:sdtPr>
        <w:rPr>
          <w:rFonts w:asciiTheme="minorHAnsi" w:eastAsia="Calibri" w:hAnsiTheme="minorHAnsi" w:cstheme="minorHAnsi"/>
          <w:color w:val="000000"/>
          <w:sz w:val="22"/>
          <w:szCs w:val="22"/>
        </w:rPr>
        <w:id w:val="-406080680"/>
        <w:docPartObj>
          <w:docPartGallery w:val="Table of Contents"/>
          <w:docPartUnique/>
        </w:docPartObj>
      </w:sdtPr>
      <w:sdtEndPr>
        <w:rPr>
          <w:b/>
          <w:bCs/>
        </w:rPr>
      </w:sdtEndPr>
      <w:sdtContent>
        <w:p w14:paraId="5F24B362" w14:textId="77777777" w:rsidR="00FA3B97" w:rsidRPr="00870E1B" w:rsidRDefault="00FA3B97">
          <w:pPr>
            <w:pStyle w:val="Titolosommario"/>
            <w:rPr>
              <w:rFonts w:asciiTheme="minorHAnsi" w:hAnsiTheme="minorHAnsi" w:cstheme="minorHAnsi"/>
            </w:rPr>
          </w:pPr>
        </w:p>
        <w:p w14:paraId="2DE09187" w14:textId="470E5FEA" w:rsidR="00292B32" w:rsidRDefault="00FA3B97">
          <w:pPr>
            <w:pStyle w:val="Sommario1"/>
            <w:tabs>
              <w:tab w:val="right" w:leader="dot" w:pos="9303"/>
            </w:tabs>
            <w:rPr>
              <w:rFonts w:asciiTheme="minorHAnsi" w:eastAsiaTheme="minorEastAsia" w:hAnsiTheme="minorHAnsi" w:cstheme="minorBidi"/>
              <w:noProof/>
              <w:color w:val="auto"/>
            </w:rPr>
          </w:pPr>
          <w:r w:rsidRPr="00870E1B">
            <w:rPr>
              <w:rFonts w:asciiTheme="minorHAnsi" w:hAnsiTheme="minorHAnsi" w:cstheme="minorHAnsi"/>
              <w:b/>
              <w:bCs/>
            </w:rPr>
            <w:fldChar w:fldCharType="begin"/>
          </w:r>
          <w:r w:rsidRPr="00870E1B">
            <w:rPr>
              <w:rFonts w:asciiTheme="minorHAnsi" w:hAnsiTheme="minorHAnsi" w:cstheme="minorHAnsi"/>
              <w:b/>
              <w:bCs/>
            </w:rPr>
            <w:instrText xml:space="preserve"> TOC \o "1-3" \h \z \u </w:instrText>
          </w:r>
          <w:r w:rsidRPr="00870E1B">
            <w:rPr>
              <w:rFonts w:asciiTheme="minorHAnsi" w:hAnsiTheme="minorHAnsi" w:cstheme="minorHAnsi"/>
              <w:b/>
              <w:bCs/>
            </w:rPr>
            <w:fldChar w:fldCharType="separate"/>
          </w:r>
          <w:hyperlink w:anchor="_Toc124346562" w:history="1">
            <w:r w:rsidR="00292B32" w:rsidRPr="00F075A7">
              <w:rPr>
                <w:rStyle w:val="Collegamentoipertestuale"/>
                <w:rFonts w:cstheme="minorHAnsi"/>
                <w:noProof/>
              </w:rPr>
              <w:t>PREMESSA</w:t>
            </w:r>
            <w:r w:rsidR="00292B32">
              <w:rPr>
                <w:noProof/>
                <w:webHidden/>
              </w:rPr>
              <w:tab/>
            </w:r>
            <w:r w:rsidR="00292B32">
              <w:rPr>
                <w:noProof/>
                <w:webHidden/>
              </w:rPr>
              <w:fldChar w:fldCharType="begin"/>
            </w:r>
            <w:r w:rsidR="00292B32">
              <w:rPr>
                <w:noProof/>
                <w:webHidden/>
              </w:rPr>
              <w:instrText xml:space="preserve"> PAGEREF _Toc124346562 \h </w:instrText>
            </w:r>
            <w:r w:rsidR="00292B32">
              <w:rPr>
                <w:noProof/>
                <w:webHidden/>
              </w:rPr>
            </w:r>
            <w:r w:rsidR="00292B32">
              <w:rPr>
                <w:noProof/>
                <w:webHidden/>
              </w:rPr>
              <w:fldChar w:fldCharType="separate"/>
            </w:r>
            <w:r w:rsidR="00292B32">
              <w:rPr>
                <w:noProof/>
                <w:webHidden/>
              </w:rPr>
              <w:t>3</w:t>
            </w:r>
            <w:r w:rsidR="00292B32">
              <w:rPr>
                <w:noProof/>
                <w:webHidden/>
              </w:rPr>
              <w:fldChar w:fldCharType="end"/>
            </w:r>
          </w:hyperlink>
        </w:p>
        <w:p w14:paraId="1B3BB585" w14:textId="392F5C08" w:rsidR="00292B32" w:rsidRDefault="00292B32">
          <w:pPr>
            <w:pStyle w:val="Sommario1"/>
            <w:tabs>
              <w:tab w:val="right" w:leader="dot" w:pos="9303"/>
            </w:tabs>
            <w:rPr>
              <w:rFonts w:asciiTheme="minorHAnsi" w:eastAsiaTheme="minorEastAsia" w:hAnsiTheme="minorHAnsi" w:cstheme="minorBidi"/>
              <w:noProof/>
              <w:color w:val="auto"/>
            </w:rPr>
          </w:pPr>
          <w:hyperlink w:anchor="_Toc124346563" w:history="1">
            <w:r w:rsidRPr="00F075A7">
              <w:rPr>
                <w:rStyle w:val="Collegamentoipertestuale"/>
                <w:rFonts w:cstheme="minorHAnsi"/>
                <w:noProof/>
              </w:rPr>
              <w:t>SEZIONE 1 INFORMAZIONI PRELIMINARI E ORGANIZZAZIONE IMPRESA APPALTATRICE</w:t>
            </w:r>
            <w:r>
              <w:rPr>
                <w:noProof/>
                <w:webHidden/>
              </w:rPr>
              <w:tab/>
            </w:r>
            <w:r>
              <w:rPr>
                <w:noProof/>
                <w:webHidden/>
              </w:rPr>
              <w:fldChar w:fldCharType="begin"/>
            </w:r>
            <w:r>
              <w:rPr>
                <w:noProof/>
                <w:webHidden/>
              </w:rPr>
              <w:instrText xml:space="preserve"> PAGEREF _Toc124346563 \h </w:instrText>
            </w:r>
            <w:r>
              <w:rPr>
                <w:noProof/>
                <w:webHidden/>
              </w:rPr>
            </w:r>
            <w:r>
              <w:rPr>
                <w:noProof/>
                <w:webHidden/>
              </w:rPr>
              <w:fldChar w:fldCharType="separate"/>
            </w:r>
            <w:r>
              <w:rPr>
                <w:noProof/>
                <w:webHidden/>
              </w:rPr>
              <w:t>4</w:t>
            </w:r>
            <w:r>
              <w:rPr>
                <w:noProof/>
                <w:webHidden/>
              </w:rPr>
              <w:fldChar w:fldCharType="end"/>
            </w:r>
          </w:hyperlink>
        </w:p>
        <w:p w14:paraId="5CAF821C" w14:textId="6180CEB3" w:rsidR="00292B32" w:rsidRDefault="00292B32">
          <w:pPr>
            <w:pStyle w:val="Sommario3"/>
            <w:tabs>
              <w:tab w:val="right" w:leader="dot" w:pos="9303"/>
            </w:tabs>
            <w:rPr>
              <w:rFonts w:asciiTheme="minorHAnsi" w:eastAsiaTheme="minorEastAsia" w:hAnsiTheme="minorHAnsi" w:cstheme="minorBidi"/>
              <w:noProof/>
              <w:color w:val="auto"/>
            </w:rPr>
          </w:pPr>
          <w:hyperlink w:anchor="_Toc124346564" w:history="1">
            <w:r w:rsidRPr="00F075A7">
              <w:rPr>
                <w:rStyle w:val="Collegamentoipertestuale"/>
                <w:rFonts w:cstheme="minorHAnsi"/>
                <w:noProof/>
              </w:rPr>
              <w:t>1.1 ORGANIZZAZZIONE DEL SISTEMA PREVENZIONE DEL COMMITTENTE</w:t>
            </w:r>
            <w:r>
              <w:rPr>
                <w:noProof/>
                <w:webHidden/>
              </w:rPr>
              <w:tab/>
            </w:r>
            <w:r>
              <w:rPr>
                <w:noProof/>
                <w:webHidden/>
              </w:rPr>
              <w:fldChar w:fldCharType="begin"/>
            </w:r>
            <w:r>
              <w:rPr>
                <w:noProof/>
                <w:webHidden/>
              </w:rPr>
              <w:instrText xml:space="preserve"> PAGEREF _Toc124346564 \h </w:instrText>
            </w:r>
            <w:r>
              <w:rPr>
                <w:noProof/>
                <w:webHidden/>
              </w:rPr>
            </w:r>
            <w:r>
              <w:rPr>
                <w:noProof/>
                <w:webHidden/>
              </w:rPr>
              <w:fldChar w:fldCharType="separate"/>
            </w:r>
            <w:r>
              <w:rPr>
                <w:noProof/>
                <w:webHidden/>
              </w:rPr>
              <w:t>4</w:t>
            </w:r>
            <w:r>
              <w:rPr>
                <w:noProof/>
                <w:webHidden/>
              </w:rPr>
              <w:fldChar w:fldCharType="end"/>
            </w:r>
          </w:hyperlink>
        </w:p>
        <w:p w14:paraId="541F615C" w14:textId="0AB24A6F" w:rsidR="00292B32" w:rsidRDefault="00292B32">
          <w:pPr>
            <w:pStyle w:val="Sommario3"/>
            <w:tabs>
              <w:tab w:val="right" w:leader="dot" w:pos="9303"/>
            </w:tabs>
            <w:rPr>
              <w:rFonts w:asciiTheme="minorHAnsi" w:eastAsiaTheme="minorEastAsia" w:hAnsiTheme="minorHAnsi" w:cstheme="minorBidi"/>
              <w:noProof/>
              <w:color w:val="auto"/>
            </w:rPr>
          </w:pPr>
          <w:hyperlink w:anchor="_Toc124346565" w:history="1">
            <w:r w:rsidRPr="00F075A7">
              <w:rPr>
                <w:rStyle w:val="Collegamentoipertestuale"/>
                <w:rFonts w:cstheme="minorHAnsi"/>
                <w:noProof/>
              </w:rPr>
              <w:t>1.2 ORGANIZZAZZIONE DEL SISTEMA PREVENZIONE DELL’APPALTATORE</w:t>
            </w:r>
            <w:r>
              <w:rPr>
                <w:noProof/>
                <w:webHidden/>
              </w:rPr>
              <w:tab/>
            </w:r>
            <w:r>
              <w:rPr>
                <w:noProof/>
                <w:webHidden/>
              </w:rPr>
              <w:fldChar w:fldCharType="begin"/>
            </w:r>
            <w:r>
              <w:rPr>
                <w:noProof/>
                <w:webHidden/>
              </w:rPr>
              <w:instrText xml:space="preserve"> PAGEREF _Toc124346565 \h </w:instrText>
            </w:r>
            <w:r>
              <w:rPr>
                <w:noProof/>
                <w:webHidden/>
              </w:rPr>
            </w:r>
            <w:r>
              <w:rPr>
                <w:noProof/>
                <w:webHidden/>
              </w:rPr>
              <w:fldChar w:fldCharType="separate"/>
            </w:r>
            <w:r>
              <w:rPr>
                <w:noProof/>
                <w:webHidden/>
              </w:rPr>
              <w:t>5</w:t>
            </w:r>
            <w:r>
              <w:rPr>
                <w:noProof/>
                <w:webHidden/>
              </w:rPr>
              <w:fldChar w:fldCharType="end"/>
            </w:r>
          </w:hyperlink>
        </w:p>
        <w:p w14:paraId="52E6E38F" w14:textId="53D70D1E" w:rsidR="00292B32" w:rsidRDefault="00292B32">
          <w:pPr>
            <w:pStyle w:val="Sommario1"/>
            <w:tabs>
              <w:tab w:val="right" w:leader="dot" w:pos="9303"/>
            </w:tabs>
            <w:rPr>
              <w:rFonts w:asciiTheme="minorHAnsi" w:eastAsiaTheme="minorEastAsia" w:hAnsiTheme="minorHAnsi" w:cstheme="minorBidi"/>
              <w:noProof/>
              <w:color w:val="auto"/>
            </w:rPr>
          </w:pPr>
          <w:hyperlink w:anchor="_Toc124346566" w:history="1">
            <w:r w:rsidRPr="00F075A7">
              <w:rPr>
                <w:rStyle w:val="Collegamentoipertestuale"/>
                <w:rFonts w:cstheme="minorHAnsi"/>
                <w:noProof/>
              </w:rPr>
              <w:t>SEZIONE 2 DESCRIZIONE DELL'ATTIVITÀ OGGETTO DELL'APPALTO</w:t>
            </w:r>
            <w:r>
              <w:rPr>
                <w:noProof/>
                <w:webHidden/>
              </w:rPr>
              <w:tab/>
            </w:r>
            <w:r>
              <w:rPr>
                <w:noProof/>
                <w:webHidden/>
              </w:rPr>
              <w:fldChar w:fldCharType="begin"/>
            </w:r>
            <w:r>
              <w:rPr>
                <w:noProof/>
                <w:webHidden/>
              </w:rPr>
              <w:instrText xml:space="preserve"> PAGEREF _Toc124346566 \h </w:instrText>
            </w:r>
            <w:r>
              <w:rPr>
                <w:noProof/>
                <w:webHidden/>
              </w:rPr>
            </w:r>
            <w:r>
              <w:rPr>
                <w:noProof/>
                <w:webHidden/>
              </w:rPr>
              <w:fldChar w:fldCharType="separate"/>
            </w:r>
            <w:r>
              <w:rPr>
                <w:noProof/>
                <w:webHidden/>
              </w:rPr>
              <w:t>6</w:t>
            </w:r>
            <w:r>
              <w:rPr>
                <w:noProof/>
                <w:webHidden/>
              </w:rPr>
              <w:fldChar w:fldCharType="end"/>
            </w:r>
          </w:hyperlink>
        </w:p>
        <w:p w14:paraId="7EB4B651" w14:textId="07908226" w:rsidR="00292B32" w:rsidRDefault="00292B32">
          <w:pPr>
            <w:pStyle w:val="Sommario2"/>
            <w:tabs>
              <w:tab w:val="right" w:leader="dot" w:pos="9303"/>
            </w:tabs>
            <w:rPr>
              <w:rFonts w:asciiTheme="minorHAnsi" w:eastAsiaTheme="minorEastAsia" w:hAnsiTheme="minorHAnsi" w:cstheme="minorBidi"/>
              <w:noProof/>
              <w:color w:val="auto"/>
            </w:rPr>
          </w:pPr>
          <w:hyperlink w:anchor="_Toc124346567" w:history="1">
            <w:r w:rsidRPr="00F075A7">
              <w:rPr>
                <w:rStyle w:val="Collegamentoipertestuale"/>
                <w:rFonts w:cstheme="minorHAnsi"/>
                <w:noProof/>
              </w:rPr>
              <w:t>2.1. OGGETTO DELL’APPALTO</w:t>
            </w:r>
            <w:r>
              <w:rPr>
                <w:noProof/>
                <w:webHidden/>
              </w:rPr>
              <w:tab/>
            </w:r>
            <w:r>
              <w:rPr>
                <w:noProof/>
                <w:webHidden/>
              </w:rPr>
              <w:fldChar w:fldCharType="begin"/>
            </w:r>
            <w:r>
              <w:rPr>
                <w:noProof/>
                <w:webHidden/>
              </w:rPr>
              <w:instrText xml:space="preserve"> PAGEREF _Toc124346567 \h </w:instrText>
            </w:r>
            <w:r>
              <w:rPr>
                <w:noProof/>
                <w:webHidden/>
              </w:rPr>
            </w:r>
            <w:r>
              <w:rPr>
                <w:noProof/>
                <w:webHidden/>
              </w:rPr>
              <w:fldChar w:fldCharType="separate"/>
            </w:r>
            <w:r>
              <w:rPr>
                <w:noProof/>
                <w:webHidden/>
              </w:rPr>
              <w:t>6</w:t>
            </w:r>
            <w:r>
              <w:rPr>
                <w:noProof/>
                <w:webHidden/>
              </w:rPr>
              <w:fldChar w:fldCharType="end"/>
            </w:r>
          </w:hyperlink>
        </w:p>
        <w:p w14:paraId="75C34BAA" w14:textId="756ED12C" w:rsidR="00292B32" w:rsidRDefault="00292B32">
          <w:pPr>
            <w:pStyle w:val="Sommario2"/>
            <w:tabs>
              <w:tab w:val="right" w:leader="dot" w:pos="9303"/>
            </w:tabs>
            <w:rPr>
              <w:rFonts w:asciiTheme="minorHAnsi" w:eastAsiaTheme="minorEastAsia" w:hAnsiTheme="minorHAnsi" w:cstheme="minorBidi"/>
              <w:noProof/>
              <w:color w:val="auto"/>
            </w:rPr>
          </w:pPr>
          <w:hyperlink w:anchor="_Toc124346568" w:history="1">
            <w:r w:rsidRPr="00F075A7">
              <w:rPr>
                <w:rStyle w:val="Collegamentoipertestuale"/>
                <w:rFonts w:cstheme="minorHAnsi"/>
                <w:noProof/>
              </w:rPr>
              <w:t>2.2. LUOGHI DI LAVORO, AREE INTERESSATE E INDIVIDUAZIONE DEI REFERENTI</w:t>
            </w:r>
            <w:r>
              <w:rPr>
                <w:noProof/>
                <w:webHidden/>
              </w:rPr>
              <w:tab/>
            </w:r>
            <w:r>
              <w:rPr>
                <w:noProof/>
                <w:webHidden/>
              </w:rPr>
              <w:fldChar w:fldCharType="begin"/>
            </w:r>
            <w:r>
              <w:rPr>
                <w:noProof/>
                <w:webHidden/>
              </w:rPr>
              <w:instrText xml:space="preserve"> PAGEREF _Toc124346568 \h </w:instrText>
            </w:r>
            <w:r>
              <w:rPr>
                <w:noProof/>
                <w:webHidden/>
              </w:rPr>
            </w:r>
            <w:r>
              <w:rPr>
                <w:noProof/>
                <w:webHidden/>
              </w:rPr>
              <w:fldChar w:fldCharType="separate"/>
            </w:r>
            <w:r>
              <w:rPr>
                <w:noProof/>
                <w:webHidden/>
              </w:rPr>
              <w:t>6</w:t>
            </w:r>
            <w:r>
              <w:rPr>
                <w:noProof/>
                <w:webHidden/>
              </w:rPr>
              <w:fldChar w:fldCharType="end"/>
            </w:r>
          </w:hyperlink>
        </w:p>
        <w:p w14:paraId="603ABDE7" w14:textId="77C9CA35" w:rsidR="00292B32" w:rsidRDefault="00292B32">
          <w:pPr>
            <w:pStyle w:val="Sommario2"/>
            <w:tabs>
              <w:tab w:val="right" w:leader="dot" w:pos="9303"/>
            </w:tabs>
            <w:rPr>
              <w:rFonts w:asciiTheme="minorHAnsi" w:eastAsiaTheme="minorEastAsia" w:hAnsiTheme="minorHAnsi" w:cstheme="minorBidi"/>
              <w:noProof/>
              <w:color w:val="auto"/>
            </w:rPr>
          </w:pPr>
          <w:hyperlink w:anchor="_Toc124346569" w:history="1">
            <w:r w:rsidRPr="00F075A7">
              <w:rPr>
                <w:rStyle w:val="Collegamentoipertestuale"/>
                <w:rFonts w:cstheme="minorHAnsi"/>
                <w:noProof/>
              </w:rPr>
              <w:t>2.3. DURATA DELL’APPALTO</w:t>
            </w:r>
            <w:r>
              <w:rPr>
                <w:noProof/>
                <w:webHidden/>
              </w:rPr>
              <w:tab/>
            </w:r>
            <w:r>
              <w:rPr>
                <w:noProof/>
                <w:webHidden/>
              </w:rPr>
              <w:fldChar w:fldCharType="begin"/>
            </w:r>
            <w:r>
              <w:rPr>
                <w:noProof/>
                <w:webHidden/>
              </w:rPr>
              <w:instrText xml:space="preserve"> PAGEREF _Toc124346569 \h </w:instrText>
            </w:r>
            <w:r>
              <w:rPr>
                <w:noProof/>
                <w:webHidden/>
              </w:rPr>
            </w:r>
            <w:r>
              <w:rPr>
                <w:noProof/>
                <w:webHidden/>
              </w:rPr>
              <w:fldChar w:fldCharType="separate"/>
            </w:r>
            <w:r>
              <w:rPr>
                <w:noProof/>
                <w:webHidden/>
              </w:rPr>
              <w:t>6</w:t>
            </w:r>
            <w:r>
              <w:rPr>
                <w:noProof/>
                <w:webHidden/>
              </w:rPr>
              <w:fldChar w:fldCharType="end"/>
            </w:r>
          </w:hyperlink>
        </w:p>
        <w:p w14:paraId="48943E94" w14:textId="0765057C"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0" w:history="1">
            <w:r w:rsidRPr="00F075A7">
              <w:rPr>
                <w:rStyle w:val="Collegamentoipertestuale"/>
                <w:rFonts w:cstheme="minorHAnsi"/>
                <w:noProof/>
              </w:rPr>
              <w:t>2.4. FASI LAVORATIVE ESEGUITE</w:t>
            </w:r>
            <w:r>
              <w:rPr>
                <w:noProof/>
                <w:webHidden/>
              </w:rPr>
              <w:tab/>
            </w:r>
            <w:r>
              <w:rPr>
                <w:noProof/>
                <w:webHidden/>
              </w:rPr>
              <w:fldChar w:fldCharType="begin"/>
            </w:r>
            <w:r>
              <w:rPr>
                <w:noProof/>
                <w:webHidden/>
              </w:rPr>
              <w:instrText xml:space="preserve"> PAGEREF _Toc124346570 \h </w:instrText>
            </w:r>
            <w:r>
              <w:rPr>
                <w:noProof/>
                <w:webHidden/>
              </w:rPr>
            </w:r>
            <w:r>
              <w:rPr>
                <w:noProof/>
                <w:webHidden/>
              </w:rPr>
              <w:fldChar w:fldCharType="separate"/>
            </w:r>
            <w:r>
              <w:rPr>
                <w:noProof/>
                <w:webHidden/>
              </w:rPr>
              <w:t>6</w:t>
            </w:r>
            <w:r>
              <w:rPr>
                <w:noProof/>
                <w:webHidden/>
              </w:rPr>
              <w:fldChar w:fldCharType="end"/>
            </w:r>
          </w:hyperlink>
        </w:p>
        <w:p w14:paraId="7A3190AC" w14:textId="7FDAE46F"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1" w:history="1">
            <w:r w:rsidRPr="00F075A7">
              <w:rPr>
                <w:rStyle w:val="Collegamentoipertestuale"/>
                <w:rFonts w:cstheme="minorHAnsi"/>
                <w:noProof/>
              </w:rPr>
              <w:t>2.5. PERSONALE DELL'IMPRESA</w:t>
            </w:r>
            <w:r>
              <w:rPr>
                <w:noProof/>
                <w:webHidden/>
              </w:rPr>
              <w:tab/>
            </w:r>
            <w:r>
              <w:rPr>
                <w:noProof/>
                <w:webHidden/>
              </w:rPr>
              <w:fldChar w:fldCharType="begin"/>
            </w:r>
            <w:r>
              <w:rPr>
                <w:noProof/>
                <w:webHidden/>
              </w:rPr>
              <w:instrText xml:space="preserve"> PAGEREF _Toc124346571 \h </w:instrText>
            </w:r>
            <w:r>
              <w:rPr>
                <w:noProof/>
                <w:webHidden/>
              </w:rPr>
            </w:r>
            <w:r>
              <w:rPr>
                <w:noProof/>
                <w:webHidden/>
              </w:rPr>
              <w:fldChar w:fldCharType="separate"/>
            </w:r>
            <w:r>
              <w:rPr>
                <w:noProof/>
                <w:webHidden/>
              </w:rPr>
              <w:t>6</w:t>
            </w:r>
            <w:r>
              <w:rPr>
                <w:noProof/>
                <w:webHidden/>
              </w:rPr>
              <w:fldChar w:fldCharType="end"/>
            </w:r>
          </w:hyperlink>
        </w:p>
        <w:p w14:paraId="5A881FAD" w14:textId="4244374A"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2" w:history="1">
            <w:r w:rsidRPr="00F075A7">
              <w:rPr>
                <w:rStyle w:val="Collegamentoipertestuale"/>
                <w:rFonts w:cstheme="minorHAnsi"/>
                <w:noProof/>
              </w:rPr>
              <w:t>2.6. ATTREZZATURE DI LAVORO IMPIEGATE DALL’APPALTATORE</w:t>
            </w:r>
            <w:r>
              <w:rPr>
                <w:noProof/>
                <w:webHidden/>
              </w:rPr>
              <w:tab/>
            </w:r>
            <w:r>
              <w:rPr>
                <w:noProof/>
                <w:webHidden/>
              </w:rPr>
              <w:fldChar w:fldCharType="begin"/>
            </w:r>
            <w:r>
              <w:rPr>
                <w:noProof/>
                <w:webHidden/>
              </w:rPr>
              <w:instrText xml:space="preserve"> PAGEREF _Toc124346572 \h </w:instrText>
            </w:r>
            <w:r>
              <w:rPr>
                <w:noProof/>
                <w:webHidden/>
              </w:rPr>
            </w:r>
            <w:r>
              <w:rPr>
                <w:noProof/>
                <w:webHidden/>
              </w:rPr>
              <w:fldChar w:fldCharType="separate"/>
            </w:r>
            <w:r>
              <w:rPr>
                <w:noProof/>
                <w:webHidden/>
              </w:rPr>
              <w:t>7</w:t>
            </w:r>
            <w:r>
              <w:rPr>
                <w:noProof/>
                <w:webHidden/>
              </w:rPr>
              <w:fldChar w:fldCharType="end"/>
            </w:r>
          </w:hyperlink>
        </w:p>
        <w:p w14:paraId="3334202B" w14:textId="39AB9340"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3" w:history="1">
            <w:r w:rsidRPr="00F075A7">
              <w:rPr>
                <w:rStyle w:val="Collegamentoipertestuale"/>
                <w:rFonts w:cstheme="minorHAnsi"/>
                <w:noProof/>
              </w:rPr>
              <w:t>2.7. SOSTANZE E/O PREPARATI PERICOLOSI UTILIZZATI DALL’APPALTATORE</w:t>
            </w:r>
            <w:r>
              <w:rPr>
                <w:noProof/>
                <w:webHidden/>
              </w:rPr>
              <w:tab/>
            </w:r>
            <w:r>
              <w:rPr>
                <w:noProof/>
                <w:webHidden/>
              </w:rPr>
              <w:fldChar w:fldCharType="begin"/>
            </w:r>
            <w:r>
              <w:rPr>
                <w:noProof/>
                <w:webHidden/>
              </w:rPr>
              <w:instrText xml:space="preserve"> PAGEREF _Toc124346573 \h </w:instrText>
            </w:r>
            <w:r>
              <w:rPr>
                <w:noProof/>
                <w:webHidden/>
              </w:rPr>
            </w:r>
            <w:r>
              <w:rPr>
                <w:noProof/>
                <w:webHidden/>
              </w:rPr>
              <w:fldChar w:fldCharType="separate"/>
            </w:r>
            <w:r>
              <w:rPr>
                <w:noProof/>
                <w:webHidden/>
              </w:rPr>
              <w:t>7</w:t>
            </w:r>
            <w:r>
              <w:rPr>
                <w:noProof/>
                <w:webHidden/>
              </w:rPr>
              <w:fldChar w:fldCharType="end"/>
            </w:r>
          </w:hyperlink>
        </w:p>
        <w:p w14:paraId="71C2CFCF" w14:textId="14BC1865"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4" w:history="1">
            <w:r w:rsidRPr="00F075A7">
              <w:rPr>
                <w:rStyle w:val="Collegamentoipertestuale"/>
                <w:rFonts w:cstheme="minorHAnsi"/>
                <w:noProof/>
              </w:rPr>
              <w:t>2.8. SERVIZI MESSI A DISPOSIZIONE DELL’APPALTATORE</w:t>
            </w:r>
            <w:r>
              <w:rPr>
                <w:noProof/>
                <w:webHidden/>
              </w:rPr>
              <w:tab/>
            </w:r>
            <w:r>
              <w:rPr>
                <w:noProof/>
                <w:webHidden/>
              </w:rPr>
              <w:fldChar w:fldCharType="begin"/>
            </w:r>
            <w:r>
              <w:rPr>
                <w:noProof/>
                <w:webHidden/>
              </w:rPr>
              <w:instrText xml:space="preserve"> PAGEREF _Toc124346574 \h </w:instrText>
            </w:r>
            <w:r>
              <w:rPr>
                <w:noProof/>
                <w:webHidden/>
              </w:rPr>
            </w:r>
            <w:r>
              <w:rPr>
                <w:noProof/>
                <w:webHidden/>
              </w:rPr>
              <w:fldChar w:fldCharType="separate"/>
            </w:r>
            <w:r>
              <w:rPr>
                <w:noProof/>
                <w:webHidden/>
              </w:rPr>
              <w:t>7</w:t>
            </w:r>
            <w:r>
              <w:rPr>
                <w:noProof/>
                <w:webHidden/>
              </w:rPr>
              <w:fldChar w:fldCharType="end"/>
            </w:r>
          </w:hyperlink>
        </w:p>
        <w:p w14:paraId="59AB2F42" w14:textId="1857A6F1" w:rsidR="00292B32" w:rsidRDefault="00292B32">
          <w:pPr>
            <w:pStyle w:val="Sommario1"/>
            <w:tabs>
              <w:tab w:val="right" w:leader="dot" w:pos="9303"/>
            </w:tabs>
            <w:rPr>
              <w:rFonts w:asciiTheme="minorHAnsi" w:eastAsiaTheme="minorEastAsia" w:hAnsiTheme="minorHAnsi" w:cstheme="minorBidi"/>
              <w:noProof/>
              <w:color w:val="auto"/>
            </w:rPr>
          </w:pPr>
          <w:hyperlink w:anchor="_Toc124346575" w:history="1">
            <w:r w:rsidRPr="00F075A7">
              <w:rPr>
                <w:rStyle w:val="Collegamentoipertestuale"/>
                <w:rFonts w:cstheme="minorHAnsi"/>
                <w:noProof/>
              </w:rPr>
              <w:t>SEZIONE 3: INFORMAZIONI SUI RISCHI SPECIFICI ESISTENTI NELL’AMBIENTE IN CUI SI SVOLGERÀ L’ATTIVITÀ DELL’IMPRESA APPALTATRICE</w:t>
            </w:r>
            <w:r>
              <w:rPr>
                <w:noProof/>
                <w:webHidden/>
              </w:rPr>
              <w:tab/>
            </w:r>
            <w:r>
              <w:rPr>
                <w:noProof/>
                <w:webHidden/>
              </w:rPr>
              <w:fldChar w:fldCharType="begin"/>
            </w:r>
            <w:r>
              <w:rPr>
                <w:noProof/>
                <w:webHidden/>
              </w:rPr>
              <w:instrText xml:space="preserve"> PAGEREF _Toc124346575 \h </w:instrText>
            </w:r>
            <w:r>
              <w:rPr>
                <w:noProof/>
                <w:webHidden/>
              </w:rPr>
            </w:r>
            <w:r>
              <w:rPr>
                <w:noProof/>
                <w:webHidden/>
              </w:rPr>
              <w:fldChar w:fldCharType="separate"/>
            </w:r>
            <w:r>
              <w:rPr>
                <w:noProof/>
                <w:webHidden/>
              </w:rPr>
              <w:t>8</w:t>
            </w:r>
            <w:r>
              <w:rPr>
                <w:noProof/>
                <w:webHidden/>
              </w:rPr>
              <w:fldChar w:fldCharType="end"/>
            </w:r>
          </w:hyperlink>
        </w:p>
        <w:p w14:paraId="1740E8F2" w14:textId="11CFD7F8" w:rsidR="00292B32" w:rsidRDefault="00292B32">
          <w:pPr>
            <w:pStyle w:val="Sommario1"/>
            <w:tabs>
              <w:tab w:val="right" w:leader="dot" w:pos="9303"/>
            </w:tabs>
            <w:rPr>
              <w:rFonts w:asciiTheme="minorHAnsi" w:eastAsiaTheme="minorEastAsia" w:hAnsiTheme="minorHAnsi" w:cstheme="minorBidi"/>
              <w:noProof/>
              <w:color w:val="auto"/>
            </w:rPr>
          </w:pPr>
          <w:hyperlink w:anchor="_Toc124346576" w:history="1">
            <w:r w:rsidRPr="00F075A7">
              <w:rPr>
                <w:rStyle w:val="Collegamentoipertestuale"/>
                <w:rFonts w:cstheme="minorHAnsi"/>
                <w:noProof/>
              </w:rPr>
              <w:t>SEZIONE 4: VALUTAZIONE DEI RISHI INTERFERENTI E MISURE PREVENTIVE E PROTETTIVE</w:t>
            </w:r>
            <w:r>
              <w:rPr>
                <w:noProof/>
                <w:webHidden/>
              </w:rPr>
              <w:tab/>
            </w:r>
            <w:r>
              <w:rPr>
                <w:noProof/>
                <w:webHidden/>
              </w:rPr>
              <w:fldChar w:fldCharType="begin"/>
            </w:r>
            <w:r>
              <w:rPr>
                <w:noProof/>
                <w:webHidden/>
              </w:rPr>
              <w:instrText xml:space="preserve"> PAGEREF _Toc124346576 \h </w:instrText>
            </w:r>
            <w:r>
              <w:rPr>
                <w:noProof/>
                <w:webHidden/>
              </w:rPr>
            </w:r>
            <w:r>
              <w:rPr>
                <w:noProof/>
                <w:webHidden/>
              </w:rPr>
              <w:fldChar w:fldCharType="separate"/>
            </w:r>
            <w:r>
              <w:rPr>
                <w:noProof/>
                <w:webHidden/>
              </w:rPr>
              <w:t>9</w:t>
            </w:r>
            <w:r>
              <w:rPr>
                <w:noProof/>
                <w:webHidden/>
              </w:rPr>
              <w:fldChar w:fldCharType="end"/>
            </w:r>
          </w:hyperlink>
        </w:p>
        <w:p w14:paraId="303549F5" w14:textId="43F19560"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7" w:history="1">
            <w:r w:rsidRPr="00F075A7">
              <w:rPr>
                <w:rStyle w:val="Collegamentoipertestuale"/>
                <w:rFonts w:cstheme="minorHAnsi"/>
                <w:noProof/>
              </w:rPr>
              <w:t>4.1 RISCHI INTERFERENTI PRESENTI NELLE STRUTTURE OGGETTO DELL’APPALTO</w:t>
            </w:r>
            <w:r>
              <w:rPr>
                <w:noProof/>
                <w:webHidden/>
              </w:rPr>
              <w:tab/>
            </w:r>
            <w:r>
              <w:rPr>
                <w:noProof/>
                <w:webHidden/>
              </w:rPr>
              <w:fldChar w:fldCharType="begin"/>
            </w:r>
            <w:r>
              <w:rPr>
                <w:noProof/>
                <w:webHidden/>
              </w:rPr>
              <w:instrText xml:space="preserve"> PAGEREF _Toc124346577 \h </w:instrText>
            </w:r>
            <w:r>
              <w:rPr>
                <w:noProof/>
                <w:webHidden/>
              </w:rPr>
            </w:r>
            <w:r>
              <w:rPr>
                <w:noProof/>
                <w:webHidden/>
              </w:rPr>
              <w:fldChar w:fldCharType="separate"/>
            </w:r>
            <w:r>
              <w:rPr>
                <w:noProof/>
                <w:webHidden/>
              </w:rPr>
              <w:t>9</w:t>
            </w:r>
            <w:r>
              <w:rPr>
                <w:noProof/>
                <w:webHidden/>
              </w:rPr>
              <w:fldChar w:fldCharType="end"/>
            </w:r>
          </w:hyperlink>
        </w:p>
        <w:p w14:paraId="0762FEC5" w14:textId="2995C255" w:rsidR="00292B32" w:rsidRDefault="00292B32">
          <w:pPr>
            <w:pStyle w:val="Sommario2"/>
            <w:tabs>
              <w:tab w:val="right" w:leader="dot" w:pos="9303"/>
            </w:tabs>
            <w:rPr>
              <w:rFonts w:asciiTheme="minorHAnsi" w:eastAsiaTheme="minorEastAsia" w:hAnsiTheme="minorHAnsi" w:cstheme="minorBidi"/>
              <w:noProof/>
              <w:color w:val="auto"/>
            </w:rPr>
          </w:pPr>
          <w:hyperlink w:anchor="_Toc124346578" w:history="1">
            <w:r w:rsidRPr="00F075A7">
              <w:rPr>
                <w:rStyle w:val="Collegamentoipertestuale"/>
                <w:rFonts w:eastAsia="Times New Roman" w:cs="Times New Roman"/>
                <w:noProof/>
                <w:spacing w:val="-2"/>
              </w:rPr>
              <w:t>4.2. RISCHI INTERFERENTI INTRODOTTI DALL’APPALTATORE</w:t>
            </w:r>
            <w:r>
              <w:rPr>
                <w:noProof/>
                <w:webHidden/>
              </w:rPr>
              <w:tab/>
            </w:r>
            <w:r>
              <w:rPr>
                <w:noProof/>
                <w:webHidden/>
              </w:rPr>
              <w:fldChar w:fldCharType="begin"/>
            </w:r>
            <w:r>
              <w:rPr>
                <w:noProof/>
                <w:webHidden/>
              </w:rPr>
              <w:instrText xml:space="preserve"> PAGEREF _Toc124346578 \h </w:instrText>
            </w:r>
            <w:r>
              <w:rPr>
                <w:noProof/>
                <w:webHidden/>
              </w:rPr>
            </w:r>
            <w:r>
              <w:rPr>
                <w:noProof/>
                <w:webHidden/>
              </w:rPr>
              <w:fldChar w:fldCharType="separate"/>
            </w:r>
            <w:r>
              <w:rPr>
                <w:noProof/>
                <w:webHidden/>
              </w:rPr>
              <w:t>23</w:t>
            </w:r>
            <w:r>
              <w:rPr>
                <w:noProof/>
                <w:webHidden/>
              </w:rPr>
              <w:fldChar w:fldCharType="end"/>
            </w:r>
          </w:hyperlink>
        </w:p>
        <w:p w14:paraId="7BD478F8" w14:textId="5819751D" w:rsidR="00292B32" w:rsidRDefault="00292B32">
          <w:pPr>
            <w:pStyle w:val="Sommario1"/>
            <w:tabs>
              <w:tab w:val="right" w:leader="dot" w:pos="9303"/>
            </w:tabs>
            <w:rPr>
              <w:rFonts w:asciiTheme="minorHAnsi" w:eastAsiaTheme="minorEastAsia" w:hAnsiTheme="minorHAnsi" w:cstheme="minorBidi"/>
              <w:noProof/>
              <w:color w:val="auto"/>
            </w:rPr>
          </w:pPr>
          <w:hyperlink w:anchor="_Toc124346579" w:history="1">
            <w:r w:rsidRPr="00F075A7">
              <w:rPr>
                <w:rStyle w:val="Collegamentoipertestuale"/>
                <w:rFonts w:cstheme="minorHAnsi"/>
                <w:noProof/>
              </w:rPr>
              <w:t>SEZIONE 5: PROGRAMMA DI COOPERAZIONE E COORDINAMENTO</w:t>
            </w:r>
            <w:r>
              <w:rPr>
                <w:noProof/>
                <w:webHidden/>
              </w:rPr>
              <w:tab/>
            </w:r>
            <w:r>
              <w:rPr>
                <w:noProof/>
                <w:webHidden/>
              </w:rPr>
              <w:fldChar w:fldCharType="begin"/>
            </w:r>
            <w:r>
              <w:rPr>
                <w:noProof/>
                <w:webHidden/>
              </w:rPr>
              <w:instrText xml:space="preserve"> PAGEREF _Toc124346579 \h </w:instrText>
            </w:r>
            <w:r>
              <w:rPr>
                <w:noProof/>
                <w:webHidden/>
              </w:rPr>
            </w:r>
            <w:r>
              <w:rPr>
                <w:noProof/>
                <w:webHidden/>
              </w:rPr>
              <w:fldChar w:fldCharType="separate"/>
            </w:r>
            <w:r>
              <w:rPr>
                <w:noProof/>
                <w:webHidden/>
              </w:rPr>
              <w:t>24</w:t>
            </w:r>
            <w:r>
              <w:rPr>
                <w:noProof/>
                <w:webHidden/>
              </w:rPr>
              <w:fldChar w:fldCharType="end"/>
            </w:r>
          </w:hyperlink>
        </w:p>
        <w:p w14:paraId="2131C525" w14:textId="19952D1D" w:rsidR="00292B32" w:rsidRDefault="00292B32">
          <w:pPr>
            <w:pStyle w:val="Sommario1"/>
            <w:tabs>
              <w:tab w:val="right" w:leader="dot" w:pos="9303"/>
            </w:tabs>
            <w:rPr>
              <w:rFonts w:asciiTheme="minorHAnsi" w:eastAsiaTheme="minorEastAsia" w:hAnsiTheme="minorHAnsi" w:cstheme="minorBidi"/>
              <w:noProof/>
              <w:color w:val="auto"/>
            </w:rPr>
          </w:pPr>
          <w:hyperlink w:anchor="_Toc124346580" w:history="1">
            <w:r w:rsidRPr="00F075A7">
              <w:rPr>
                <w:rStyle w:val="Collegamentoipertestuale"/>
                <w:rFonts w:cstheme="minorHAnsi"/>
                <w:noProof/>
              </w:rPr>
              <w:t>SEZIONE 6: COSTI DERIVANTI DAI RISCHI INTERFERENTI</w:t>
            </w:r>
            <w:r>
              <w:rPr>
                <w:noProof/>
                <w:webHidden/>
              </w:rPr>
              <w:tab/>
            </w:r>
            <w:r>
              <w:rPr>
                <w:noProof/>
                <w:webHidden/>
              </w:rPr>
              <w:fldChar w:fldCharType="begin"/>
            </w:r>
            <w:r>
              <w:rPr>
                <w:noProof/>
                <w:webHidden/>
              </w:rPr>
              <w:instrText xml:space="preserve"> PAGEREF _Toc124346580 \h </w:instrText>
            </w:r>
            <w:r>
              <w:rPr>
                <w:noProof/>
                <w:webHidden/>
              </w:rPr>
            </w:r>
            <w:r>
              <w:rPr>
                <w:noProof/>
                <w:webHidden/>
              </w:rPr>
              <w:fldChar w:fldCharType="separate"/>
            </w:r>
            <w:r>
              <w:rPr>
                <w:noProof/>
                <w:webHidden/>
              </w:rPr>
              <w:t>26</w:t>
            </w:r>
            <w:r>
              <w:rPr>
                <w:noProof/>
                <w:webHidden/>
              </w:rPr>
              <w:fldChar w:fldCharType="end"/>
            </w:r>
          </w:hyperlink>
        </w:p>
        <w:p w14:paraId="0D64EA72" w14:textId="2169877F" w:rsidR="00292B32" w:rsidRDefault="00292B32">
          <w:pPr>
            <w:pStyle w:val="Sommario1"/>
            <w:tabs>
              <w:tab w:val="right" w:leader="dot" w:pos="9303"/>
            </w:tabs>
            <w:rPr>
              <w:rFonts w:asciiTheme="minorHAnsi" w:eastAsiaTheme="minorEastAsia" w:hAnsiTheme="minorHAnsi" w:cstheme="minorBidi"/>
              <w:noProof/>
              <w:color w:val="auto"/>
            </w:rPr>
          </w:pPr>
          <w:hyperlink w:anchor="_Toc124346581" w:history="1">
            <w:r w:rsidRPr="00F075A7">
              <w:rPr>
                <w:rStyle w:val="Collegamentoipertestuale"/>
                <w:rFonts w:cstheme="minorHAnsi"/>
                <w:noProof/>
              </w:rPr>
              <w:t>SEZIONE 7: AGGIORNAMENTI E REVISIONI DEL DUVRI</w:t>
            </w:r>
            <w:r>
              <w:rPr>
                <w:noProof/>
                <w:webHidden/>
              </w:rPr>
              <w:tab/>
            </w:r>
            <w:r>
              <w:rPr>
                <w:noProof/>
                <w:webHidden/>
              </w:rPr>
              <w:fldChar w:fldCharType="begin"/>
            </w:r>
            <w:r>
              <w:rPr>
                <w:noProof/>
                <w:webHidden/>
              </w:rPr>
              <w:instrText xml:space="preserve"> PAGEREF _Toc124346581 \h </w:instrText>
            </w:r>
            <w:r>
              <w:rPr>
                <w:noProof/>
                <w:webHidden/>
              </w:rPr>
            </w:r>
            <w:r>
              <w:rPr>
                <w:noProof/>
                <w:webHidden/>
              </w:rPr>
              <w:fldChar w:fldCharType="separate"/>
            </w:r>
            <w:r>
              <w:rPr>
                <w:noProof/>
                <w:webHidden/>
              </w:rPr>
              <w:t>27</w:t>
            </w:r>
            <w:r>
              <w:rPr>
                <w:noProof/>
                <w:webHidden/>
              </w:rPr>
              <w:fldChar w:fldCharType="end"/>
            </w:r>
          </w:hyperlink>
        </w:p>
        <w:p w14:paraId="7382CE42" w14:textId="12EA375D" w:rsidR="00292B32" w:rsidRDefault="00292B32">
          <w:pPr>
            <w:pStyle w:val="Sommario1"/>
            <w:tabs>
              <w:tab w:val="right" w:leader="dot" w:pos="9303"/>
            </w:tabs>
            <w:rPr>
              <w:rFonts w:asciiTheme="minorHAnsi" w:eastAsiaTheme="minorEastAsia" w:hAnsiTheme="minorHAnsi" w:cstheme="minorBidi"/>
              <w:noProof/>
              <w:color w:val="auto"/>
            </w:rPr>
          </w:pPr>
          <w:hyperlink w:anchor="_Toc124346582" w:history="1">
            <w:r w:rsidRPr="00F075A7">
              <w:rPr>
                <w:rStyle w:val="Collegamentoipertestuale"/>
                <w:rFonts w:cstheme="minorHAnsi"/>
                <w:noProof/>
              </w:rPr>
              <w:t>SEZIONE 8: SOTTOSCRIZIONE DEL DOCUMENTO</w:t>
            </w:r>
            <w:r>
              <w:rPr>
                <w:noProof/>
                <w:webHidden/>
              </w:rPr>
              <w:tab/>
            </w:r>
            <w:r>
              <w:rPr>
                <w:noProof/>
                <w:webHidden/>
              </w:rPr>
              <w:fldChar w:fldCharType="begin"/>
            </w:r>
            <w:r>
              <w:rPr>
                <w:noProof/>
                <w:webHidden/>
              </w:rPr>
              <w:instrText xml:space="preserve"> PAGEREF _Toc124346582 \h </w:instrText>
            </w:r>
            <w:r>
              <w:rPr>
                <w:noProof/>
                <w:webHidden/>
              </w:rPr>
            </w:r>
            <w:r>
              <w:rPr>
                <w:noProof/>
                <w:webHidden/>
              </w:rPr>
              <w:fldChar w:fldCharType="separate"/>
            </w:r>
            <w:r>
              <w:rPr>
                <w:noProof/>
                <w:webHidden/>
              </w:rPr>
              <w:t>28</w:t>
            </w:r>
            <w:r>
              <w:rPr>
                <w:noProof/>
                <w:webHidden/>
              </w:rPr>
              <w:fldChar w:fldCharType="end"/>
            </w:r>
          </w:hyperlink>
        </w:p>
        <w:p w14:paraId="7C2FB8AD" w14:textId="30A6E272" w:rsidR="00292B32" w:rsidRDefault="00292B32">
          <w:pPr>
            <w:pStyle w:val="Sommario1"/>
            <w:tabs>
              <w:tab w:val="right" w:leader="dot" w:pos="9303"/>
            </w:tabs>
            <w:rPr>
              <w:rFonts w:asciiTheme="minorHAnsi" w:eastAsiaTheme="minorEastAsia" w:hAnsiTheme="minorHAnsi" w:cstheme="minorBidi"/>
              <w:noProof/>
              <w:color w:val="auto"/>
            </w:rPr>
          </w:pPr>
          <w:hyperlink w:anchor="_Toc124346583" w:history="1">
            <w:r w:rsidRPr="00F075A7">
              <w:rPr>
                <w:rStyle w:val="Collegamentoipertestuale"/>
                <w:rFonts w:cstheme="minorHAnsi"/>
                <w:noProof/>
              </w:rPr>
              <w:t>SEZIONE 9: ALLEGATI</w:t>
            </w:r>
            <w:r>
              <w:rPr>
                <w:noProof/>
                <w:webHidden/>
              </w:rPr>
              <w:tab/>
            </w:r>
            <w:r>
              <w:rPr>
                <w:noProof/>
                <w:webHidden/>
              </w:rPr>
              <w:fldChar w:fldCharType="begin"/>
            </w:r>
            <w:r>
              <w:rPr>
                <w:noProof/>
                <w:webHidden/>
              </w:rPr>
              <w:instrText xml:space="preserve"> PAGEREF _Toc124346583 \h </w:instrText>
            </w:r>
            <w:r>
              <w:rPr>
                <w:noProof/>
                <w:webHidden/>
              </w:rPr>
            </w:r>
            <w:r>
              <w:rPr>
                <w:noProof/>
                <w:webHidden/>
              </w:rPr>
              <w:fldChar w:fldCharType="separate"/>
            </w:r>
            <w:r>
              <w:rPr>
                <w:noProof/>
                <w:webHidden/>
              </w:rPr>
              <w:t>29</w:t>
            </w:r>
            <w:r>
              <w:rPr>
                <w:noProof/>
                <w:webHidden/>
              </w:rPr>
              <w:fldChar w:fldCharType="end"/>
            </w:r>
          </w:hyperlink>
        </w:p>
        <w:p w14:paraId="4DCCCB0B" w14:textId="6DB184B0" w:rsidR="00292B32" w:rsidRDefault="00292B32">
          <w:pPr>
            <w:pStyle w:val="Sommario3"/>
            <w:tabs>
              <w:tab w:val="right" w:leader="dot" w:pos="9303"/>
            </w:tabs>
            <w:rPr>
              <w:rFonts w:asciiTheme="minorHAnsi" w:eastAsiaTheme="minorEastAsia" w:hAnsiTheme="minorHAnsi" w:cstheme="minorBidi"/>
              <w:noProof/>
              <w:color w:val="auto"/>
            </w:rPr>
          </w:pPr>
          <w:hyperlink w:anchor="_Toc124346584" w:history="1">
            <w:r w:rsidRPr="00F075A7">
              <w:rPr>
                <w:rStyle w:val="Collegamentoipertestuale"/>
                <w:rFonts w:cstheme="minorHAnsi"/>
                <w:noProof/>
              </w:rPr>
              <w:t>ALLEGATO 1 AL DUVRI</w:t>
            </w:r>
            <w:r>
              <w:rPr>
                <w:noProof/>
                <w:webHidden/>
              </w:rPr>
              <w:tab/>
            </w:r>
            <w:r>
              <w:rPr>
                <w:noProof/>
                <w:webHidden/>
              </w:rPr>
              <w:fldChar w:fldCharType="begin"/>
            </w:r>
            <w:r>
              <w:rPr>
                <w:noProof/>
                <w:webHidden/>
              </w:rPr>
              <w:instrText xml:space="preserve"> PAGEREF _Toc124346584 \h </w:instrText>
            </w:r>
            <w:r>
              <w:rPr>
                <w:noProof/>
                <w:webHidden/>
              </w:rPr>
            </w:r>
            <w:r>
              <w:rPr>
                <w:noProof/>
                <w:webHidden/>
              </w:rPr>
              <w:fldChar w:fldCharType="separate"/>
            </w:r>
            <w:r>
              <w:rPr>
                <w:noProof/>
                <w:webHidden/>
              </w:rPr>
              <w:t>30</w:t>
            </w:r>
            <w:r>
              <w:rPr>
                <w:noProof/>
                <w:webHidden/>
              </w:rPr>
              <w:fldChar w:fldCharType="end"/>
            </w:r>
          </w:hyperlink>
        </w:p>
        <w:p w14:paraId="44964B20" w14:textId="57E3A5F3" w:rsidR="00292B32" w:rsidRDefault="00292B32">
          <w:pPr>
            <w:pStyle w:val="Sommario3"/>
            <w:tabs>
              <w:tab w:val="right" w:leader="dot" w:pos="9303"/>
            </w:tabs>
            <w:rPr>
              <w:rFonts w:asciiTheme="minorHAnsi" w:eastAsiaTheme="minorEastAsia" w:hAnsiTheme="minorHAnsi" w:cstheme="minorBidi"/>
              <w:noProof/>
              <w:color w:val="auto"/>
            </w:rPr>
          </w:pPr>
          <w:hyperlink w:anchor="_Toc124346585" w:history="1">
            <w:r w:rsidRPr="00F075A7">
              <w:rPr>
                <w:rStyle w:val="Collegamentoipertestuale"/>
                <w:rFonts w:cstheme="minorHAnsi"/>
                <w:noProof/>
              </w:rPr>
              <w:t>ALLEGATO 2 AL DUVRI</w:t>
            </w:r>
            <w:r>
              <w:rPr>
                <w:noProof/>
                <w:webHidden/>
              </w:rPr>
              <w:tab/>
            </w:r>
            <w:r>
              <w:rPr>
                <w:noProof/>
                <w:webHidden/>
              </w:rPr>
              <w:fldChar w:fldCharType="begin"/>
            </w:r>
            <w:r>
              <w:rPr>
                <w:noProof/>
                <w:webHidden/>
              </w:rPr>
              <w:instrText xml:space="preserve"> PAGEREF _Toc124346585 \h </w:instrText>
            </w:r>
            <w:r>
              <w:rPr>
                <w:noProof/>
                <w:webHidden/>
              </w:rPr>
            </w:r>
            <w:r>
              <w:rPr>
                <w:noProof/>
                <w:webHidden/>
              </w:rPr>
              <w:fldChar w:fldCharType="separate"/>
            </w:r>
            <w:r>
              <w:rPr>
                <w:noProof/>
                <w:webHidden/>
              </w:rPr>
              <w:t>31</w:t>
            </w:r>
            <w:r>
              <w:rPr>
                <w:noProof/>
                <w:webHidden/>
              </w:rPr>
              <w:fldChar w:fldCharType="end"/>
            </w:r>
          </w:hyperlink>
        </w:p>
        <w:p w14:paraId="54CCD434" w14:textId="3BD546DD" w:rsidR="00292B32" w:rsidRDefault="00292B32">
          <w:pPr>
            <w:pStyle w:val="Sommario3"/>
            <w:tabs>
              <w:tab w:val="right" w:leader="dot" w:pos="9303"/>
            </w:tabs>
            <w:rPr>
              <w:rFonts w:asciiTheme="minorHAnsi" w:eastAsiaTheme="minorEastAsia" w:hAnsiTheme="minorHAnsi" w:cstheme="minorBidi"/>
              <w:noProof/>
              <w:color w:val="auto"/>
            </w:rPr>
          </w:pPr>
          <w:hyperlink w:anchor="_Toc124346586" w:history="1">
            <w:r w:rsidRPr="00F075A7">
              <w:rPr>
                <w:rStyle w:val="Collegamentoipertestuale"/>
                <w:rFonts w:cstheme="minorHAnsi"/>
                <w:noProof/>
              </w:rPr>
              <w:t>ALLEGATO 3 AL DUVRI</w:t>
            </w:r>
            <w:r>
              <w:rPr>
                <w:noProof/>
                <w:webHidden/>
              </w:rPr>
              <w:tab/>
            </w:r>
            <w:r>
              <w:rPr>
                <w:noProof/>
                <w:webHidden/>
              </w:rPr>
              <w:fldChar w:fldCharType="begin"/>
            </w:r>
            <w:r>
              <w:rPr>
                <w:noProof/>
                <w:webHidden/>
              </w:rPr>
              <w:instrText xml:space="preserve"> PAGEREF _Toc124346586 \h </w:instrText>
            </w:r>
            <w:r>
              <w:rPr>
                <w:noProof/>
                <w:webHidden/>
              </w:rPr>
            </w:r>
            <w:r>
              <w:rPr>
                <w:noProof/>
                <w:webHidden/>
              </w:rPr>
              <w:fldChar w:fldCharType="separate"/>
            </w:r>
            <w:r>
              <w:rPr>
                <w:noProof/>
                <w:webHidden/>
              </w:rPr>
              <w:t>32</w:t>
            </w:r>
            <w:r>
              <w:rPr>
                <w:noProof/>
                <w:webHidden/>
              </w:rPr>
              <w:fldChar w:fldCharType="end"/>
            </w:r>
          </w:hyperlink>
        </w:p>
        <w:p w14:paraId="4FFCB05F" w14:textId="785D3EB3" w:rsidR="00BB0A8B" w:rsidRDefault="00FA3B97" w:rsidP="00BB0A8B">
          <w:pPr>
            <w:pStyle w:val="Sommario3"/>
            <w:tabs>
              <w:tab w:val="right" w:leader="dot" w:pos="9303"/>
            </w:tabs>
            <w:rPr>
              <w:rFonts w:asciiTheme="minorHAnsi" w:eastAsiaTheme="minorEastAsia" w:hAnsiTheme="minorHAnsi" w:cstheme="minorBidi"/>
              <w:noProof/>
              <w:color w:val="auto"/>
            </w:rPr>
          </w:pPr>
          <w:r w:rsidRPr="00870E1B">
            <w:rPr>
              <w:rFonts w:asciiTheme="minorHAnsi" w:hAnsiTheme="minorHAnsi" w:cstheme="minorHAnsi"/>
              <w:b/>
              <w:bCs/>
            </w:rPr>
            <w:fldChar w:fldCharType="end"/>
          </w:r>
          <w:r w:rsidR="00BB0A8B">
            <w:t>ALLEGAT</w:t>
          </w:r>
          <w:r w:rsidR="0077506E">
            <w:t>O 4 AL DUVRI</w:t>
          </w:r>
          <w:r w:rsidR="0077506E" w:rsidRPr="0077506E">
            <w:rPr>
              <w:webHidden/>
            </w:rPr>
            <w:tab/>
          </w:r>
          <w:r w:rsidR="0077506E">
            <w:rPr>
              <w:webHidden/>
            </w:rPr>
            <w:t>33</w:t>
          </w:r>
        </w:p>
        <w:p w14:paraId="711518FE" w14:textId="2C07187C" w:rsidR="00FA3B97" w:rsidRPr="00870E1B" w:rsidRDefault="00000000">
          <w:pPr>
            <w:rPr>
              <w:rFonts w:asciiTheme="minorHAnsi" w:hAnsiTheme="minorHAnsi" w:cstheme="minorHAnsi"/>
            </w:rPr>
          </w:pPr>
        </w:p>
      </w:sdtContent>
    </w:sdt>
    <w:p w14:paraId="516CAA5B" w14:textId="77777777" w:rsidR="00FA3B97" w:rsidRPr="00870E1B" w:rsidRDefault="00FA3B97">
      <w:pPr>
        <w:rPr>
          <w:rFonts w:asciiTheme="minorHAnsi" w:hAnsiTheme="minorHAnsi" w:cstheme="minorHAnsi"/>
          <w:b/>
          <w:sz w:val="24"/>
        </w:rPr>
      </w:pPr>
      <w:r w:rsidRPr="00870E1B">
        <w:rPr>
          <w:rFonts w:asciiTheme="minorHAnsi" w:hAnsiTheme="minorHAnsi" w:cstheme="minorHAnsi"/>
        </w:rPr>
        <w:br w:type="page"/>
      </w:r>
    </w:p>
    <w:p w14:paraId="50D0360E" w14:textId="77777777" w:rsidR="00081BA9" w:rsidRPr="00870E1B" w:rsidRDefault="001A53D5">
      <w:pPr>
        <w:pStyle w:val="Titolo1"/>
        <w:pBdr>
          <w:top w:val="none" w:sz="0" w:space="0" w:color="auto"/>
          <w:left w:val="none" w:sz="0" w:space="0" w:color="auto"/>
          <w:bottom w:val="none" w:sz="0" w:space="0" w:color="auto"/>
          <w:right w:val="none" w:sz="0" w:space="0" w:color="auto"/>
        </w:pBdr>
        <w:spacing w:after="123" w:line="360" w:lineRule="auto"/>
        <w:ind w:left="-5" w:right="1"/>
        <w:jc w:val="both"/>
        <w:rPr>
          <w:rFonts w:asciiTheme="minorHAnsi" w:hAnsiTheme="minorHAnsi" w:cstheme="minorHAnsi"/>
        </w:rPr>
      </w:pPr>
      <w:bookmarkStart w:id="2" w:name="_Toc124346562"/>
      <w:r w:rsidRPr="00870E1B">
        <w:rPr>
          <w:rFonts w:asciiTheme="minorHAnsi" w:hAnsiTheme="minorHAnsi" w:cstheme="minorHAnsi"/>
        </w:rPr>
        <w:lastRenderedPageBreak/>
        <w:t>PREMESSA</w:t>
      </w:r>
      <w:bookmarkEnd w:id="2"/>
      <w:r w:rsidRPr="00870E1B">
        <w:rPr>
          <w:rFonts w:asciiTheme="minorHAnsi" w:hAnsiTheme="minorHAnsi" w:cstheme="minorHAnsi"/>
        </w:rPr>
        <w:t xml:space="preserve"> </w:t>
      </w:r>
    </w:p>
    <w:p w14:paraId="5EB69E7C" w14:textId="12474489" w:rsidR="00081BA9" w:rsidRPr="000A2260"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 xml:space="preserve">In adempimento agli obblighi di cui all’art. 26 comma 3 del </w:t>
      </w:r>
      <w:proofErr w:type="spellStart"/>
      <w:r w:rsidRPr="00870E1B">
        <w:rPr>
          <w:rFonts w:asciiTheme="minorHAnsi" w:hAnsiTheme="minorHAnsi" w:cstheme="minorHAnsi"/>
          <w:sz w:val="24"/>
        </w:rPr>
        <w:t>D.Lgs</w:t>
      </w:r>
      <w:proofErr w:type="spellEnd"/>
      <w:r w:rsidRPr="00870E1B">
        <w:rPr>
          <w:rFonts w:asciiTheme="minorHAnsi" w:hAnsiTheme="minorHAnsi" w:cstheme="minorHAnsi"/>
          <w:sz w:val="24"/>
        </w:rPr>
        <w:t xml:space="preserve"> 81/08 e </w:t>
      </w:r>
      <w:proofErr w:type="spellStart"/>
      <w:r w:rsidRPr="00870E1B">
        <w:rPr>
          <w:rFonts w:asciiTheme="minorHAnsi" w:hAnsiTheme="minorHAnsi" w:cstheme="minorHAnsi"/>
          <w:sz w:val="24"/>
        </w:rPr>
        <w:t>s.m.i.</w:t>
      </w:r>
      <w:proofErr w:type="spellEnd"/>
      <w:r w:rsidRPr="00870E1B">
        <w:rPr>
          <w:rFonts w:asciiTheme="minorHAnsi" w:hAnsiTheme="minorHAnsi" w:cstheme="minorHAnsi"/>
          <w:sz w:val="24"/>
        </w:rPr>
        <w:t>, l’Università degli Studi di Napoli Federico II ha provveduto all’elaborazione del presente documento relativo all’affidamento</w:t>
      </w:r>
      <w:r w:rsidR="000A2260">
        <w:rPr>
          <w:rFonts w:asciiTheme="minorHAnsi" w:hAnsiTheme="minorHAnsi" w:cstheme="minorHAnsi"/>
          <w:sz w:val="24"/>
        </w:rPr>
        <w:t xml:space="preserve"> di </w:t>
      </w:r>
      <w:r w:rsidR="0041502F">
        <w:rPr>
          <w:rFonts w:asciiTheme="minorHAnsi" w:hAnsiTheme="minorHAnsi" w:cstheme="minorHAnsi"/>
          <w:sz w:val="24"/>
        </w:rPr>
        <w:t xml:space="preserve">fornitura e installazione di </w:t>
      </w:r>
      <w:r w:rsidR="0041502F" w:rsidRPr="0041502F">
        <w:rPr>
          <w:rFonts w:asciiTheme="minorHAnsi" w:hAnsiTheme="minorHAnsi" w:cstheme="minorHAnsi"/>
          <w:b/>
          <w:bCs/>
          <w:sz w:val="24"/>
        </w:rPr>
        <w:t xml:space="preserve">“Prototipo di </w:t>
      </w:r>
      <w:proofErr w:type="spellStart"/>
      <w:r w:rsidR="0041502F" w:rsidRPr="0041502F">
        <w:rPr>
          <w:rFonts w:asciiTheme="minorHAnsi" w:hAnsiTheme="minorHAnsi" w:cstheme="minorHAnsi"/>
          <w:b/>
          <w:bCs/>
          <w:sz w:val="24"/>
        </w:rPr>
        <w:t>friction</w:t>
      </w:r>
      <w:proofErr w:type="spellEnd"/>
      <w:r w:rsidR="0041502F" w:rsidRPr="0041502F">
        <w:rPr>
          <w:rFonts w:asciiTheme="minorHAnsi" w:hAnsiTheme="minorHAnsi" w:cstheme="minorHAnsi"/>
          <w:b/>
          <w:bCs/>
          <w:sz w:val="24"/>
        </w:rPr>
        <w:t xml:space="preserve"> tester lineare, di seguito denominato TRIM (Tyre Road Interaction Machine)”</w:t>
      </w:r>
      <w:r w:rsidR="0041502F">
        <w:rPr>
          <w:rFonts w:asciiTheme="minorHAnsi" w:hAnsiTheme="minorHAnsi" w:cstheme="minorHAnsi"/>
          <w:b/>
          <w:bCs/>
          <w:sz w:val="24"/>
        </w:rPr>
        <w:t>.</w:t>
      </w:r>
    </w:p>
    <w:p w14:paraId="1EEAEE5D" w14:textId="77777777" w:rsidR="00081BA9" w:rsidRPr="00870E1B" w:rsidRDefault="001A53D5">
      <w:pPr>
        <w:spacing w:after="21"/>
        <w:rPr>
          <w:rFonts w:asciiTheme="minorHAnsi" w:hAnsiTheme="minorHAnsi" w:cstheme="minorHAnsi"/>
        </w:rPr>
      </w:pPr>
      <w:r w:rsidRPr="00870E1B">
        <w:rPr>
          <w:rFonts w:asciiTheme="minorHAnsi" w:hAnsiTheme="minorHAnsi" w:cstheme="minorHAnsi"/>
          <w:sz w:val="20"/>
        </w:rPr>
        <w:t xml:space="preserve"> </w:t>
      </w:r>
    </w:p>
    <w:p w14:paraId="35C72E2B"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Esso costituisce parte integrante del Disciplinare Tecnico-Amministrativo e prende in considerazione le seguenti tipologie di rischi interferenti: </w:t>
      </w:r>
    </w:p>
    <w:p w14:paraId="3542ECEE" w14:textId="77777777" w:rsidR="00FA3B97"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sovrapposizioni di più attività svolte da operatori di appaltatori diversi; </w:t>
      </w:r>
    </w:p>
    <w:p w14:paraId="60360214" w14:textId="01DDA96E" w:rsidR="00417CCB" w:rsidRPr="00417CCB" w:rsidRDefault="00417CCB" w:rsidP="00417CCB">
      <w:pPr>
        <w:pStyle w:val="Paragrafoelenco"/>
        <w:numPr>
          <w:ilvl w:val="0"/>
          <w:numId w:val="19"/>
        </w:numPr>
        <w:rPr>
          <w:rFonts w:asciiTheme="minorHAnsi" w:hAnsiTheme="minorHAnsi" w:cstheme="minorHAnsi"/>
          <w:sz w:val="24"/>
        </w:rPr>
      </w:pPr>
      <w:r>
        <w:rPr>
          <w:rFonts w:asciiTheme="minorHAnsi" w:hAnsiTheme="minorHAnsi" w:cstheme="minorHAnsi"/>
          <w:sz w:val="24"/>
        </w:rPr>
        <w:t xml:space="preserve">derivanti </w:t>
      </w:r>
      <w:r w:rsidRPr="00417CCB">
        <w:rPr>
          <w:rFonts w:asciiTheme="minorHAnsi" w:hAnsiTheme="minorHAnsi" w:cstheme="minorHAnsi"/>
          <w:sz w:val="24"/>
        </w:rPr>
        <w:t xml:space="preserve">dalla presenza di soggetti terzi presenti sul luogo di lavoro quali, ad esempio, personale universitario, addetti alle pulizie, studenti, terzi; </w:t>
      </w:r>
    </w:p>
    <w:p w14:paraId="7D317A7A"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immessi nel luogo di lavori del Committente dalle lavorazioni dell’Appaltatore; </w:t>
      </w:r>
    </w:p>
    <w:p w14:paraId="6E349B58"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esistenti nel luogo di lavoro del Committente, ove e previsto che debba operare l’Appaltatore, ulteriori rispetto a quelli specifici dell’attività propria dell’Appaltatore; </w:t>
      </w:r>
    </w:p>
    <w:p w14:paraId="73387713"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modalità di esecuzione particolare richieste esplicitamente dal Committente (che comportino pericoli aggiuntivi rispetto a quelli specifici dell’attività appaltata).  </w:t>
      </w:r>
    </w:p>
    <w:p w14:paraId="583D1AB2" w14:textId="77777777" w:rsidR="00081BA9" w:rsidRPr="00870E1B" w:rsidRDefault="001A53D5" w:rsidP="00FA3B97">
      <w:pPr>
        <w:spacing w:after="18"/>
        <w:rPr>
          <w:rFonts w:asciiTheme="minorHAnsi" w:hAnsiTheme="minorHAnsi" w:cstheme="minorHAnsi"/>
        </w:rPr>
      </w:pPr>
      <w:r w:rsidRPr="00870E1B">
        <w:rPr>
          <w:rFonts w:asciiTheme="minorHAnsi" w:hAnsiTheme="minorHAnsi" w:cstheme="minorHAnsi"/>
          <w:sz w:val="20"/>
        </w:rPr>
        <w:t xml:space="preserve"> </w:t>
      </w:r>
    </w:p>
    <w:p w14:paraId="3B36162D"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escludono pertanto i rischi propri dell’attività oggetto dell’appalto, in quanto trattasi di rischi per i quali e obbligo dell’Appaltatore di effettuarne la valutazione e di provvedere all’attuazione delle misure necessarie per ridurre o eliminare al minimo tali rischi. </w:t>
      </w:r>
    </w:p>
    <w:p w14:paraId="24FD8B53" w14:textId="77777777" w:rsidR="00081BA9" w:rsidRPr="00870E1B" w:rsidRDefault="001A53D5">
      <w:pPr>
        <w:spacing w:after="18"/>
        <w:rPr>
          <w:rFonts w:asciiTheme="minorHAnsi" w:hAnsiTheme="minorHAnsi" w:cstheme="minorHAnsi"/>
        </w:rPr>
      </w:pPr>
      <w:r w:rsidRPr="00870E1B">
        <w:rPr>
          <w:rFonts w:asciiTheme="minorHAnsi" w:hAnsiTheme="minorHAnsi" w:cstheme="minorHAnsi"/>
          <w:sz w:val="20"/>
        </w:rPr>
        <w:t xml:space="preserve"> </w:t>
      </w:r>
    </w:p>
    <w:p w14:paraId="2DD6B3DD" w14:textId="77777777" w:rsidR="00081BA9" w:rsidRPr="00870E1B" w:rsidRDefault="001A53D5">
      <w:pPr>
        <w:spacing w:after="132" w:line="250" w:lineRule="auto"/>
        <w:ind w:left="-5" w:hanging="10"/>
        <w:jc w:val="both"/>
        <w:rPr>
          <w:rFonts w:asciiTheme="minorHAnsi" w:hAnsiTheme="minorHAnsi" w:cstheme="minorHAnsi"/>
        </w:rPr>
      </w:pPr>
      <w:r w:rsidRPr="00870E1B">
        <w:rPr>
          <w:rFonts w:asciiTheme="minorHAnsi" w:hAnsiTheme="minorHAnsi" w:cstheme="minorHAnsi"/>
          <w:sz w:val="24"/>
        </w:rPr>
        <w:t xml:space="preserve">Tale documento è articolato nelle seguenti sezioni: </w:t>
      </w:r>
    </w:p>
    <w:p w14:paraId="20BEEE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tbl>
      <w:tblPr>
        <w:tblStyle w:val="TableGrid"/>
        <w:tblW w:w="10008" w:type="dxa"/>
        <w:tblInd w:w="-108" w:type="dxa"/>
        <w:tblCellMar>
          <w:top w:w="52" w:type="dxa"/>
          <w:right w:w="241" w:type="dxa"/>
        </w:tblCellMar>
        <w:tblLook w:val="04A0" w:firstRow="1" w:lastRow="0" w:firstColumn="1" w:lastColumn="0" w:noHBand="0" w:noVBand="1"/>
      </w:tblPr>
      <w:tblGrid>
        <w:gridCol w:w="1548"/>
        <w:gridCol w:w="8460"/>
      </w:tblGrid>
      <w:tr w:rsidR="00081BA9" w:rsidRPr="00870E1B" w14:paraId="191F5A03"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57CD3D23"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SEZIONE 1:</w:t>
            </w:r>
            <w:r w:rsidRPr="00870E1B">
              <w:rPr>
                <w:rFonts w:asciiTheme="minorHAnsi" w:hAnsiTheme="minorHAnsi" w:cstheme="minorHAnsi"/>
                <w:b/>
                <w:sz w:val="26"/>
              </w:rPr>
              <w:t xml:space="preserve"> </w:t>
            </w:r>
          </w:p>
        </w:tc>
        <w:tc>
          <w:tcPr>
            <w:tcW w:w="8460" w:type="dxa"/>
            <w:tcBorders>
              <w:top w:val="single" w:sz="4" w:space="0" w:color="000000"/>
              <w:left w:val="single" w:sz="4" w:space="0" w:color="000000"/>
              <w:bottom w:val="single" w:sz="4" w:space="0" w:color="000000"/>
              <w:right w:val="single" w:sz="4" w:space="0" w:color="000000"/>
            </w:tcBorders>
            <w:vAlign w:val="center"/>
          </w:tcPr>
          <w:p w14:paraId="77AF3F61"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INFORMAZIONI PRELIMINARI E ORGANIZZAZIONE IMPRESA APPALTATRICE</w:t>
            </w:r>
            <w:r w:rsidRPr="00870E1B">
              <w:rPr>
                <w:rFonts w:asciiTheme="minorHAnsi" w:hAnsiTheme="minorHAnsi" w:cstheme="minorHAnsi"/>
                <w:sz w:val="26"/>
              </w:rPr>
              <w:t xml:space="preserve"> </w:t>
            </w:r>
          </w:p>
        </w:tc>
      </w:tr>
      <w:tr w:rsidR="00081BA9" w:rsidRPr="00870E1B" w14:paraId="5096F9D1"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62CCDC9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2: </w:t>
            </w:r>
          </w:p>
        </w:tc>
        <w:tc>
          <w:tcPr>
            <w:tcW w:w="8460" w:type="dxa"/>
            <w:tcBorders>
              <w:top w:val="single" w:sz="4" w:space="0" w:color="000000"/>
              <w:left w:val="single" w:sz="4" w:space="0" w:color="000000"/>
              <w:bottom w:val="single" w:sz="4" w:space="0" w:color="000000"/>
              <w:right w:val="single" w:sz="4" w:space="0" w:color="000000"/>
            </w:tcBorders>
            <w:vAlign w:val="center"/>
          </w:tcPr>
          <w:p w14:paraId="68383D5D"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DESCRIZIONE DELL'ATTIVITÀ OGGETTO DELL'APPALTO </w:t>
            </w:r>
          </w:p>
        </w:tc>
      </w:tr>
      <w:tr w:rsidR="00081BA9" w:rsidRPr="00870E1B" w14:paraId="0D2B0C32" w14:textId="77777777" w:rsidTr="00007214">
        <w:trPr>
          <w:trHeight w:val="595"/>
        </w:trPr>
        <w:tc>
          <w:tcPr>
            <w:tcW w:w="1548" w:type="dxa"/>
            <w:tcBorders>
              <w:top w:val="single" w:sz="4" w:space="0" w:color="000000"/>
              <w:left w:val="single" w:sz="4" w:space="0" w:color="000000"/>
              <w:bottom w:val="single" w:sz="4" w:space="0" w:color="000000"/>
              <w:right w:val="single" w:sz="4" w:space="0" w:color="000000"/>
            </w:tcBorders>
            <w:vAlign w:val="center"/>
          </w:tcPr>
          <w:p w14:paraId="4AFAA962"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3:  </w:t>
            </w:r>
          </w:p>
        </w:tc>
        <w:tc>
          <w:tcPr>
            <w:tcW w:w="8460" w:type="dxa"/>
            <w:tcBorders>
              <w:top w:val="single" w:sz="4" w:space="0" w:color="000000"/>
              <w:left w:val="single" w:sz="4" w:space="0" w:color="000000"/>
              <w:bottom w:val="single" w:sz="4" w:space="0" w:color="000000"/>
              <w:right w:val="single" w:sz="4" w:space="0" w:color="000000"/>
            </w:tcBorders>
            <w:vAlign w:val="center"/>
          </w:tcPr>
          <w:p w14:paraId="0D40E202" w14:textId="77777777" w:rsidR="00081BA9" w:rsidRPr="00870E1B" w:rsidRDefault="001A53D5">
            <w:pPr>
              <w:ind w:left="108"/>
              <w:jc w:val="both"/>
              <w:rPr>
                <w:rFonts w:asciiTheme="minorHAnsi" w:hAnsiTheme="minorHAnsi" w:cstheme="minorHAnsi"/>
              </w:rPr>
            </w:pPr>
            <w:r w:rsidRPr="00870E1B">
              <w:rPr>
                <w:rFonts w:asciiTheme="minorHAnsi" w:hAnsiTheme="minorHAnsi" w:cstheme="minorHAnsi"/>
                <w:sz w:val="24"/>
              </w:rPr>
              <w:t xml:space="preserve">INFORMAZIONI SUI RISCHI SPECIFICI ESISTENTI NELL’AMBIENTE IN CUI SI SVOLGERÀ L’ATTIVITÀ DELL’IMPRESA APPALTATRICE </w:t>
            </w:r>
          </w:p>
        </w:tc>
      </w:tr>
      <w:tr w:rsidR="00081BA9" w:rsidRPr="00870E1B" w14:paraId="649AC8B2"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477F86BF"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4:  </w:t>
            </w:r>
          </w:p>
        </w:tc>
        <w:tc>
          <w:tcPr>
            <w:tcW w:w="8460" w:type="dxa"/>
            <w:tcBorders>
              <w:top w:val="single" w:sz="4" w:space="0" w:color="000000"/>
              <w:left w:val="single" w:sz="4" w:space="0" w:color="000000"/>
              <w:bottom w:val="single" w:sz="4" w:space="0" w:color="000000"/>
              <w:right w:val="single" w:sz="4" w:space="0" w:color="000000"/>
            </w:tcBorders>
            <w:vAlign w:val="center"/>
          </w:tcPr>
          <w:p w14:paraId="02612A27"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VALUTAZIONE DEI RISHI INTERFERENTI E MISURE PREVENTIVE E PROTETTIVE </w:t>
            </w:r>
          </w:p>
        </w:tc>
      </w:tr>
      <w:tr w:rsidR="00081BA9" w:rsidRPr="00870E1B" w14:paraId="22A0F2BD"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21124D27"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5:  </w:t>
            </w:r>
          </w:p>
        </w:tc>
        <w:tc>
          <w:tcPr>
            <w:tcW w:w="8460" w:type="dxa"/>
            <w:tcBorders>
              <w:top w:val="single" w:sz="4" w:space="0" w:color="000000"/>
              <w:left w:val="single" w:sz="4" w:space="0" w:color="000000"/>
              <w:bottom w:val="single" w:sz="4" w:space="0" w:color="000000"/>
              <w:right w:val="single" w:sz="4" w:space="0" w:color="000000"/>
            </w:tcBorders>
            <w:vAlign w:val="center"/>
          </w:tcPr>
          <w:p w14:paraId="56269EA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PROGRAMMA DI COOPERAZIONE E COORDINAMENTO </w:t>
            </w:r>
          </w:p>
        </w:tc>
      </w:tr>
      <w:tr w:rsidR="00081BA9" w:rsidRPr="00870E1B" w14:paraId="5048E97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38D0B7D"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6: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FE712F"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COSTI DERIVANTI DAI RISCHI INTERFERENTI </w:t>
            </w:r>
          </w:p>
        </w:tc>
      </w:tr>
      <w:tr w:rsidR="00081BA9" w:rsidRPr="00870E1B" w14:paraId="4BC75E4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8309E4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7:  </w:t>
            </w:r>
          </w:p>
        </w:tc>
        <w:tc>
          <w:tcPr>
            <w:tcW w:w="8460" w:type="dxa"/>
            <w:tcBorders>
              <w:top w:val="single" w:sz="4" w:space="0" w:color="000000"/>
              <w:left w:val="single" w:sz="4" w:space="0" w:color="000000"/>
              <w:bottom w:val="single" w:sz="4" w:space="0" w:color="000000"/>
              <w:right w:val="single" w:sz="4" w:space="0" w:color="000000"/>
            </w:tcBorders>
            <w:vAlign w:val="center"/>
          </w:tcPr>
          <w:p w14:paraId="1C3581F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AGGIORNAMENTI E REVISIONI DEL DUVRI </w:t>
            </w:r>
          </w:p>
        </w:tc>
      </w:tr>
      <w:tr w:rsidR="00081BA9" w:rsidRPr="00870E1B" w14:paraId="19E9F6A5"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3A77E40B"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8: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743A36"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SOTTOSCRIZIONE DEL DOCUMENTO </w:t>
            </w:r>
          </w:p>
        </w:tc>
      </w:tr>
      <w:tr w:rsidR="00081BA9" w:rsidRPr="00870E1B" w14:paraId="4BE82236"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3FA7E74A"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9:  </w:t>
            </w:r>
          </w:p>
        </w:tc>
        <w:tc>
          <w:tcPr>
            <w:tcW w:w="8460" w:type="dxa"/>
            <w:tcBorders>
              <w:top w:val="single" w:sz="4" w:space="0" w:color="000000"/>
              <w:left w:val="single" w:sz="4" w:space="0" w:color="000000"/>
              <w:bottom w:val="single" w:sz="4" w:space="0" w:color="000000"/>
              <w:right w:val="single" w:sz="4" w:space="0" w:color="000000"/>
            </w:tcBorders>
            <w:vAlign w:val="center"/>
          </w:tcPr>
          <w:p w14:paraId="2760E96F"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ALLEGATI </w:t>
            </w:r>
          </w:p>
        </w:tc>
      </w:tr>
    </w:tbl>
    <w:p w14:paraId="2375581F"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67C26351" w14:textId="3D703955" w:rsidR="007A5D20" w:rsidRDefault="001A53D5">
      <w:pPr>
        <w:spacing w:after="0"/>
        <w:ind w:left="708"/>
        <w:rPr>
          <w:rFonts w:asciiTheme="minorHAnsi" w:hAnsiTheme="minorHAnsi" w:cstheme="minorHAnsi"/>
          <w:sz w:val="24"/>
        </w:rPr>
      </w:pPr>
      <w:r w:rsidRPr="00870E1B">
        <w:rPr>
          <w:rFonts w:asciiTheme="minorHAnsi" w:hAnsiTheme="minorHAnsi" w:cstheme="minorHAnsi"/>
          <w:sz w:val="24"/>
        </w:rPr>
        <w:t xml:space="preserve"> </w:t>
      </w:r>
    </w:p>
    <w:p w14:paraId="27691443" w14:textId="7CC5364E" w:rsidR="00081BA9" w:rsidRPr="00870E1B" w:rsidRDefault="007A5D20" w:rsidP="007A4913">
      <w:pPr>
        <w:rPr>
          <w:rFonts w:asciiTheme="minorHAnsi" w:hAnsiTheme="minorHAnsi" w:cstheme="minorHAnsi"/>
        </w:rPr>
      </w:pPr>
      <w:r>
        <w:rPr>
          <w:rFonts w:asciiTheme="minorHAnsi" w:hAnsiTheme="minorHAnsi" w:cstheme="minorHAnsi"/>
          <w:sz w:val="24"/>
        </w:rPr>
        <w:br w:type="page"/>
      </w:r>
      <w:r w:rsidR="001A53D5" w:rsidRPr="00870E1B">
        <w:rPr>
          <w:rFonts w:asciiTheme="minorHAnsi" w:hAnsiTheme="minorHAnsi" w:cstheme="minorHAnsi"/>
          <w:sz w:val="24"/>
        </w:rPr>
        <w:lastRenderedPageBreak/>
        <w:t xml:space="preserve"> </w:t>
      </w:r>
    </w:p>
    <w:p w14:paraId="053B0F28" w14:textId="77777777" w:rsidR="00081BA9" w:rsidRPr="00870E1B" w:rsidRDefault="001A53D5" w:rsidP="007A4913">
      <w:pPr>
        <w:pStyle w:val="Titolo1"/>
        <w:ind w:left="172" w:right="99"/>
        <w:rPr>
          <w:rFonts w:asciiTheme="minorHAnsi" w:hAnsiTheme="minorHAnsi" w:cstheme="minorHAnsi"/>
        </w:rPr>
      </w:pPr>
      <w:bookmarkStart w:id="3" w:name="_Toc124346563"/>
      <w:r w:rsidRPr="00870E1B">
        <w:rPr>
          <w:rFonts w:asciiTheme="minorHAnsi" w:hAnsiTheme="minorHAnsi" w:cstheme="minorHAnsi"/>
        </w:rPr>
        <w:t>SEZIONE 1 INFORMAZIONI PRELIMINARI E ORGANIZZAZIONE IMPRESA APPALTATRICE</w:t>
      </w:r>
      <w:bookmarkEnd w:id="3"/>
      <w:r w:rsidRPr="00870E1B">
        <w:rPr>
          <w:rFonts w:asciiTheme="minorHAnsi" w:hAnsiTheme="minorHAnsi" w:cstheme="minorHAnsi"/>
        </w:rPr>
        <w:t xml:space="preserve"> </w:t>
      </w:r>
    </w:p>
    <w:p w14:paraId="45C12994"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sz w:val="24"/>
        </w:rPr>
        <w:t xml:space="preserve"> </w:t>
      </w:r>
    </w:p>
    <w:p w14:paraId="1E64E783" w14:textId="77777777" w:rsidR="00081BA9" w:rsidRPr="00870E1B" w:rsidRDefault="001A53D5">
      <w:pPr>
        <w:spacing w:after="0"/>
        <w:ind w:right="8"/>
        <w:jc w:val="center"/>
        <w:rPr>
          <w:rFonts w:asciiTheme="minorHAnsi" w:hAnsiTheme="minorHAnsi" w:cstheme="minorHAnsi"/>
        </w:rPr>
      </w:pPr>
      <w:r w:rsidRPr="00870E1B">
        <w:rPr>
          <w:rFonts w:asciiTheme="minorHAnsi" w:hAnsiTheme="minorHAnsi" w:cstheme="minorHAnsi"/>
          <w:b/>
          <w:i/>
          <w:sz w:val="24"/>
        </w:rPr>
        <w:t xml:space="preserve">COMMITTENTE </w:t>
      </w:r>
    </w:p>
    <w:tbl>
      <w:tblPr>
        <w:tblStyle w:val="TableGrid"/>
        <w:tblW w:w="9791" w:type="dxa"/>
        <w:tblInd w:w="27" w:type="dxa"/>
        <w:tblCellMar>
          <w:top w:w="194" w:type="dxa"/>
          <w:left w:w="75" w:type="dxa"/>
          <w:right w:w="5" w:type="dxa"/>
        </w:tblCellMar>
        <w:tblLook w:val="04A0" w:firstRow="1" w:lastRow="0" w:firstColumn="1" w:lastColumn="0" w:noHBand="0" w:noVBand="1"/>
      </w:tblPr>
      <w:tblGrid>
        <w:gridCol w:w="3316"/>
        <w:gridCol w:w="6475"/>
      </w:tblGrid>
      <w:tr w:rsidR="00081BA9" w:rsidRPr="00870E1B" w14:paraId="2E7AA4D7"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01250C7"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Nome </w:t>
            </w:r>
          </w:p>
        </w:tc>
        <w:tc>
          <w:tcPr>
            <w:tcW w:w="6476" w:type="dxa"/>
            <w:tcBorders>
              <w:top w:val="single" w:sz="2" w:space="0" w:color="000000"/>
              <w:left w:val="single" w:sz="2" w:space="0" w:color="000000"/>
              <w:bottom w:val="single" w:sz="2" w:space="0" w:color="000000"/>
              <w:right w:val="single" w:sz="2" w:space="0" w:color="000000"/>
            </w:tcBorders>
            <w:vAlign w:val="center"/>
          </w:tcPr>
          <w:p w14:paraId="4C8CDF65" w14:textId="77777777" w:rsidR="0009596A" w:rsidRDefault="001A53D5">
            <w:pPr>
              <w:rPr>
                <w:rFonts w:asciiTheme="minorHAnsi" w:hAnsiTheme="minorHAnsi" w:cstheme="minorHAnsi"/>
                <w:b/>
                <w:sz w:val="24"/>
              </w:rPr>
            </w:pPr>
            <w:r w:rsidRPr="00870E1B">
              <w:rPr>
                <w:rFonts w:asciiTheme="minorHAnsi" w:hAnsiTheme="minorHAnsi" w:cstheme="minorHAnsi"/>
                <w:b/>
                <w:sz w:val="24"/>
              </w:rPr>
              <w:t xml:space="preserve">Università degli Studi di Napoli Federico II  </w:t>
            </w:r>
          </w:p>
          <w:p w14:paraId="79B1A101" w14:textId="748C7C63" w:rsidR="00081BA9" w:rsidRPr="00870E1B" w:rsidRDefault="0009596A">
            <w:pPr>
              <w:rPr>
                <w:rFonts w:asciiTheme="minorHAnsi" w:hAnsiTheme="minorHAnsi" w:cstheme="minorHAnsi"/>
              </w:rPr>
            </w:pPr>
            <w:r>
              <w:rPr>
                <w:rFonts w:asciiTheme="minorHAnsi" w:hAnsiTheme="minorHAnsi" w:cstheme="minorHAnsi"/>
                <w:b/>
                <w:sz w:val="24"/>
              </w:rPr>
              <w:t>DIPARTIMENTO DI INGEGNERIA INDUSTRIALE</w:t>
            </w:r>
          </w:p>
        </w:tc>
      </w:tr>
      <w:tr w:rsidR="00081BA9" w:rsidRPr="00870E1B" w14:paraId="62F008E1" w14:textId="77777777">
        <w:trPr>
          <w:trHeight w:val="533"/>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212A126"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Legale </w:t>
            </w:r>
          </w:p>
        </w:tc>
        <w:tc>
          <w:tcPr>
            <w:tcW w:w="6476" w:type="dxa"/>
            <w:tcBorders>
              <w:top w:val="single" w:sz="2" w:space="0" w:color="000000"/>
              <w:left w:val="single" w:sz="2" w:space="0" w:color="000000"/>
              <w:bottom w:val="single" w:sz="2" w:space="0" w:color="000000"/>
              <w:right w:val="single" w:sz="2" w:space="0" w:color="000000"/>
            </w:tcBorders>
          </w:tcPr>
          <w:p w14:paraId="0FBD0EDE" w14:textId="18F311D0" w:rsidR="00081BA9" w:rsidRPr="00870E1B" w:rsidRDefault="001A53D5" w:rsidP="007A5D20">
            <w:pPr>
              <w:rPr>
                <w:rFonts w:asciiTheme="minorHAnsi" w:hAnsiTheme="minorHAnsi" w:cstheme="minorHAnsi"/>
              </w:rPr>
            </w:pPr>
            <w:r w:rsidRPr="00870E1B">
              <w:rPr>
                <w:rFonts w:asciiTheme="minorHAnsi" w:hAnsiTheme="minorHAnsi" w:cstheme="minorHAnsi"/>
                <w:sz w:val="24"/>
              </w:rPr>
              <w:t xml:space="preserve">Prof. </w:t>
            </w:r>
            <w:r w:rsidR="0009596A">
              <w:rPr>
                <w:rFonts w:asciiTheme="minorHAnsi" w:hAnsiTheme="minorHAnsi" w:cstheme="minorHAnsi"/>
                <w:sz w:val="24"/>
              </w:rPr>
              <w:t>Ing. Nicola Bianco</w:t>
            </w:r>
          </w:p>
        </w:tc>
      </w:tr>
      <w:tr w:rsidR="00081BA9" w:rsidRPr="00870E1B" w14:paraId="0D689409"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D917C5A"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Indirizzo </w:t>
            </w:r>
          </w:p>
        </w:tc>
        <w:tc>
          <w:tcPr>
            <w:tcW w:w="6476" w:type="dxa"/>
            <w:tcBorders>
              <w:top w:val="single" w:sz="2" w:space="0" w:color="000000"/>
              <w:left w:val="single" w:sz="2" w:space="0" w:color="000000"/>
              <w:bottom w:val="single" w:sz="2" w:space="0" w:color="000000"/>
              <w:right w:val="single" w:sz="2" w:space="0" w:color="000000"/>
            </w:tcBorders>
            <w:vAlign w:val="center"/>
          </w:tcPr>
          <w:p w14:paraId="415C4FA7" w14:textId="43A586A2" w:rsidR="00081BA9" w:rsidRPr="00870E1B" w:rsidRDefault="0009596A">
            <w:pPr>
              <w:rPr>
                <w:rFonts w:asciiTheme="minorHAnsi" w:hAnsiTheme="minorHAnsi" w:cstheme="minorHAnsi"/>
              </w:rPr>
            </w:pPr>
            <w:proofErr w:type="gramStart"/>
            <w:r>
              <w:rPr>
                <w:rFonts w:asciiTheme="minorHAnsi" w:hAnsiTheme="minorHAnsi" w:cstheme="minorHAnsi"/>
                <w:sz w:val="24"/>
              </w:rPr>
              <w:t>P.le</w:t>
            </w:r>
            <w:proofErr w:type="gramEnd"/>
            <w:r>
              <w:rPr>
                <w:rFonts w:asciiTheme="minorHAnsi" w:hAnsiTheme="minorHAnsi" w:cstheme="minorHAnsi"/>
                <w:sz w:val="24"/>
              </w:rPr>
              <w:t xml:space="preserve"> Tecchio, 80</w:t>
            </w:r>
          </w:p>
        </w:tc>
      </w:tr>
      <w:tr w:rsidR="00081BA9" w:rsidRPr="00870E1B" w14:paraId="0FB1DE90" w14:textId="77777777">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003D2FF"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CAP </w:t>
            </w:r>
          </w:p>
        </w:tc>
        <w:tc>
          <w:tcPr>
            <w:tcW w:w="6476" w:type="dxa"/>
            <w:tcBorders>
              <w:top w:val="single" w:sz="2" w:space="0" w:color="000000"/>
              <w:left w:val="single" w:sz="2" w:space="0" w:color="000000"/>
              <w:bottom w:val="single" w:sz="2" w:space="0" w:color="000000"/>
              <w:right w:val="single" w:sz="2" w:space="0" w:color="000000"/>
            </w:tcBorders>
            <w:vAlign w:val="center"/>
          </w:tcPr>
          <w:p w14:paraId="2DC23D2E" w14:textId="3F1A8733" w:rsidR="00081BA9" w:rsidRPr="00870E1B" w:rsidRDefault="001A53D5">
            <w:pPr>
              <w:rPr>
                <w:rFonts w:asciiTheme="minorHAnsi" w:hAnsiTheme="minorHAnsi" w:cstheme="minorHAnsi"/>
              </w:rPr>
            </w:pPr>
            <w:r w:rsidRPr="00870E1B">
              <w:rPr>
                <w:rFonts w:asciiTheme="minorHAnsi" w:hAnsiTheme="minorHAnsi" w:cstheme="minorHAnsi"/>
                <w:sz w:val="24"/>
              </w:rPr>
              <w:t>801</w:t>
            </w:r>
            <w:r w:rsidR="0009596A">
              <w:rPr>
                <w:rFonts w:asciiTheme="minorHAnsi" w:hAnsiTheme="minorHAnsi" w:cstheme="minorHAnsi"/>
                <w:sz w:val="24"/>
              </w:rPr>
              <w:t>25</w:t>
            </w:r>
            <w:r w:rsidRPr="00870E1B">
              <w:rPr>
                <w:rFonts w:asciiTheme="minorHAnsi" w:hAnsiTheme="minorHAnsi" w:cstheme="minorHAnsi"/>
                <w:sz w:val="24"/>
              </w:rPr>
              <w:t xml:space="preserve"> </w:t>
            </w:r>
          </w:p>
        </w:tc>
      </w:tr>
      <w:tr w:rsidR="00081BA9" w:rsidRPr="00870E1B" w14:paraId="04BDA1D1" w14:textId="77777777">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5B3FB3D"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Città </w:t>
            </w:r>
          </w:p>
        </w:tc>
        <w:tc>
          <w:tcPr>
            <w:tcW w:w="6476" w:type="dxa"/>
            <w:tcBorders>
              <w:top w:val="single" w:sz="2" w:space="0" w:color="000000"/>
              <w:left w:val="single" w:sz="2" w:space="0" w:color="000000"/>
              <w:bottom w:val="single" w:sz="2" w:space="0" w:color="000000"/>
              <w:right w:val="single" w:sz="2" w:space="0" w:color="000000"/>
            </w:tcBorders>
            <w:vAlign w:val="center"/>
          </w:tcPr>
          <w:p w14:paraId="54BA28D7"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Napoli </w:t>
            </w:r>
          </w:p>
        </w:tc>
      </w:tr>
      <w:tr w:rsidR="00081BA9" w:rsidRPr="00870E1B" w14:paraId="22E932C5" w14:textId="77777777">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9F57D01"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Telefono </w:t>
            </w:r>
          </w:p>
        </w:tc>
        <w:tc>
          <w:tcPr>
            <w:tcW w:w="6476" w:type="dxa"/>
            <w:tcBorders>
              <w:top w:val="single" w:sz="2" w:space="0" w:color="000000"/>
              <w:left w:val="single" w:sz="2" w:space="0" w:color="000000"/>
              <w:bottom w:val="single" w:sz="2" w:space="0" w:color="000000"/>
              <w:right w:val="single" w:sz="2" w:space="0" w:color="000000"/>
            </w:tcBorders>
            <w:vAlign w:val="center"/>
          </w:tcPr>
          <w:p w14:paraId="59C98466" w14:textId="7E09C242" w:rsidR="00081BA9" w:rsidRPr="00870E1B" w:rsidRDefault="006E5BBE">
            <w:pPr>
              <w:rPr>
                <w:rFonts w:asciiTheme="minorHAnsi" w:hAnsiTheme="minorHAnsi" w:cstheme="minorHAnsi"/>
              </w:rPr>
            </w:pPr>
            <w:r w:rsidRPr="006E5BBE">
              <w:rPr>
                <w:rFonts w:asciiTheme="minorHAnsi" w:hAnsiTheme="minorHAnsi" w:cstheme="minorHAnsi"/>
              </w:rPr>
              <w:t>+39 0817682347 +39 0817683320</w:t>
            </w:r>
          </w:p>
        </w:tc>
      </w:tr>
      <w:tr w:rsidR="00081BA9" w:rsidRPr="00870E1B" w14:paraId="04412182" w14:textId="77777777">
        <w:trPr>
          <w:trHeight w:val="562"/>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74D70C0"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URL </w:t>
            </w:r>
          </w:p>
        </w:tc>
        <w:tc>
          <w:tcPr>
            <w:tcW w:w="6476" w:type="dxa"/>
            <w:tcBorders>
              <w:top w:val="single" w:sz="2" w:space="0" w:color="000000"/>
              <w:left w:val="single" w:sz="2" w:space="0" w:color="000000"/>
              <w:bottom w:val="single" w:sz="2" w:space="0" w:color="000000"/>
              <w:right w:val="single" w:sz="2" w:space="0" w:color="000000"/>
            </w:tcBorders>
            <w:vAlign w:val="center"/>
          </w:tcPr>
          <w:p w14:paraId="20EB7701" w14:textId="3E5D3C51" w:rsidR="00081BA9" w:rsidRPr="00870E1B" w:rsidRDefault="00B36D02">
            <w:pPr>
              <w:rPr>
                <w:rFonts w:asciiTheme="minorHAnsi" w:hAnsiTheme="minorHAnsi" w:cstheme="minorHAnsi"/>
              </w:rPr>
            </w:pPr>
            <w:r w:rsidRPr="00B36D02">
              <w:rPr>
                <w:rFonts w:asciiTheme="minorHAnsi" w:hAnsiTheme="minorHAnsi" w:cstheme="minorHAnsi"/>
                <w:sz w:val="24"/>
              </w:rPr>
              <w:t>http://www.dii.unina.it/</w:t>
            </w:r>
          </w:p>
        </w:tc>
      </w:tr>
      <w:tr w:rsidR="00081BA9" w:rsidRPr="00870E1B" w14:paraId="32508E11" w14:textId="77777777">
        <w:trPr>
          <w:trHeight w:val="826"/>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51AF17EC"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Responsabile del Procedimento (</w:t>
            </w:r>
            <w:proofErr w:type="spellStart"/>
            <w:r w:rsidRPr="00870E1B">
              <w:rPr>
                <w:rFonts w:asciiTheme="minorHAnsi" w:hAnsiTheme="minorHAnsi" w:cstheme="minorHAnsi"/>
                <w:b/>
                <w:sz w:val="24"/>
              </w:rPr>
              <w:t>RdP</w:t>
            </w:r>
            <w:proofErr w:type="spellEnd"/>
            <w:r w:rsidRPr="00870E1B">
              <w:rPr>
                <w:rFonts w:asciiTheme="minorHAnsi" w:hAnsiTheme="minorHAnsi" w:cstheme="minorHAnsi"/>
                <w:b/>
                <w:sz w:val="24"/>
              </w:rPr>
              <w:t xml:space="preserve">) </w:t>
            </w:r>
          </w:p>
        </w:tc>
        <w:tc>
          <w:tcPr>
            <w:tcW w:w="6476" w:type="dxa"/>
            <w:tcBorders>
              <w:top w:val="single" w:sz="2" w:space="0" w:color="000000"/>
              <w:left w:val="single" w:sz="2" w:space="0" w:color="000000"/>
              <w:bottom w:val="single" w:sz="2" w:space="0" w:color="000000"/>
              <w:right w:val="single" w:sz="2" w:space="0" w:color="000000"/>
            </w:tcBorders>
          </w:tcPr>
          <w:p w14:paraId="45358C34" w14:textId="3E71D519" w:rsidR="00081BA9" w:rsidRPr="00870E1B" w:rsidRDefault="0009596A">
            <w:pPr>
              <w:rPr>
                <w:rFonts w:asciiTheme="minorHAnsi" w:hAnsiTheme="minorHAnsi" w:cstheme="minorHAnsi"/>
              </w:rPr>
            </w:pPr>
            <w:r>
              <w:rPr>
                <w:rFonts w:asciiTheme="minorHAnsi" w:hAnsiTheme="minorHAnsi" w:cstheme="minorHAnsi"/>
                <w:sz w:val="24"/>
              </w:rPr>
              <w:t xml:space="preserve">Dott.ssa </w:t>
            </w:r>
            <w:r w:rsidR="004E671D">
              <w:rPr>
                <w:rFonts w:asciiTheme="minorHAnsi" w:hAnsiTheme="minorHAnsi" w:cstheme="minorHAnsi"/>
                <w:sz w:val="24"/>
              </w:rPr>
              <w:t>Carmela Procacci</w:t>
            </w:r>
          </w:p>
        </w:tc>
      </w:tr>
      <w:tr w:rsidR="00081BA9" w:rsidRPr="00870E1B" w14:paraId="5F829B58" w14:textId="77777777">
        <w:trPr>
          <w:trHeight w:val="825"/>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57670096"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del Procedimento per l’affidamento </w:t>
            </w:r>
          </w:p>
        </w:tc>
        <w:tc>
          <w:tcPr>
            <w:tcW w:w="6476" w:type="dxa"/>
            <w:tcBorders>
              <w:top w:val="single" w:sz="2" w:space="0" w:color="000000"/>
              <w:left w:val="single" w:sz="2" w:space="0" w:color="000000"/>
              <w:bottom w:val="single" w:sz="2" w:space="0" w:color="000000"/>
              <w:right w:val="single" w:sz="2" w:space="0" w:color="000000"/>
            </w:tcBorders>
          </w:tcPr>
          <w:p w14:paraId="258E4F3D"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Ove previsto </w:t>
            </w:r>
          </w:p>
        </w:tc>
      </w:tr>
    </w:tbl>
    <w:p w14:paraId="308E640C" w14:textId="77777777" w:rsidR="00081BA9" w:rsidRPr="00870E1B" w:rsidRDefault="001A53D5">
      <w:pPr>
        <w:spacing w:after="216"/>
        <w:rPr>
          <w:rFonts w:asciiTheme="minorHAnsi" w:hAnsiTheme="minorHAnsi" w:cstheme="minorHAnsi"/>
        </w:rPr>
      </w:pPr>
      <w:r w:rsidRPr="00870E1B">
        <w:rPr>
          <w:rFonts w:asciiTheme="minorHAnsi" w:hAnsiTheme="minorHAnsi" w:cstheme="minorHAnsi"/>
          <w:b/>
          <w:sz w:val="24"/>
        </w:rPr>
        <w:t xml:space="preserve"> </w:t>
      </w:r>
    </w:p>
    <w:p w14:paraId="61A0FB78" w14:textId="77777777" w:rsidR="00081BA9" w:rsidRPr="00870E1B" w:rsidRDefault="00061DF7">
      <w:pPr>
        <w:pStyle w:val="Titolo3"/>
        <w:ind w:left="-5" w:right="1"/>
        <w:rPr>
          <w:rFonts w:asciiTheme="minorHAnsi" w:hAnsiTheme="minorHAnsi" w:cstheme="minorHAnsi"/>
        </w:rPr>
      </w:pPr>
      <w:bookmarkStart w:id="4" w:name="_Toc124346564"/>
      <w:r w:rsidRPr="00870E1B">
        <w:rPr>
          <w:rFonts w:asciiTheme="minorHAnsi" w:hAnsiTheme="minorHAnsi" w:cstheme="minorHAnsi"/>
        </w:rPr>
        <w:t xml:space="preserve">1.1 </w:t>
      </w:r>
      <w:r w:rsidR="001A53D5" w:rsidRPr="00870E1B">
        <w:rPr>
          <w:rFonts w:asciiTheme="minorHAnsi" w:hAnsiTheme="minorHAnsi" w:cstheme="minorHAnsi"/>
        </w:rPr>
        <w:t>ORGANIZZAZZIONE DEL SISTEMA PREVENZIONE DEL COMMITTENTE</w:t>
      </w:r>
      <w:bookmarkEnd w:id="4"/>
      <w:r w:rsidR="001A53D5" w:rsidRPr="00870E1B">
        <w:rPr>
          <w:rFonts w:asciiTheme="minorHAnsi" w:hAnsiTheme="minorHAnsi" w:cstheme="minorHAnsi"/>
        </w:rPr>
        <w:t xml:space="preserve"> </w:t>
      </w:r>
    </w:p>
    <w:tbl>
      <w:tblPr>
        <w:tblStyle w:val="TableGrid"/>
        <w:tblW w:w="9791" w:type="dxa"/>
        <w:tblInd w:w="27" w:type="dxa"/>
        <w:tblCellMar>
          <w:top w:w="194" w:type="dxa"/>
          <w:left w:w="3" w:type="dxa"/>
          <w:bottom w:w="72" w:type="dxa"/>
          <w:right w:w="115" w:type="dxa"/>
        </w:tblCellMar>
        <w:tblLook w:val="04A0" w:firstRow="1" w:lastRow="0" w:firstColumn="1" w:lastColumn="0" w:noHBand="0" w:noVBand="1"/>
      </w:tblPr>
      <w:tblGrid>
        <w:gridCol w:w="3316"/>
        <w:gridCol w:w="6475"/>
      </w:tblGrid>
      <w:tr w:rsidR="00081BA9" w:rsidRPr="00870E1B" w14:paraId="55E44A31"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77DC25FF"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53AAAE0F"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Ing. Maurizio Pinto </w:t>
            </w:r>
          </w:p>
        </w:tc>
      </w:tr>
      <w:tr w:rsidR="00081BA9" w:rsidRPr="00870E1B" w14:paraId="534D4A42"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1FF245A"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Referente per struttura </w:t>
            </w:r>
          </w:p>
        </w:tc>
        <w:tc>
          <w:tcPr>
            <w:tcW w:w="6476" w:type="dxa"/>
            <w:tcBorders>
              <w:top w:val="single" w:sz="2" w:space="0" w:color="000000"/>
              <w:left w:val="single" w:sz="2" w:space="0" w:color="000000"/>
              <w:bottom w:val="single" w:sz="2" w:space="0" w:color="000000"/>
              <w:right w:val="single" w:sz="2" w:space="0" w:color="000000"/>
            </w:tcBorders>
          </w:tcPr>
          <w:p w14:paraId="24224F6A" w14:textId="77777777" w:rsidR="00081BA9" w:rsidRPr="00870E1B" w:rsidRDefault="001A53D5">
            <w:pPr>
              <w:ind w:left="72"/>
              <w:rPr>
                <w:rFonts w:asciiTheme="minorHAnsi" w:hAnsiTheme="minorHAnsi" w:cstheme="minorHAnsi"/>
              </w:rPr>
            </w:pPr>
            <w:r w:rsidRPr="00870E1B">
              <w:rPr>
                <w:rFonts w:asciiTheme="minorHAnsi" w:hAnsiTheme="minorHAnsi" w:cstheme="minorHAnsi"/>
                <w:sz w:val="24"/>
              </w:rPr>
              <w:t xml:space="preserve">Si rimanda al paragrafo 2.2 </w:t>
            </w:r>
          </w:p>
        </w:tc>
      </w:tr>
    </w:tbl>
    <w:p w14:paraId="57269B05"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7F15EEDF"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0779DBF9"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68F895C7" w14:textId="77777777" w:rsidR="00081BA9" w:rsidRPr="00870E1B" w:rsidRDefault="001A53D5">
      <w:pPr>
        <w:spacing w:after="0"/>
        <w:ind w:left="49"/>
        <w:jc w:val="center"/>
        <w:rPr>
          <w:rFonts w:asciiTheme="minorHAnsi" w:hAnsiTheme="minorHAnsi" w:cstheme="minorHAnsi"/>
        </w:rPr>
      </w:pPr>
      <w:r w:rsidRPr="00870E1B">
        <w:rPr>
          <w:rFonts w:asciiTheme="minorHAnsi" w:hAnsiTheme="minorHAnsi" w:cstheme="minorHAnsi"/>
          <w:b/>
          <w:i/>
          <w:sz w:val="24"/>
        </w:rPr>
        <w:lastRenderedPageBreak/>
        <w:t xml:space="preserve"> </w:t>
      </w:r>
    </w:p>
    <w:p w14:paraId="2396E795"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6F3F155E" w14:textId="77777777" w:rsidR="00081BA9" w:rsidRPr="00870E1B" w:rsidRDefault="001A53D5">
      <w:pPr>
        <w:pStyle w:val="Titolo4"/>
        <w:ind w:left="4138" w:right="0"/>
        <w:rPr>
          <w:rFonts w:asciiTheme="minorHAnsi" w:hAnsiTheme="minorHAnsi" w:cstheme="minorHAnsi"/>
        </w:rPr>
      </w:pPr>
      <w:r w:rsidRPr="00870E1B">
        <w:rPr>
          <w:rFonts w:asciiTheme="minorHAnsi" w:hAnsiTheme="minorHAnsi" w:cstheme="minorHAnsi"/>
        </w:rPr>
        <w:t xml:space="preserve">APPALTATORE* </w:t>
      </w:r>
    </w:p>
    <w:tbl>
      <w:tblPr>
        <w:tblStyle w:val="TableGrid"/>
        <w:tblW w:w="9859" w:type="dxa"/>
        <w:tblInd w:w="-6" w:type="dxa"/>
        <w:tblCellMar>
          <w:left w:w="2" w:type="dxa"/>
          <w:bottom w:w="97" w:type="dxa"/>
          <w:right w:w="115" w:type="dxa"/>
        </w:tblCellMar>
        <w:tblLook w:val="04A0" w:firstRow="1" w:lastRow="0" w:firstColumn="1" w:lastColumn="0" w:noHBand="0" w:noVBand="1"/>
      </w:tblPr>
      <w:tblGrid>
        <w:gridCol w:w="3349"/>
        <w:gridCol w:w="6510"/>
      </w:tblGrid>
      <w:tr w:rsidR="004E671D" w:rsidRPr="00870E1B" w14:paraId="64092E73" w14:textId="77777777" w:rsidTr="004E671D">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23B9F9"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Ragione Sociale </w:t>
            </w:r>
          </w:p>
        </w:tc>
        <w:tc>
          <w:tcPr>
            <w:tcW w:w="6510" w:type="dxa"/>
            <w:tcBorders>
              <w:top w:val="single" w:sz="2" w:space="0" w:color="000000"/>
              <w:left w:val="single" w:sz="2" w:space="0" w:color="000000"/>
              <w:bottom w:val="single" w:sz="2" w:space="0" w:color="000000"/>
              <w:right w:val="single" w:sz="2" w:space="0" w:color="000000"/>
            </w:tcBorders>
            <w:vAlign w:val="center"/>
          </w:tcPr>
          <w:p w14:paraId="0FA264FE" w14:textId="5995A031" w:rsidR="004E671D" w:rsidRPr="00870E1B"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5F7B9FC9" w14:textId="77777777" w:rsidTr="004E671D">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4F47EB3C"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Partita IVA/Cod. Fiscale </w:t>
            </w:r>
          </w:p>
        </w:tc>
        <w:tc>
          <w:tcPr>
            <w:tcW w:w="6510" w:type="dxa"/>
            <w:tcBorders>
              <w:top w:val="single" w:sz="2" w:space="0" w:color="000000"/>
              <w:left w:val="single" w:sz="2" w:space="0" w:color="000000"/>
              <w:bottom w:val="single" w:sz="2" w:space="0" w:color="000000"/>
              <w:right w:val="single" w:sz="2" w:space="0" w:color="000000"/>
            </w:tcBorders>
            <w:vAlign w:val="center"/>
          </w:tcPr>
          <w:p w14:paraId="1518477F" w14:textId="5B155EFA" w:rsidR="004E671D" w:rsidRPr="00870E1B" w:rsidRDefault="004E671D" w:rsidP="004E671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5851C8CB" w14:textId="77777777" w:rsidTr="004E671D">
        <w:trPr>
          <w:trHeight w:val="562"/>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4ADDB41"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Posizione INAIL </w:t>
            </w:r>
          </w:p>
        </w:tc>
        <w:tc>
          <w:tcPr>
            <w:tcW w:w="6510" w:type="dxa"/>
            <w:tcBorders>
              <w:top w:val="single" w:sz="2" w:space="0" w:color="000000"/>
              <w:left w:val="single" w:sz="2" w:space="0" w:color="000000"/>
              <w:bottom w:val="single" w:sz="2" w:space="0" w:color="000000"/>
              <w:right w:val="single" w:sz="2" w:space="0" w:color="000000"/>
            </w:tcBorders>
            <w:vAlign w:val="center"/>
          </w:tcPr>
          <w:p w14:paraId="3CC12268" w14:textId="64599B58" w:rsidR="004E671D" w:rsidRPr="00870E1B"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730FF179" w14:textId="77777777" w:rsidTr="004E671D">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54910BDB"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Posizione INPS</w:t>
            </w:r>
            <w:r w:rsidRPr="00870E1B">
              <w:rPr>
                <w:rFonts w:asciiTheme="minorHAnsi" w:hAnsiTheme="minorHAnsi" w:cstheme="minorHAnsi"/>
                <w:sz w:val="24"/>
              </w:rPr>
              <w:t xml:space="preserve"> </w:t>
            </w:r>
          </w:p>
        </w:tc>
        <w:tc>
          <w:tcPr>
            <w:tcW w:w="6510" w:type="dxa"/>
            <w:tcBorders>
              <w:top w:val="single" w:sz="2" w:space="0" w:color="000000"/>
              <w:left w:val="single" w:sz="2" w:space="0" w:color="000000"/>
              <w:bottom w:val="single" w:sz="2" w:space="0" w:color="000000"/>
              <w:right w:val="single" w:sz="2" w:space="0" w:color="000000"/>
            </w:tcBorders>
            <w:vAlign w:val="center"/>
          </w:tcPr>
          <w:p w14:paraId="5B80B0EA" w14:textId="120B362A" w:rsidR="004E671D" w:rsidRPr="00870E1B"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6957A712" w14:textId="77777777" w:rsidTr="004E671D">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5AFA173"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Iscrizione REA </w:t>
            </w:r>
          </w:p>
        </w:tc>
        <w:tc>
          <w:tcPr>
            <w:tcW w:w="6510" w:type="dxa"/>
            <w:tcBorders>
              <w:top w:val="single" w:sz="2" w:space="0" w:color="000000"/>
              <w:left w:val="single" w:sz="2" w:space="0" w:color="000000"/>
              <w:bottom w:val="single" w:sz="2" w:space="0" w:color="000000"/>
              <w:right w:val="single" w:sz="2" w:space="0" w:color="000000"/>
            </w:tcBorders>
            <w:vAlign w:val="center"/>
          </w:tcPr>
          <w:p w14:paraId="7DD1813B" w14:textId="14E99F10" w:rsidR="004E671D" w:rsidRPr="00870E1B"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A709B8" w14:paraId="77F439DC" w14:textId="77777777" w:rsidTr="004E671D">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B15A71"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Indirizzo Sede legale </w:t>
            </w:r>
          </w:p>
        </w:tc>
        <w:tc>
          <w:tcPr>
            <w:tcW w:w="6510" w:type="dxa"/>
            <w:tcBorders>
              <w:top w:val="single" w:sz="2" w:space="0" w:color="000000"/>
              <w:left w:val="single" w:sz="2" w:space="0" w:color="000000"/>
              <w:bottom w:val="single" w:sz="2" w:space="0" w:color="000000"/>
              <w:right w:val="single" w:sz="2" w:space="0" w:color="000000"/>
            </w:tcBorders>
            <w:vAlign w:val="center"/>
          </w:tcPr>
          <w:p w14:paraId="48E79963" w14:textId="7966627F" w:rsidR="004E671D" w:rsidRPr="004B194A"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7FF7C617" w14:textId="77777777" w:rsidTr="004E671D">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F5CB763" w14:textId="77777777" w:rsidR="004E671D" w:rsidRPr="00870E1B" w:rsidRDefault="004E671D" w:rsidP="004E671D">
            <w:pPr>
              <w:rPr>
                <w:rFonts w:asciiTheme="minorHAnsi" w:hAnsiTheme="minorHAnsi" w:cstheme="minorHAnsi"/>
              </w:rPr>
            </w:pPr>
            <w:r w:rsidRPr="004B194A">
              <w:rPr>
                <w:rFonts w:asciiTheme="minorHAnsi" w:hAnsiTheme="minorHAnsi" w:cstheme="minorHAnsi"/>
                <w:b/>
                <w:sz w:val="24"/>
              </w:rPr>
              <w:t xml:space="preserve">  </w:t>
            </w:r>
            <w:r w:rsidRPr="00870E1B">
              <w:rPr>
                <w:rFonts w:asciiTheme="minorHAnsi" w:hAnsiTheme="minorHAnsi" w:cstheme="minorHAnsi"/>
                <w:b/>
                <w:sz w:val="24"/>
              </w:rPr>
              <w:t xml:space="preserve">Telefono - Fax </w:t>
            </w:r>
          </w:p>
        </w:tc>
        <w:tc>
          <w:tcPr>
            <w:tcW w:w="6510" w:type="dxa"/>
            <w:tcBorders>
              <w:top w:val="single" w:sz="2" w:space="0" w:color="000000"/>
              <w:left w:val="single" w:sz="2" w:space="0" w:color="000000"/>
              <w:bottom w:val="single" w:sz="2" w:space="0" w:color="000000"/>
              <w:right w:val="single" w:sz="2" w:space="0" w:color="000000"/>
            </w:tcBorders>
            <w:vAlign w:val="center"/>
          </w:tcPr>
          <w:p w14:paraId="52F44494" w14:textId="56C64F13" w:rsidR="004E671D" w:rsidRPr="00870E1B"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A709B8" w14:paraId="131799C2" w14:textId="77777777" w:rsidTr="004E671D">
        <w:trPr>
          <w:trHeight w:val="567"/>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F7768E0" w14:textId="77777777" w:rsidR="004E671D" w:rsidRPr="00870E1B" w:rsidRDefault="004E671D" w:rsidP="004E671D">
            <w:pPr>
              <w:rPr>
                <w:rFonts w:asciiTheme="minorHAnsi" w:hAnsiTheme="minorHAnsi" w:cstheme="minorHAnsi"/>
              </w:rPr>
            </w:pPr>
            <w:r w:rsidRPr="00870E1B">
              <w:rPr>
                <w:rFonts w:asciiTheme="minorHAnsi" w:hAnsiTheme="minorHAnsi" w:cstheme="minorHAnsi"/>
                <w:b/>
                <w:sz w:val="24"/>
              </w:rPr>
              <w:t xml:space="preserve">  Indirizzo Sede operativa </w:t>
            </w:r>
          </w:p>
        </w:tc>
        <w:tc>
          <w:tcPr>
            <w:tcW w:w="6510" w:type="dxa"/>
            <w:tcBorders>
              <w:top w:val="single" w:sz="2" w:space="0" w:color="000000"/>
              <w:left w:val="single" w:sz="2" w:space="0" w:color="000000"/>
              <w:bottom w:val="single" w:sz="2" w:space="0" w:color="000000"/>
              <w:right w:val="single" w:sz="2" w:space="0" w:color="000000"/>
            </w:tcBorders>
            <w:vAlign w:val="center"/>
          </w:tcPr>
          <w:p w14:paraId="02FF316B" w14:textId="72CBE2A4" w:rsidR="004E671D" w:rsidRPr="004B194A" w:rsidRDefault="004E671D" w:rsidP="008813FD">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4F06870A" w14:textId="77777777" w:rsidTr="004E671D">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B7270B0" w14:textId="77777777" w:rsidR="004E671D" w:rsidRPr="00870E1B" w:rsidRDefault="004E671D" w:rsidP="004E671D">
            <w:pPr>
              <w:rPr>
                <w:rFonts w:asciiTheme="minorHAnsi" w:hAnsiTheme="minorHAnsi" w:cstheme="minorHAnsi"/>
              </w:rPr>
            </w:pPr>
            <w:r w:rsidRPr="004B194A">
              <w:rPr>
                <w:rFonts w:asciiTheme="minorHAnsi" w:hAnsiTheme="minorHAnsi" w:cstheme="minorHAnsi"/>
                <w:b/>
                <w:sz w:val="24"/>
              </w:rPr>
              <w:t xml:space="preserve">  </w:t>
            </w:r>
            <w:r w:rsidRPr="00870E1B">
              <w:rPr>
                <w:rFonts w:asciiTheme="minorHAnsi" w:hAnsiTheme="minorHAnsi" w:cstheme="minorHAnsi"/>
                <w:b/>
                <w:sz w:val="24"/>
              </w:rPr>
              <w:t xml:space="preserve">Medico competente </w:t>
            </w:r>
          </w:p>
        </w:tc>
        <w:tc>
          <w:tcPr>
            <w:tcW w:w="6510" w:type="dxa"/>
            <w:tcBorders>
              <w:top w:val="single" w:sz="2" w:space="0" w:color="000000"/>
              <w:left w:val="single" w:sz="2" w:space="0" w:color="000000"/>
              <w:bottom w:val="single" w:sz="2" w:space="0" w:color="000000"/>
              <w:right w:val="single" w:sz="2" w:space="0" w:color="000000"/>
            </w:tcBorders>
            <w:vAlign w:val="center"/>
          </w:tcPr>
          <w:p w14:paraId="4059C5D0" w14:textId="6E888AA6" w:rsidR="004E671D" w:rsidRPr="00870E1B" w:rsidRDefault="004E671D" w:rsidP="004E671D">
            <w:pPr>
              <w:ind w:left="1"/>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2D976A0C" w14:textId="77777777" w:rsidTr="004E671D">
        <w:trPr>
          <w:trHeight w:val="576"/>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877799A" w14:textId="77777777" w:rsidR="004E671D" w:rsidRPr="00870E1B" w:rsidRDefault="004E671D" w:rsidP="004E671D">
            <w:pPr>
              <w:ind w:left="108"/>
              <w:rPr>
                <w:rFonts w:asciiTheme="minorHAnsi" w:hAnsiTheme="minorHAnsi" w:cstheme="minorHAnsi"/>
              </w:rPr>
            </w:pPr>
            <w:r w:rsidRPr="00870E1B">
              <w:rPr>
                <w:rFonts w:asciiTheme="minorHAnsi" w:hAnsiTheme="minorHAnsi" w:cstheme="minorHAnsi"/>
                <w:b/>
                <w:sz w:val="24"/>
              </w:rPr>
              <w:t>Datore di Lavoro</w:t>
            </w:r>
            <w:r w:rsidRPr="00870E1B">
              <w:rPr>
                <w:rFonts w:asciiTheme="minorHAnsi" w:hAnsiTheme="minorHAnsi" w:cstheme="minorHAnsi"/>
                <w:sz w:val="24"/>
              </w:rPr>
              <w:t xml:space="preserve"> </w:t>
            </w:r>
          </w:p>
        </w:tc>
        <w:tc>
          <w:tcPr>
            <w:tcW w:w="6510" w:type="dxa"/>
            <w:tcBorders>
              <w:top w:val="single" w:sz="2" w:space="0" w:color="000000"/>
              <w:left w:val="single" w:sz="2" w:space="0" w:color="000000"/>
              <w:bottom w:val="single" w:sz="2" w:space="0" w:color="000000"/>
              <w:right w:val="single" w:sz="2" w:space="0" w:color="000000"/>
            </w:tcBorders>
            <w:vAlign w:val="center"/>
          </w:tcPr>
          <w:p w14:paraId="2A80E329" w14:textId="2376776E" w:rsidR="004E671D" w:rsidRPr="00870E1B" w:rsidRDefault="004E671D" w:rsidP="004E671D">
            <w:pPr>
              <w:ind w:left="1"/>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4E671D" w:rsidRPr="00870E1B" w14:paraId="659088A3" w14:textId="77777777" w:rsidTr="004E671D">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4CC1325" w14:textId="77777777" w:rsidR="004E671D" w:rsidRPr="00870E1B" w:rsidRDefault="004E671D" w:rsidP="004E671D">
            <w:pPr>
              <w:ind w:left="108"/>
              <w:rPr>
                <w:rFonts w:asciiTheme="minorHAnsi" w:hAnsiTheme="minorHAnsi" w:cstheme="minorHAnsi"/>
              </w:rPr>
            </w:pPr>
            <w:r w:rsidRPr="00870E1B">
              <w:rPr>
                <w:rFonts w:asciiTheme="minorHAnsi" w:hAnsiTheme="minorHAnsi" w:cstheme="minorHAnsi"/>
                <w:b/>
                <w:sz w:val="24"/>
              </w:rPr>
              <w:t xml:space="preserve">Direttore Tecnico </w:t>
            </w:r>
          </w:p>
        </w:tc>
        <w:tc>
          <w:tcPr>
            <w:tcW w:w="6510" w:type="dxa"/>
            <w:tcBorders>
              <w:top w:val="single" w:sz="2" w:space="0" w:color="000000"/>
              <w:left w:val="single" w:sz="2" w:space="0" w:color="000000"/>
              <w:bottom w:val="single" w:sz="2" w:space="0" w:color="000000"/>
              <w:right w:val="single" w:sz="2" w:space="0" w:color="000000"/>
            </w:tcBorders>
            <w:vAlign w:val="center"/>
          </w:tcPr>
          <w:p w14:paraId="4407428A" w14:textId="5125C272" w:rsidR="004E671D" w:rsidRPr="00870E1B" w:rsidRDefault="004E671D" w:rsidP="004E671D">
            <w:pPr>
              <w:ind w:left="1"/>
              <w:rPr>
                <w:rFonts w:asciiTheme="minorHAnsi" w:hAnsiTheme="minorHAnsi" w:cstheme="minorHAnsi"/>
              </w:rPr>
            </w:pPr>
            <w:r w:rsidRPr="00870E1B">
              <w:rPr>
                <w:rFonts w:asciiTheme="minorHAnsi" w:hAnsiTheme="minorHAnsi" w:cstheme="minorHAnsi"/>
                <w:i/>
                <w:sz w:val="24"/>
              </w:rPr>
              <w:t>Dati da inserire a seguito di aggiudicazione gara</w:t>
            </w:r>
          </w:p>
        </w:tc>
      </w:tr>
    </w:tbl>
    <w:p w14:paraId="74D6D39E" w14:textId="77777777" w:rsidR="00334A52" w:rsidRPr="00870E1B" w:rsidRDefault="00334A52" w:rsidP="00334A52">
      <w:pPr>
        <w:rPr>
          <w:rFonts w:asciiTheme="minorHAnsi" w:hAnsiTheme="minorHAnsi" w:cstheme="minorHAnsi"/>
        </w:rPr>
      </w:pPr>
    </w:p>
    <w:p w14:paraId="70813EA5" w14:textId="77777777" w:rsidR="00081BA9" w:rsidRPr="00870E1B" w:rsidRDefault="00061DF7">
      <w:pPr>
        <w:pStyle w:val="Titolo3"/>
        <w:ind w:left="-5" w:right="1"/>
        <w:rPr>
          <w:rFonts w:asciiTheme="minorHAnsi" w:hAnsiTheme="minorHAnsi" w:cstheme="minorHAnsi"/>
        </w:rPr>
      </w:pPr>
      <w:bookmarkStart w:id="5" w:name="_Toc124346565"/>
      <w:r w:rsidRPr="00870E1B">
        <w:rPr>
          <w:rFonts w:asciiTheme="minorHAnsi" w:hAnsiTheme="minorHAnsi" w:cstheme="minorHAnsi"/>
        </w:rPr>
        <w:t xml:space="preserve">1.2 </w:t>
      </w:r>
      <w:r w:rsidR="001A53D5" w:rsidRPr="00870E1B">
        <w:rPr>
          <w:rFonts w:asciiTheme="minorHAnsi" w:hAnsiTheme="minorHAnsi" w:cstheme="minorHAnsi"/>
        </w:rPr>
        <w:t>ORGANIZZAZZIONE DEL SISTEMA PREVENZIONE DELL’APPALTATORE</w:t>
      </w:r>
      <w:bookmarkEnd w:id="5"/>
    </w:p>
    <w:tbl>
      <w:tblPr>
        <w:tblStyle w:val="TableGrid"/>
        <w:tblW w:w="9791" w:type="dxa"/>
        <w:tblInd w:w="27" w:type="dxa"/>
        <w:tblCellMar>
          <w:top w:w="194" w:type="dxa"/>
          <w:left w:w="75" w:type="dxa"/>
          <w:bottom w:w="58" w:type="dxa"/>
          <w:right w:w="11" w:type="dxa"/>
        </w:tblCellMar>
        <w:tblLook w:val="04A0" w:firstRow="1" w:lastRow="0" w:firstColumn="1" w:lastColumn="0" w:noHBand="0" w:noVBand="1"/>
      </w:tblPr>
      <w:tblGrid>
        <w:gridCol w:w="3316"/>
        <w:gridCol w:w="6475"/>
      </w:tblGrid>
      <w:tr w:rsidR="00081BA9" w:rsidRPr="00870E1B" w14:paraId="1BF21ADA" w14:textId="77777777">
        <w:trPr>
          <w:trHeight w:val="79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94D2FA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112A39A5" w14:textId="0CD40281" w:rsidR="00081BA9" w:rsidRPr="00870E1B" w:rsidRDefault="00061DF7">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081BA9" w:rsidRPr="00870E1B" w14:paraId="21E0DB36" w14:textId="77777777">
        <w:trPr>
          <w:trHeight w:val="107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1FCE19B"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Referenti dell’Appaltatore presso l’unità/sedi svolgimento attività </w:t>
            </w:r>
          </w:p>
        </w:tc>
        <w:tc>
          <w:tcPr>
            <w:tcW w:w="6476" w:type="dxa"/>
            <w:tcBorders>
              <w:top w:val="single" w:sz="2" w:space="0" w:color="000000"/>
              <w:left w:val="single" w:sz="2" w:space="0" w:color="000000"/>
              <w:bottom w:val="single" w:sz="2" w:space="0" w:color="000000"/>
              <w:right w:val="single" w:sz="2" w:space="0" w:color="000000"/>
            </w:tcBorders>
          </w:tcPr>
          <w:p w14:paraId="4D67CAEE" w14:textId="3C70D24D" w:rsidR="00081BA9" w:rsidRPr="00870E1B" w:rsidRDefault="00061DF7">
            <w:pPr>
              <w:rPr>
                <w:rFonts w:asciiTheme="minorHAnsi" w:hAnsiTheme="minorHAnsi" w:cstheme="minorHAnsi"/>
              </w:rPr>
            </w:pPr>
            <w:r w:rsidRPr="00870E1B">
              <w:rPr>
                <w:rFonts w:asciiTheme="minorHAnsi" w:hAnsiTheme="minorHAnsi" w:cstheme="minorHAnsi"/>
                <w:i/>
                <w:sz w:val="24"/>
              </w:rPr>
              <w:t>Dati da inserire a seguito di aggiudicazione gara</w:t>
            </w:r>
          </w:p>
        </w:tc>
      </w:tr>
      <w:tr w:rsidR="00081BA9" w:rsidRPr="00870E1B" w14:paraId="38D68518" w14:textId="77777777">
        <w:trPr>
          <w:trHeight w:val="1081"/>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4A467CC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dei Lavoratori per la Sicurezza </w:t>
            </w:r>
          </w:p>
        </w:tc>
        <w:tc>
          <w:tcPr>
            <w:tcW w:w="6476" w:type="dxa"/>
            <w:tcBorders>
              <w:top w:val="single" w:sz="2" w:space="0" w:color="000000"/>
              <w:left w:val="single" w:sz="2" w:space="0" w:color="000000"/>
              <w:bottom w:val="single" w:sz="2" w:space="0" w:color="000000"/>
              <w:right w:val="single" w:sz="2" w:space="0" w:color="000000"/>
            </w:tcBorders>
          </w:tcPr>
          <w:p w14:paraId="0D2E0084" w14:textId="4F4099BB" w:rsidR="00081BA9" w:rsidRPr="00870E1B" w:rsidRDefault="00061DF7">
            <w:pPr>
              <w:rPr>
                <w:rFonts w:asciiTheme="minorHAnsi" w:hAnsiTheme="minorHAnsi" w:cstheme="minorHAnsi"/>
              </w:rPr>
            </w:pPr>
            <w:r w:rsidRPr="00870E1B">
              <w:rPr>
                <w:rFonts w:asciiTheme="minorHAnsi" w:hAnsiTheme="minorHAnsi" w:cstheme="minorHAnsi"/>
                <w:i/>
                <w:sz w:val="24"/>
              </w:rPr>
              <w:t>Dati da inserire a seguito di aggiudicazione gara</w:t>
            </w:r>
          </w:p>
        </w:tc>
      </w:tr>
    </w:tbl>
    <w:p w14:paraId="18BCCBF4" w14:textId="77777777" w:rsidR="000B4E40" w:rsidRPr="00870E1B" w:rsidRDefault="001A53D5" w:rsidP="00061DF7">
      <w:pPr>
        <w:spacing w:after="0"/>
        <w:rPr>
          <w:rFonts w:asciiTheme="minorHAnsi" w:hAnsiTheme="minorHAnsi" w:cstheme="minorHAnsi"/>
        </w:rPr>
      </w:pPr>
      <w:r w:rsidRPr="00870E1B">
        <w:rPr>
          <w:rFonts w:asciiTheme="minorHAnsi" w:hAnsiTheme="minorHAnsi" w:cstheme="minorHAnsi"/>
          <w:i/>
          <w:sz w:val="24"/>
        </w:rPr>
        <w:t xml:space="preserve">  </w:t>
      </w:r>
      <w:r w:rsidR="000B4E40" w:rsidRPr="00870E1B">
        <w:rPr>
          <w:rFonts w:asciiTheme="minorHAnsi" w:hAnsiTheme="minorHAnsi" w:cstheme="minorHAnsi"/>
        </w:rPr>
        <w:br w:type="page"/>
      </w:r>
    </w:p>
    <w:p w14:paraId="1DE90824" w14:textId="77777777" w:rsidR="00081BA9" w:rsidRPr="00870E1B" w:rsidRDefault="001A53D5">
      <w:pPr>
        <w:pStyle w:val="Titolo1"/>
        <w:ind w:left="334" w:right="331"/>
        <w:rPr>
          <w:rFonts w:asciiTheme="minorHAnsi" w:hAnsiTheme="minorHAnsi" w:cstheme="minorHAnsi"/>
        </w:rPr>
      </w:pPr>
      <w:bookmarkStart w:id="6" w:name="_Toc124346566"/>
      <w:r w:rsidRPr="00870E1B">
        <w:rPr>
          <w:rFonts w:asciiTheme="minorHAnsi" w:hAnsiTheme="minorHAnsi" w:cstheme="minorHAnsi"/>
        </w:rPr>
        <w:lastRenderedPageBreak/>
        <w:t>SEZIONE 2 DESCRIZIONE DELL'ATTIVITÀ OGGETTO DELL'APPALTO</w:t>
      </w:r>
      <w:bookmarkEnd w:id="6"/>
      <w:r w:rsidRPr="00870E1B">
        <w:rPr>
          <w:rFonts w:asciiTheme="minorHAnsi" w:hAnsiTheme="minorHAnsi" w:cstheme="minorHAnsi"/>
        </w:rPr>
        <w:t xml:space="preserve"> </w:t>
      </w:r>
    </w:p>
    <w:p w14:paraId="0FE9FEE9"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1EE4DC1B" w14:textId="77777777" w:rsidR="00081BA9" w:rsidRPr="00870E1B" w:rsidRDefault="001A53D5">
      <w:pPr>
        <w:pStyle w:val="Titolo2"/>
        <w:ind w:left="-5" w:right="1"/>
        <w:rPr>
          <w:rFonts w:asciiTheme="minorHAnsi" w:hAnsiTheme="minorHAnsi" w:cstheme="minorHAnsi"/>
        </w:rPr>
      </w:pPr>
      <w:bookmarkStart w:id="7" w:name="_Toc124346567"/>
      <w:r w:rsidRPr="00870E1B">
        <w:rPr>
          <w:rFonts w:asciiTheme="minorHAnsi" w:hAnsiTheme="minorHAnsi" w:cstheme="minorHAnsi"/>
        </w:rPr>
        <w:t>2.1. OGGETTO DELL’APPALTO</w:t>
      </w:r>
      <w:bookmarkEnd w:id="7"/>
      <w:r w:rsidRPr="00870E1B">
        <w:rPr>
          <w:rFonts w:asciiTheme="minorHAnsi" w:hAnsiTheme="minorHAnsi" w:cstheme="minorHAnsi"/>
        </w:rPr>
        <w:t xml:space="preserve"> </w:t>
      </w:r>
    </w:p>
    <w:p w14:paraId="4CDCB8C5" w14:textId="28A766EB" w:rsidR="00081BA9" w:rsidRPr="00870E1B" w:rsidRDefault="001A53D5">
      <w:pPr>
        <w:spacing w:after="2" w:line="239" w:lineRule="auto"/>
        <w:ind w:left="-5" w:right="-13" w:hanging="10"/>
        <w:jc w:val="both"/>
        <w:rPr>
          <w:rFonts w:asciiTheme="minorHAnsi" w:hAnsiTheme="minorHAnsi" w:cstheme="minorHAnsi"/>
        </w:rPr>
      </w:pPr>
      <w:r w:rsidRPr="00870E1B">
        <w:rPr>
          <w:rFonts w:asciiTheme="minorHAnsi" w:eastAsia="Bookman Old Style" w:hAnsiTheme="minorHAnsi" w:cstheme="minorHAnsi"/>
          <w:sz w:val="24"/>
        </w:rPr>
        <w:t>L’oggetto dell’appalto è</w:t>
      </w:r>
      <w:r w:rsidR="00D32D06">
        <w:rPr>
          <w:rFonts w:asciiTheme="minorHAnsi" w:eastAsia="Bookman Old Style" w:hAnsiTheme="minorHAnsi" w:cstheme="minorHAnsi"/>
          <w:sz w:val="24"/>
        </w:rPr>
        <w:t>:</w:t>
      </w:r>
      <w:r w:rsidRPr="00870E1B">
        <w:rPr>
          <w:rFonts w:asciiTheme="minorHAnsi" w:eastAsia="Bookman Old Style" w:hAnsiTheme="minorHAnsi" w:cstheme="minorHAnsi"/>
          <w:sz w:val="24"/>
        </w:rPr>
        <w:t xml:space="preserve"> </w:t>
      </w:r>
      <w:r w:rsidR="00673E5C">
        <w:rPr>
          <w:rFonts w:asciiTheme="minorHAnsi" w:eastAsia="Bookman Old Style" w:hAnsiTheme="minorHAnsi" w:cstheme="minorHAnsi"/>
          <w:sz w:val="24"/>
        </w:rPr>
        <w:t>Fornitura e installazione di</w:t>
      </w:r>
      <w:r w:rsidR="00D32D06">
        <w:rPr>
          <w:rFonts w:asciiTheme="minorHAnsi" w:eastAsia="Bookman Old Style" w:hAnsiTheme="minorHAnsi" w:cstheme="minorHAnsi"/>
          <w:sz w:val="24"/>
        </w:rPr>
        <w:t xml:space="preserve"> </w:t>
      </w:r>
      <w:r w:rsidR="00673E5C" w:rsidRPr="00673E5C">
        <w:rPr>
          <w:rFonts w:asciiTheme="minorHAnsi" w:eastAsia="Bookman Old Style" w:hAnsiTheme="minorHAnsi" w:cstheme="minorHAnsi"/>
          <w:b/>
          <w:bCs/>
          <w:sz w:val="24"/>
        </w:rPr>
        <w:t xml:space="preserve">Prototipo di </w:t>
      </w:r>
      <w:proofErr w:type="spellStart"/>
      <w:r w:rsidR="00673E5C" w:rsidRPr="00673E5C">
        <w:rPr>
          <w:rFonts w:asciiTheme="minorHAnsi" w:eastAsia="Bookman Old Style" w:hAnsiTheme="minorHAnsi" w:cstheme="minorHAnsi"/>
          <w:b/>
          <w:bCs/>
          <w:sz w:val="24"/>
        </w:rPr>
        <w:t>friction</w:t>
      </w:r>
      <w:proofErr w:type="spellEnd"/>
      <w:r w:rsidR="00673E5C" w:rsidRPr="00673E5C">
        <w:rPr>
          <w:rFonts w:asciiTheme="minorHAnsi" w:eastAsia="Bookman Old Style" w:hAnsiTheme="minorHAnsi" w:cstheme="minorHAnsi"/>
          <w:b/>
          <w:bCs/>
          <w:sz w:val="24"/>
        </w:rPr>
        <w:t xml:space="preserve"> tester lineare, di seguito denominato TRIM (Tyre Road Interaction Machine)</w:t>
      </w:r>
      <w:r w:rsidR="00673E5C">
        <w:rPr>
          <w:rFonts w:asciiTheme="minorHAnsi" w:eastAsia="Bookman Old Style" w:hAnsiTheme="minorHAnsi" w:cstheme="minorHAnsi"/>
          <w:b/>
          <w:bCs/>
          <w:sz w:val="24"/>
        </w:rPr>
        <w:t xml:space="preserve"> </w:t>
      </w:r>
      <w:r w:rsidR="00673E5C">
        <w:rPr>
          <w:rFonts w:asciiTheme="minorHAnsi" w:eastAsia="Bookman Old Style" w:hAnsiTheme="minorHAnsi" w:cstheme="minorHAnsi"/>
          <w:sz w:val="24"/>
        </w:rPr>
        <w:t>con accessori complementari se presenti</w:t>
      </w:r>
      <w:r w:rsidR="00D32D06">
        <w:rPr>
          <w:rFonts w:asciiTheme="minorHAnsi" w:eastAsia="Bookman Old Style" w:hAnsiTheme="minorHAnsi" w:cstheme="minorHAnsi"/>
          <w:sz w:val="24"/>
        </w:rPr>
        <w:t>.</w:t>
      </w:r>
    </w:p>
    <w:p w14:paraId="4AA949EA" w14:textId="77777777" w:rsidR="00081BA9" w:rsidRPr="00870E1B" w:rsidRDefault="00081BA9">
      <w:pPr>
        <w:spacing w:after="0"/>
        <w:rPr>
          <w:rFonts w:asciiTheme="minorHAnsi" w:hAnsiTheme="minorHAnsi" w:cstheme="minorHAnsi"/>
        </w:rPr>
      </w:pPr>
    </w:p>
    <w:p w14:paraId="5B856282" w14:textId="77777777" w:rsidR="00081BA9" w:rsidRPr="00870E1B" w:rsidRDefault="001A53D5">
      <w:pPr>
        <w:pStyle w:val="Titolo2"/>
        <w:ind w:left="-5" w:right="1"/>
        <w:rPr>
          <w:rFonts w:asciiTheme="minorHAnsi" w:hAnsiTheme="minorHAnsi" w:cstheme="minorHAnsi"/>
        </w:rPr>
      </w:pPr>
      <w:bookmarkStart w:id="8" w:name="_Toc124346568"/>
      <w:r w:rsidRPr="00870E1B">
        <w:rPr>
          <w:rFonts w:asciiTheme="minorHAnsi" w:hAnsiTheme="minorHAnsi" w:cstheme="minorHAnsi"/>
        </w:rPr>
        <w:t>2.2. LUOGHI DI LAVORO, AREE INTERESSATE E INDIVIDUAZIONE DEI REFERENTI</w:t>
      </w:r>
      <w:bookmarkEnd w:id="8"/>
      <w:r w:rsidRPr="00870E1B">
        <w:rPr>
          <w:rFonts w:asciiTheme="minorHAnsi" w:hAnsiTheme="minorHAnsi" w:cstheme="minorHAnsi"/>
        </w:rPr>
        <w:t xml:space="preserve"> </w:t>
      </w:r>
    </w:p>
    <w:p w14:paraId="27210087"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tbl>
      <w:tblPr>
        <w:tblStyle w:val="TableGrid"/>
        <w:tblW w:w="9184" w:type="dxa"/>
        <w:tblInd w:w="309" w:type="dxa"/>
        <w:tblCellMar>
          <w:top w:w="43" w:type="dxa"/>
          <w:left w:w="107" w:type="dxa"/>
          <w:right w:w="115" w:type="dxa"/>
        </w:tblCellMar>
        <w:tblLook w:val="04A0" w:firstRow="1" w:lastRow="0" w:firstColumn="1" w:lastColumn="0" w:noHBand="0" w:noVBand="1"/>
      </w:tblPr>
      <w:tblGrid>
        <w:gridCol w:w="5498"/>
        <w:gridCol w:w="3686"/>
      </w:tblGrid>
      <w:tr w:rsidR="00081BA9" w:rsidRPr="00870E1B" w14:paraId="5D6B57A0" w14:textId="77777777" w:rsidTr="009E55E6">
        <w:trPr>
          <w:trHeight w:val="546"/>
        </w:trPr>
        <w:tc>
          <w:tcPr>
            <w:tcW w:w="5498" w:type="dxa"/>
            <w:tcBorders>
              <w:top w:val="single" w:sz="4" w:space="0" w:color="000000"/>
              <w:left w:val="single" w:sz="4" w:space="0" w:color="000000"/>
              <w:bottom w:val="single" w:sz="4" w:space="0" w:color="000000"/>
              <w:right w:val="single" w:sz="4" w:space="0" w:color="000000"/>
            </w:tcBorders>
            <w:shd w:val="clear" w:color="auto" w:fill="F3F3F3"/>
          </w:tcPr>
          <w:p w14:paraId="381DF2B7" w14:textId="257D33EB" w:rsidR="00081BA9" w:rsidRPr="00870E1B" w:rsidRDefault="001A53D5">
            <w:pPr>
              <w:ind w:right="321"/>
              <w:jc w:val="center"/>
              <w:rPr>
                <w:rFonts w:asciiTheme="minorHAnsi" w:hAnsiTheme="minorHAnsi" w:cstheme="minorHAnsi"/>
              </w:rPr>
            </w:pPr>
            <w:r w:rsidRPr="00870E1B">
              <w:rPr>
                <w:rFonts w:asciiTheme="minorHAnsi" w:hAnsiTheme="minorHAnsi" w:cstheme="minorHAnsi"/>
                <w:b/>
              </w:rPr>
              <w:t>EDIFICIO</w:t>
            </w:r>
          </w:p>
        </w:tc>
        <w:tc>
          <w:tcPr>
            <w:tcW w:w="3686" w:type="dxa"/>
            <w:tcBorders>
              <w:top w:val="single" w:sz="4" w:space="0" w:color="000000"/>
              <w:left w:val="single" w:sz="4" w:space="0" w:color="000000"/>
              <w:bottom w:val="single" w:sz="4" w:space="0" w:color="000000"/>
              <w:right w:val="single" w:sz="4" w:space="0" w:color="000000"/>
            </w:tcBorders>
            <w:shd w:val="clear" w:color="auto" w:fill="F3F3F3"/>
          </w:tcPr>
          <w:p w14:paraId="6FF52EBE" w14:textId="77777777" w:rsidR="00081BA9" w:rsidRPr="00870E1B" w:rsidRDefault="001A53D5">
            <w:pPr>
              <w:ind w:right="315"/>
              <w:jc w:val="center"/>
              <w:rPr>
                <w:rFonts w:asciiTheme="minorHAnsi" w:hAnsiTheme="minorHAnsi" w:cstheme="minorHAnsi"/>
              </w:rPr>
            </w:pPr>
            <w:r w:rsidRPr="00870E1B">
              <w:rPr>
                <w:rFonts w:asciiTheme="minorHAnsi" w:hAnsiTheme="minorHAnsi" w:cstheme="minorHAnsi"/>
                <w:b/>
              </w:rPr>
              <w:t xml:space="preserve">REFERENTE </w:t>
            </w:r>
            <w:r w:rsidRPr="00870E1B">
              <w:rPr>
                <w:rFonts w:asciiTheme="minorHAnsi" w:hAnsiTheme="minorHAnsi" w:cstheme="minorHAnsi"/>
                <w:b/>
                <w:sz w:val="24"/>
              </w:rPr>
              <w:t xml:space="preserve"> </w:t>
            </w:r>
          </w:p>
          <w:p w14:paraId="2C0F2E2E" w14:textId="77777777" w:rsidR="00081BA9" w:rsidRPr="00870E1B" w:rsidRDefault="001A53D5">
            <w:pPr>
              <w:ind w:left="4"/>
              <w:rPr>
                <w:rFonts w:asciiTheme="minorHAnsi" w:hAnsiTheme="minorHAnsi" w:cstheme="minorHAnsi"/>
              </w:rPr>
            </w:pPr>
            <w:r w:rsidRPr="00870E1B">
              <w:rPr>
                <w:rFonts w:asciiTheme="minorHAnsi" w:hAnsiTheme="minorHAnsi" w:cstheme="minorHAnsi"/>
                <w:i/>
              </w:rPr>
              <w:t>(da nominare al momento dell’aggiudicazione della gara)</w:t>
            </w:r>
            <w:r w:rsidRPr="00870E1B">
              <w:rPr>
                <w:rFonts w:asciiTheme="minorHAnsi" w:hAnsiTheme="minorHAnsi" w:cstheme="minorHAnsi"/>
                <w:i/>
                <w:sz w:val="24"/>
              </w:rPr>
              <w:t xml:space="preserve"> </w:t>
            </w:r>
          </w:p>
        </w:tc>
      </w:tr>
      <w:tr w:rsidR="00081BA9" w:rsidRPr="00870E1B" w14:paraId="4F7ABC29" w14:textId="77777777" w:rsidTr="007152A9">
        <w:trPr>
          <w:trHeight w:val="744"/>
        </w:trPr>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88D0" w14:textId="064D90BA" w:rsidR="00081BA9" w:rsidRPr="00870E1B" w:rsidRDefault="007152A9" w:rsidP="000C5CC4">
            <w:pPr>
              <w:ind w:left="147"/>
              <w:rPr>
                <w:rFonts w:asciiTheme="minorHAnsi" w:hAnsiTheme="minorHAnsi" w:cstheme="minorHAnsi"/>
              </w:rPr>
            </w:pPr>
            <w:r w:rsidRPr="007152A9">
              <w:rPr>
                <w:rFonts w:asciiTheme="minorHAnsi" w:hAnsiTheme="minorHAnsi" w:cstheme="minorHAnsi"/>
              </w:rPr>
              <w:t xml:space="preserve">Dipartimento di Ingegneria Industriale dell’Università degli Studi di Napoli Federico II –via Claudio 21, edificio 4, </w:t>
            </w:r>
            <w:r>
              <w:rPr>
                <w:rFonts w:asciiTheme="minorHAnsi" w:hAnsiTheme="minorHAnsi" w:cstheme="minorHAnsi"/>
              </w:rPr>
              <w:t xml:space="preserve">piano -1, scendendo le scale porta a DX - </w:t>
            </w:r>
            <w:r w:rsidRPr="007152A9">
              <w:rPr>
                <w:rFonts w:asciiTheme="minorHAnsi" w:hAnsiTheme="minorHAnsi" w:cstheme="minorHAnsi"/>
              </w:rPr>
              <w:t xml:space="preserve">80125 NAPOLI (NA).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7EC8" w14:textId="78055D16" w:rsidR="00081BA9" w:rsidRPr="00673E5C" w:rsidRDefault="007152A9" w:rsidP="007152A9">
            <w:pPr>
              <w:ind w:left="4"/>
              <w:rPr>
                <w:rFonts w:asciiTheme="minorHAnsi" w:hAnsiTheme="minorHAnsi" w:cstheme="minorHAnsi"/>
                <w:b/>
                <w:bCs/>
              </w:rPr>
            </w:pPr>
            <w:r w:rsidRPr="00673E5C">
              <w:rPr>
                <w:rFonts w:asciiTheme="minorHAnsi" w:hAnsiTheme="minorHAnsi" w:cstheme="minorHAnsi"/>
                <w:b/>
                <w:bCs/>
              </w:rPr>
              <w:t>Salvatore De Cristofaro</w:t>
            </w:r>
          </w:p>
        </w:tc>
      </w:tr>
      <w:tr w:rsidR="00D32D06" w:rsidRPr="00870E1B" w14:paraId="04AC5492" w14:textId="77777777" w:rsidTr="009E55E6">
        <w:trPr>
          <w:trHeight w:val="744"/>
        </w:trPr>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526B" w14:textId="4443D44C" w:rsidR="00D32D06" w:rsidRPr="00D32D06" w:rsidRDefault="00D32D06" w:rsidP="00983C8E">
            <w:pPr>
              <w:ind w:left="147"/>
              <w:rPr>
                <w:rFonts w:asciiTheme="minorHAnsi" w:hAnsiTheme="minorHAnsi" w:cstheme="minorHAnsi"/>
                <w:b/>
                <w:bCs/>
              </w:rPr>
            </w:pPr>
            <w:r w:rsidRPr="00D32D06">
              <w:rPr>
                <w:rFonts w:asciiTheme="minorHAnsi" w:hAnsiTheme="minorHAnsi" w:cstheme="minorHAnsi"/>
                <w:b/>
                <w:bCs/>
                <w:color w:val="auto"/>
              </w:rPr>
              <w:t>REFERENTE UNICO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841502C" w14:textId="77777777" w:rsidR="004E671D" w:rsidRDefault="004E671D">
            <w:pPr>
              <w:ind w:left="4"/>
              <w:rPr>
                <w:rFonts w:asciiTheme="minorHAnsi" w:hAnsiTheme="minorHAnsi" w:cstheme="minorHAnsi"/>
                <w:b/>
                <w:bCs/>
              </w:rPr>
            </w:pPr>
            <w:r>
              <w:rPr>
                <w:rFonts w:asciiTheme="minorHAnsi" w:hAnsiTheme="minorHAnsi" w:cstheme="minorHAnsi"/>
                <w:b/>
                <w:bCs/>
              </w:rPr>
              <w:t xml:space="preserve">ANDREA GENOVESE </w:t>
            </w:r>
          </w:p>
          <w:p w14:paraId="141BAC43" w14:textId="76D5EF11" w:rsidR="00D32D06" w:rsidRPr="00D32D06" w:rsidRDefault="004E671D">
            <w:pPr>
              <w:ind w:left="4"/>
              <w:rPr>
                <w:rFonts w:asciiTheme="minorHAnsi" w:hAnsiTheme="minorHAnsi" w:cstheme="minorHAnsi"/>
                <w:b/>
                <w:bCs/>
              </w:rPr>
            </w:pPr>
            <w:r>
              <w:rPr>
                <w:rFonts w:asciiTheme="minorHAnsi" w:hAnsiTheme="minorHAnsi" w:cstheme="minorHAnsi"/>
                <w:b/>
                <w:bCs/>
              </w:rPr>
              <w:t>CELL. 3404741747</w:t>
            </w:r>
          </w:p>
        </w:tc>
      </w:tr>
    </w:tbl>
    <w:p w14:paraId="6482AB3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03EFA5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p w14:paraId="1BA9A914" w14:textId="77777777" w:rsidR="00081BA9" w:rsidRPr="001825BD" w:rsidRDefault="001A53D5">
      <w:pPr>
        <w:pStyle w:val="Titolo2"/>
        <w:ind w:left="-5" w:right="1"/>
        <w:rPr>
          <w:rFonts w:asciiTheme="minorHAnsi" w:hAnsiTheme="minorHAnsi" w:cstheme="minorHAnsi"/>
        </w:rPr>
      </w:pPr>
      <w:bookmarkStart w:id="9" w:name="_Toc124346569"/>
      <w:r w:rsidRPr="001825BD">
        <w:rPr>
          <w:rFonts w:asciiTheme="minorHAnsi" w:hAnsiTheme="minorHAnsi" w:cstheme="minorHAnsi"/>
        </w:rPr>
        <w:t>2.3. DURATA DELL’APPALTO</w:t>
      </w:r>
      <w:bookmarkEnd w:id="9"/>
      <w:r w:rsidRPr="001825BD">
        <w:rPr>
          <w:rFonts w:asciiTheme="minorHAnsi" w:hAnsiTheme="minorHAnsi" w:cstheme="minorHAnsi"/>
        </w:rPr>
        <w:t xml:space="preserve"> </w:t>
      </w:r>
    </w:p>
    <w:p w14:paraId="56C82860" w14:textId="16B4A321" w:rsidR="00081BA9" w:rsidRPr="00700090" w:rsidRDefault="007152A9" w:rsidP="00CA4B55">
      <w:pPr>
        <w:pStyle w:val="Nessunaspaziatura"/>
        <w:rPr>
          <w:rFonts w:asciiTheme="minorHAnsi" w:hAnsiTheme="minorHAnsi" w:cstheme="minorHAnsi"/>
          <w:color w:val="000000" w:themeColor="text1"/>
        </w:rPr>
      </w:pPr>
      <w:r>
        <w:rPr>
          <w:rFonts w:asciiTheme="minorHAnsi" w:hAnsiTheme="minorHAnsi" w:cstheme="minorHAnsi"/>
          <w:color w:val="000000" w:themeColor="text1"/>
        </w:rPr>
        <w:t>Giorni 1</w:t>
      </w:r>
    </w:p>
    <w:p w14:paraId="57C1C8FC"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0484AC8" w14:textId="77777777" w:rsidR="00081BA9" w:rsidRPr="00870E1B" w:rsidRDefault="001A53D5">
      <w:pPr>
        <w:pStyle w:val="Titolo2"/>
        <w:ind w:left="-5" w:right="1"/>
        <w:rPr>
          <w:rFonts w:asciiTheme="minorHAnsi" w:hAnsiTheme="minorHAnsi" w:cstheme="minorHAnsi"/>
        </w:rPr>
      </w:pPr>
      <w:bookmarkStart w:id="10" w:name="_Toc124346570"/>
      <w:r w:rsidRPr="00870E1B">
        <w:rPr>
          <w:rFonts w:asciiTheme="minorHAnsi" w:hAnsiTheme="minorHAnsi" w:cstheme="minorHAnsi"/>
        </w:rPr>
        <w:t>2.4. FASI LAVORATIVE ESEGUITE</w:t>
      </w:r>
      <w:bookmarkEnd w:id="10"/>
    </w:p>
    <w:p w14:paraId="3069AF54" w14:textId="10763B29" w:rsidR="00081BA9" w:rsidRPr="00870E1B" w:rsidRDefault="001A53D5">
      <w:pPr>
        <w:spacing w:after="2" w:line="239" w:lineRule="auto"/>
        <w:ind w:left="-5" w:right="-13" w:hanging="10"/>
        <w:jc w:val="both"/>
        <w:rPr>
          <w:rFonts w:asciiTheme="minorHAnsi" w:hAnsiTheme="minorHAnsi" w:cstheme="minorHAnsi"/>
        </w:rPr>
      </w:pPr>
      <w:r w:rsidRPr="00870E1B">
        <w:rPr>
          <w:rFonts w:asciiTheme="minorHAnsi" w:eastAsia="Bookman Old Style" w:hAnsiTheme="minorHAnsi" w:cstheme="minorHAnsi"/>
          <w:sz w:val="24"/>
        </w:rPr>
        <w:t xml:space="preserve">La società aggiudicataria dovrà fornire il servizio di </w:t>
      </w:r>
      <w:r w:rsidR="00B35405" w:rsidRPr="00870E1B">
        <w:rPr>
          <w:rFonts w:asciiTheme="minorHAnsi" w:eastAsia="Bookman Old Style" w:hAnsiTheme="minorHAnsi" w:cstheme="minorHAnsi"/>
          <w:sz w:val="24"/>
        </w:rPr>
        <w:t xml:space="preserve">fornitura </w:t>
      </w:r>
      <w:r w:rsidR="007D4F47">
        <w:rPr>
          <w:rFonts w:asciiTheme="minorHAnsi" w:eastAsia="Bookman Old Style" w:hAnsiTheme="minorHAnsi" w:cstheme="minorHAnsi"/>
          <w:sz w:val="24"/>
        </w:rPr>
        <w:t xml:space="preserve">e installazione </w:t>
      </w:r>
      <w:r w:rsidR="007152A9">
        <w:rPr>
          <w:rFonts w:asciiTheme="minorHAnsi" w:eastAsia="Bookman Old Style" w:hAnsiTheme="minorHAnsi" w:cstheme="minorHAnsi"/>
          <w:sz w:val="24"/>
        </w:rPr>
        <w:t>del prototipo</w:t>
      </w:r>
      <w:r w:rsidR="000A199C">
        <w:rPr>
          <w:rFonts w:asciiTheme="minorHAnsi" w:eastAsia="Bookman Old Style" w:hAnsiTheme="minorHAnsi" w:cstheme="minorHAnsi"/>
          <w:sz w:val="24"/>
        </w:rPr>
        <w:t xml:space="preserve"> con accessori</w:t>
      </w:r>
      <w:r w:rsidR="007D4F47">
        <w:rPr>
          <w:rFonts w:asciiTheme="minorHAnsi" w:eastAsia="Bookman Old Style" w:hAnsiTheme="minorHAnsi" w:cstheme="minorHAnsi"/>
          <w:sz w:val="24"/>
        </w:rPr>
        <w:t>.</w:t>
      </w:r>
      <w:r w:rsidRPr="00870E1B">
        <w:rPr>
          <w:rFonts w:asciiTheme="minorHAnsi" w:eastAsia="Bookman Old Style" w:hAnsiTheme="minorHAnsi" w:cstheme="minorHAnsi"/>
          <w:sz w:val="24"/>
        </w:rPr>
        <w:t xml:space="preserve"> </w:t>
      </w:r>
    </w:p>
    <w:p w14:paraId="6177E6BB" w14:textId="7DF80B8F" w:rsidR="00081BA9" w:rsidRPr="00870E1B" w:rsidRDefault="006B22E6">
      <w:pPr>
        <w:spacing w:after="2" w:line="239" w:lineRule="auto"/>
        <w:ind w:left="-5" w:right="-13" w:hanging="10"/>
        <w:jc w:val="both"/>
        <w:rPr>
          <w:rFonts w:asciiTheme="minorHAnsi" w:hAnsiTheme="minorHAnsi" w:cstheme="minorHAnsi"/>
        </w:rPr>
      </w:pPr>
      <w:r w:rsidRPr="00870E1B">
        <w:rPr>
          <w:rFonts w:asciiTheme="minorHAnsi" w:eastAsia="Bookman Old Style" w:hAnsiTheme="minorHAnsi" w:cstheme="minorHAnsi"/>
          <w:sz w:val="24"/>
        </w:rPr>
        <w:t xml:space="preserve">L’installazione, </w:t>
      </w:r>
      <w:r w:rsidR="001A53D5" w:rsidRPr="00870E1B">
        <w:rPr>
          <w:rFonts w:asciiTheme="minorHAnsi" w:eastAsia="Bookman Old Style" w:hAnsiTheme="minorHAnsi" w:cstheme="minorHAnsi"/>
          <w:sz w:val="24"/>
        </w:rPr>
        <w:t>da svolgersi mediante tecnici specializzati, deve essere prestat</w:t>
      </w:r>
      <w:r w:rsidRPr="00870E1B">
        <w:rPr>
          <w:rFonts w:asciiTheme="minorHAnsi" w:eastAsia="Bookman Old Style" w:hAnsiTheme="minorHAnsi" w:cstheme="minorHAnsi"/>
          <w:sz w:val="24"/>
        </w:rPr>
        <w:t>a</w:t>
      </w:r>
      <w:r w:rsidR="001A53D5" w:rsidRPr="00870E1B">
        <w:rPr>
          <w:rFonts w:asciiTheme="minorHAnsi" w:eastAsia="Bookman Old Style" w:hAnsiTheme="minorHAnsi" w:cstheme="minorHAnsi"/>
          <w:sz w:val="24"/>
        </w:rPr>
        <w:t xml:space="preserve"> esclusivamente presso i</w:t>
      </w:r>
      <w:r w:rsidR="00AC587B">
        <w:rPr>
          <w:rFonts w:asciiTheme="minorHAnsi" w:eastAsia="Bookman Old Style" w:hAnsiTheme="minorHAnsi" w:cstheme="minorHAnsi"/>
          <w:sz w:val="24"/>
        </w:rPr>
        <w:t>l</w:t>
      </w:r>
      <w:r w:rsidR="001A53D5" w:rsidRPr="00870E1B">
        <w:rPr>
          <w:rFonts w:asciiTheme="minorHAnsi" w:eastAsia="Bookman Old Style" w:hAnsiTheme="minorHAnsi" w:cstheme="minorHAnsi"/>
          <w:sz w:val="24"/>
        </w:rPr>
        <w:t xml:space="preserve"> local</w:t>
      </w:r>
      <w:r w:rsidR="00AC587B">
        <w:rPr>
          <w:rFonts w:asciiTheme="minorHAnsi" w:eastAsia="Bookman Old Style" w:hAnsiTheme="minorHAnsi" w:cstheme="minorHAnsi"/>
          <w:sz w:val="24"/>
        </w:rPr>
        <w:t>e</w:t>
      </w:r>
      <w:r w:rsidR="001A53D5" w:rsidRPr="00870E1B">
        <w:rPr>
          <w:rFonts w:asciiTheme="minorHAnsi" w:eastAsia="Bookman Old Style" w:hAnsiTheme="minorHAnsi" w:cstheme="minorHAnsi"/>
          <w:sz w:val="24"/>
        </w:rPr>
        <w:t xml:space="preserve"> </w:t>
      </w:r>
      <w:r w:rsidR="007D4F47">
        <w:rPr>
          <w:rFonts w:asciiTheme="minorHAnsi" w:eastAsia="Bookman Old Style" w:hAnsiTheme="minorHAnsi" w:cstheme="minorHAnsi"/>
          <w:sz w:val="24"/>
        </w:rPr>
        <w:t>indicat</w:t>
      </w:r>
      <w:r w:rsidR="00AC587B">
        <w:rPr>
          <w:rFonts w:asciiTheme="minorHAnsi" w:eastAsia="Bookman Old Style" w:hAnsiTheme="minorHAnsi" w:cstheme="minorHAnsi"/>
          <w:sz w:val="24"/>
        </w:rPr>
        <w:t>o</w:t>
      </w:r>
      <w:r w:rsidRPr="00870E1B">
        <w:rPr>
          <w:rFonts w:asciiTheme="minorHAnsi" w:eastAsia="Bookman Old Style" w:hAnsiTheme="minorHAnsi" w:cstheme="minorHAnsi"/>
          <w:sz w:val="24"/>
        </w:rPr>
        <w:t xml:space="preserve"> di cui sopra. </w:t>
      </w:r>
      <w:r w:rsidR="007D4F47">
        <w:rPr>
          <w:rFonts w:asciiTheme="minorHAnsi" w:eastAsia="Bookman Old Style" w:hAnsiTheme="minorHAnsi" w:cstheme="minorHAnsi"/>
          <w:sz w:val="24"/>
        </w:rPr>
        <w:t xml:space="preserve">Prima dell’installazione la ditta dovrà verificare </w:t>
      </w:r>
      <w:r w:rsidR="00767BC1">
        <w:rPr>
          <w:rFonts w:asciiTheme="minorHAnsi" w:eastAsia="Bookman Old Style" w:hAnsiTheme="minorHAnsi" w:cstheme="minorHAnsi"/>
          <w:sz w:val="24"/>
        </w:rPr>
        <w:t xml:space="preserve">insieme </w:t>
      </w:r>
      <w:r w:rsidR="007D4F47">
        <w:rPr>
          <w:rFonts w:asciiTheme="minorHAnsi" w:eastAsia="Bookman Old Style" w:hAnsiTheme="minorHAnsi" w:cstheme="minorHAnsi"/>
          <w:sz w:val="24"/>
        </w:rPr>
        <w:t>al referente indicato del DII, la rispondenza rispetto a</w:t>
      </w:r>
      <w:r w:rsidR="00767BC1">
        <w:rPr>
          <w:rFonts w:asciiTheme="minorHAnsi" w:eastAsia="Bookman Old Style" w:hAnsiTheme="minorHAnsi" w:cstheme="minorHAnsi"/>
          <w:sz w:val="24"/>
        </w:rPr>
        <w:t xml:space="preserve"> quanto appaltato</w:t>
      </w:r>
      <w:r w:rsidR="007D4F47">
        <w:rPr>
          <w:rFonts w:asciiTheme="minorHAnsi" w:eastAsia="Bookman Old Style" w:hAnsiTheme="minorHAnsi" w:cstheme="minorHAnsi"/>
          <w:sz w:val="24"/>
        </w:rPr>
        <w:t>.</w:t>
      </w:r>
    </w:p>
    <w:p w14:paraId="325C5C17" w14:textId="24A984B1" w:rsidR="00081BA9" w:rsidRPr="00870E1B" w:rsidRDefault="00081BA9">
      <w:pPr>
        <w:spacing w:after="264"/>
        <w:rPr>
          <w:rFonts w:asciiTheme="minorHAnsi" w:hAnsiTheme="minorHAnsi" w:cstheme="minorHAnsi"/>
        </w:rPr>
      </w:pPr>
    </w:p>
    <w:p w14:paraId="1C45B6EC" w14:textId="77777777" w:rsidR="00081BA9" w:rsidRPr="00870E1B" w:rsidRDefault="001A53D5">
      <w:pPr>
        <w:pStyle w:val="Titolo2"/>
        <w:spacing w:after="185"/>
        <w:ind w:left="-5" w:right="1"/>
        <w:rPr>
          <w:rFonts w:asciiTheme="minorHAnsi" w:hAnsiTheme="minorHAnsi" w:cstheme="minorHAnsi"/>
        </w:rPr>
      </w:pPr>
      <w:bookmarkStart w:id="11" w:name="_Toc124346571"/>
      <w:r w:rsidRPr="00870E1B">
        <w:rPr>
          <w:rFonts w:asciiTheme="minorHAnsi" w:hAnsiTheme="minorHAnsi" w:cstheme="minorHAnsi"/>
        </w:rPr>
        <w:t>2.5. PERSONALE DELL'IMPRESA</w:t>
      </w:r>
      <w:bookmarkEnd w:id="11"/>
      <w:r w:rsidRPr="00870E1B">
        <w:rPr>
          <w:rFonts w:asciiTheme="minorHAnsi" w:hAnsiTheme="minorHAnsi" w:cstheme="minorHAnsi"/>
          <w:b w:val="0"/>
        </w:rPr>
        <w:t xml:space="preserve"> </w:t>
      </w:r>
    </w:p>
    <w:p w14:paraId="39874A0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In </w:t>
      </w:r>
      <w:r w:rsidRPr="00444EC9">
        <w:rPr>
          <w:rFonts w:asciiTheme="minorHAnsi" w:hAnsiTheme="minorHAnsi" w:cstheme="minorHAnsi"/>
          <w:i/>
          <w:sz w:val="24"/>
          <w:u w:val="single" w:color="000000"/>
        </w:rPr>
        <w:t>allegato 1</w:t>
      </w:r>
      <w:r w:rsidRPr="00870E1B">
        <w:rPr>
          <w:rFonts w:asciiTheme="minorHAnsi" w:hAnsiTheme="minorHAnsi" w:cstheme="minorHAnsi"/>
          <w:sz w:val="24"/>
        </w:rPr>
        <w:t xml:space="preserve"> si riportano i nominativi degli addetti dell’Appaltatore che saranno impiegati per lo svolgimento dei lavori oggetto del presente Documento. Per ogni nominativo si individua la qualifica e la mansione specifica. </w:t>
      </w:r>
    </w:p>
    <w:p w14:paraId="16300DFE" w14:textId="07427EBE" w:rsidR="00513B34" w:rsidRDefault="001A53D5">
      <w:pPr>
        <w:spacing w:after="0"/>
        <w:rPr>
          <w:rFonts w:asciiTheme="minorHAnsi" w:hAnsiTheme="minorHAnsi" w:cstheme="minorHAnsi"/>
          <w:sz w:val="24"/>
        </w:rPr>
      </w:pPr>
      <w:r w:rsidRPr="00870E1B">
        <w:rPr>
          <w:rFonts w:asciiTheme="minorHAnsi" w:hAnsiTheme="minorHAnsi" w:cstheme="minorHAnsi"/>
          <w:sz w:val="24"/>
        </w:rPr>
        <w:t xml:space="preserve"> </w:t>
      </w:r>
      <w:r w:rsidR="00513B34">
        <w:rPr>
          <w:rFonts w:asciiTheme="minorHAnsi" w:hAnsiTheme="minorHAnsi" w:cstheme="minorHAnsi"/>
          <w:sz w:val="24"/>
        </w:rPr>
        <w:br w:type="page"/>
      </w:r>
    </w:p>
    <w:p w14:paraId="1D0505AF" w14:textId="77777777" w:rsidR="00081BA9" w:rsidRPr="00870E1B" w:rsidRDefault="00081BA9">
      <w:pPr>
        <w:spacing w:after="0"/>
        <w:rPr>
          <w:rFonts w:asciiTheme="minorHAnsi" w:hAnsiTheme="minorHAnsi" w:cstheme="minorHAnsi"/>
        </w:rPr>
      </w:pPr>
    </w:p>
    <w:p w14:paraId="4C959121" w14:textId="77777777" w:rsidR="00081BA9" w:rsidRPr="00870E1B" w:rsidRDefault="001A53D5">
      <w:pPr>
        <w:pStyle w:val="Titolo2"/>
        <w:ind w:left="-5" w:right="1"/>
        <w:rPr>
          <w:rFonts w:asciiTheme="minorHAnsi" w:hAnsiTheme="minorHAnsi" w:cstheme="minorHAnsi"/>
        </w:rPr>
      </w:pPr>
      <w:bookmarkStart w:id="12" w:name="_Toc124346572"/>
      <w:r w:rsidRPr="00870E1B">
        <w:rPr>
          <w:rFonts w:asciiTheme="minorHAnsi" w:hAnsiTheme="minorHAnsi" w:cstheme="minorHAnsi"/>
        </w:rPr>
        <w:t>2.6. ATTREZZATURE DI LAVORO IMPIEGATE DALL’APPALTATORE</w:t>
      </w:r>
      <w:bookmarkEnd w:id="12"/>
      <w:r w:rsidRPr="00870E1B">
        <w:rPr>
          <w:rFonts w:asciiTheme="minorHAnsi" w:hAnsiTheme="minorHAnsi" w:cstheme="minorHAnsi"/>
        </w:rPr>
        <w:t xml:space="preserve"> </w:t>
      </w:r>
    </w:p>
    <w:p w14:paraId="20ED803F"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FF48249" w14:textId="55997A6B" w:rsidR="00513B34" w:rsidRDefault="00513B34">
      <w:pPr>
        <w:spacing w:after="0"/>
        <w:rPr>
          <w:rFonts w:asciiTheme="minorHAnsi" w:hAnsiTheme="minorHAnsi" w:cstheme="minorHAnsi"/>
          <w:sz w:val="24"/>
        </w:rPr>
      </w:pPr>
      <w:r w:rsidRPr="00513B34">
        <w:rPr>
          <w:rFonts w:asciiTheme="minorHAnsi" w:hAnsiTheme="minorHAnsi" w:cstheme="minorHAnsi"/>
          <w:sz w:val="24"/>
        </w:rPr>
        <w:t xml:space="preserve">Tali informazioni saranno incluse nel Piano Dettagliato degli Interventi </w:t>
      </w:r>
      <w:r w:rsidRPr="00444EC9">
        <w:rPr>
          <w:rFonts w:asciiTheme="minorHAnsi" w:hAnsiTheme="minorHAnsi" w:cstheme="minorHAnsi"/>
          <w:i/>
          <w:iCs/>
          <w:sz w:val="24"/>
          <w:u w:val="single"/>
        </w:rPr>
        <w:t>allegato 2</w:t>
      </w:r>
      <w:r w:rsidRPr="00513B34">
        <w:rPr>
          <w:rFonts w:asciiTheme="minorHAnsi" w:hAnsiTheme="minorHAnsi" w:cstheme="minorHAnsi"/>
          <w:sz w:val="24"/>
        </w:rPr>
        <w:t xml:space="preserve"> del presente documento.</w:t>
      </w:r>
    </w:p>
    <w:p w14:paraId="71E3E280" w14:textId="02C0F7F1" w:rsidR="00081BA9" w:rsidRPr="00870E1B" w:rsidRDefault="001A53D5">
      <w:pPr>
        <w:spacing w:after="0"/>
        <w:rPr>
          <w:rFonts w:asciiTheme="minorHAnsi" w:hAnsiTheme="minorHAnsi" w:cstheme="minorHAnsi"/>
        </w:rPr>
      </w:pPr>
      <w:r w:rsidRPr="00870E1B">
        <w:rPr>
          <w:rFonts w:asciiTheme="minorHAnsi" w:hAnsiTheme="minorHAnsi" w:cstheme="minorHAnsi"/>
          <w:b/>
        </w:rPr>
        <w:t xml:space="preserve"> </w:t>
      </w:r>
    </w:p>
    <w:p w14:paraId="4E753BD0" w14:textId="77777777" w:rsidR="00081BA9" w:rsidRPr="00870E1B" w:rsidRDefault="001A53D5">
      <w:pPr>
        <w:pStyle w:val="Titolo2"/>
        <w:ind w:left="-5" w:right="1"/>
        <w:rPr>
          <w:rFonts w:asciiTheme="minorHAnsi" w:hAnsiTheme="minorHAnsi" w:cstheme="minorHAnsi"/>
        </w:rPr>
      </w:pPr>
      <w:bookmarkStart w:id="13" w:name="_Toc124346573"/>
      <w:r w:rsidRPr="00870E1B">
        <w:rPr>
          <w:rFonts w:asciiTheme="minorHAnsi" w:hAnsiTheme="minorHAnsi" w:cstheme="minorHAnsi"/>
        </w:rPr>
        <w:t>2.7. SOSTANZE E/O PREPARATI PERICOLOSI UTILIZZATI DALL’APPALTATORE</w:t>
      </w:r>
      <w:bookmarkEnd w:id="13"/>
      <w:r w:rsidRPr="00870E1B">
        <w:rPr>
          <w:rFonts w:asciiTheme="minorHAnsi" w:hAnsiTheme="minorHAnsi" w:cstheme="minorHAnsi"/>
        </w:rPr>
        <w:t xml:space="preserve"> </w:t>
      </w:r>
    </w:p>
    <w:p w14:paraId="02848963"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19740E1" w14:textId="77777777" w:rsidR="00081BA9" w:rsidRPr="00870E1B" w:rsidRDefault="001A53D5">
      <w:pPr>
        <w:spacing w:after="5" w:line="250" w:lineRule="auto"/>
        <w:ind w:left="-5" w:right="331" w:hanging="10"/>
        <w:jc w:val="both"/>
        <w:rPr>
          <w:rFonts w:asciiTheme="minorHAnsi" w:hAnsiTheme="minorHAnsi" w:cstheme="minorHAnsi"/>
        </w:rPr>
      </w:pPr>
      <w:r w:rsidRPr="00870E1B">
        <w:rPr>
          <w:rFonts w:asciiTheme="minorHAnsi" w:hAnsiTheme="minorHAnsi" w:cstheme="minorHAnsi"/>
          <w:sz w:val="24"/>
        </w:rPr>
        <w:t xml:space="preserve">Per lo svolgimento delle attività oggetto dell’appalto non è previsto l’utilizzo di sostanza/preparati pericolosi. Va comunque precisato che nel caso in cui l’Appaltatore decida di adoperare sostanza/preparati deve comunicarlo alla Committenza.  </w:t>
      </w:r>
    </w:p>
    <w:p w14:paraId="12A0CE23"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E10C964" w14:textId="77777777" w:rsidR="00081BA9" w:rsidRPr="00870E1B" w:rsidRDefault="001A53D5" w:rsidP="00CF24B7">
      <w:pPr>
        <w:pStyle w:val="Titolo2"/>
        <w:tabs>
          <w:tab w:val="left" w:pos="6654"/>
        </w:tabs>
        <w:ind w:left="-5" w:right="1"/>
        <w:rPr>
          <w:rFonts w:asciiTheme="minorHAnsi" w:hAnsiTheme="minorHAnsi" w:cstheme="minorHAnsi"/>
        </w:rPr>
      </w:pPr>
      <w:bookmarkStart w:id="14" w:name="_Toc124346574"/>
      <w:r w:rsidRPr="00870E1B">
        <w:rPr>
          <w:rFonts w:asciiTheme="minorHAnsi" w:hAnsiTheme="minorHAnsi" w:cstheme="minorHAnsi"/>
        </w:rPr>
        <w:t>2.8. SERVIZI MESSI A DISPOSIZIONE DELL’APPALTATORE</w:t>
      </w:r>
      <w:bookmarkEnd w:id="14"/>
      <w:r w:rsidRPr="00870E1B">
        <w:rPr>
          <w:rFonts w:asciiTheme="minorHAnsi" w:hAnsiTheme="minorHAnsi" w:cstheme="minorHAnsi"/>
        </w:rPr>
        <w:t xml:space="preserve"> </w:t>
      </w:r>
      <w:r w:rsidR="00CF24B7" w:rsidRPr="00870E1B">
        <w:rPr>
          <w:rFonts w:asciiTheme="minorHAnsi" w:hAnsiTheme="minorHAnsi" w:cstheme="minorHAnsi"/>
        </w:rPr>
        <w:tab/>
      </w:r>
    </w:p>
    <w:p w14:paraId="250ACF68"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p w14:paraId="2AC38699" w14:textId="77777777" w:rsidR="00081BA9" w:rsidRPr="00870E1B" w:rsidRDefault="001A53D5">
      <w:pPr>
        <w:spacing w:after="0"/>
        <w:ind w:left="10" w:hanging="10"/>
        <w:rPr>
          <w:rFonts w:asciiTheme="minorHAnsi" w:hAnsiTheme="minorHAnsi" w:cstheme="minorHAnsi"/>
        </w:rPr>
      </w:pPr>
      <w:r w:rsidRPr="00870E1B">
        <w:rPr>
          <w:rFonts w:asciiTheme="minorHAnsi" w:hAnsiTheme="minorHAnsi" w:cstheme="minorHAnsi"/>
          <w:i/>
          <w:sz w:val="24"/>
        </w:rPr>
        <w:t xml:space="preserve">Attrezzatura di proprietà del Committente messe a disposizione dell’Appaltatore </w:t>
      </w:r>
    </w:p>
    <w:p w14:paraId="2A0F6FCE" w14:textId="77777777" w:rsidR="00081BA9" w:rsidRPr="00870E1B" w:rsidRDefault="001A53D5">
      <w:pPr>
        <w:spacing w:after="5" w:line="250" w:lineRule="auto"/>
        <w:ind w:left="-5" w:right="330" w:hanging="10"/>
        <w:jc w:val="both"/>
        <w:rPr>
          <w:rFonts w:asciiTheme="minorHAnsi" w:hAnsiTheme="minorHAnsi" w:cstheme="minorHAnsi"/>
        </w:rPr>
      </w:pPr>
      <w:r w:rsidRPr="00870E1B">
        <w:rPr>
          <w:rFonts w:asciiTheme="minorHAnsi" w:hAnsiTheme="minorHAnsi" w:cstheme="minorHAnsi"/>
          <w:sz w:val="24"/>
        </w:rPr>
        <w:t xml:space="preserve">Nessuna attrezzatura o bene di proprietà del Committente potrà essere utilizzata dall’Appaltatore se non in via temporanea ed eccezionale, dietro specifica e formale autorizzazione scritta da parte del Responsabile del Procedimento. </w:t>
      </w:r>
    </w:p>
    <w:p w14:paraId="2D40EB9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E9B74DF" w14:textId="77777777" w:rsidR="00081BA9" w:rsidRPr="00870E1B" w:rsidRDefault="001A53D5">
      <w:pPr>
        <w:spacing w:after="0"/>
        <w:ind w:left="10" w:hanging="10"/>
        <w:rPr>
          <w:rFonts w:asciiTheme="minorHAnsi" w:hAnsiTheme="minorHAnsi" w:cstheme="minorHAnsi"/>
        </w:rPr>
      </w:pPr>
      <w:r w:rsidRPr="00870E1B">
        <w:rPr>
          <w:rFonts w:asciiTheme="minorHAnsi" w:hAnsiTheme="minorHAnsi" w:cstheme="minorHAnsi"/>
          <w:i/>
          <w:sz w:val="24"/>
        </w:rPr>
        <w:t xml:space="preserve">Lavoratori del Committente che collaborano con l’Appaltatore all’esecuzione dei lavori </w:t>
      </w:r>
    </w:p>
    <w:p w14:paraId="1CDF6781" w14:textId="77777777" w:rsidR="00081BA9" w:rsidRPr="00870E1B" w:rsidRDefault="001A53D5" w:rsidP="00DC163C">
      <w:pPr>
        <w:spacing w:after="0"/>
        <w:rPr>
          <w:rFonts w:asciiTheme="minorHAnsi" w:hAnsiTheme="minorHAnsi" w:cstheme="minorHAnsi"/>
        </w:rPr>
      </w:pPr>
      <w:r w:rsidRPr="00870E1B">
        <w:rPr>
          <w:rFonts w:asciiTheme="minorHAnsi" w:hAnsiTheme="minorHAnsi" w:cstheme="minorHAnsi"/>
          <w:sz w:val="24"/>
        </w:rPr>
        <w:t xml:space="preserve">Non è prevista la collaborazione tra i dipendenti del Committente e dell’Appaltatore. </w:t>
      </w:r>
    </w:p>
    <w:p w14:paraId="41928732" w14:textId="77777777" w:rsidR="00081BA9" w:rsidRPr="00870E1B" w:rsidRDefault="001A53D5">
      <w:pPr>
        <w:spacing w:after="0"/>
        <w:rPr>
          <w:rFonts w:asciiTheme="minorHAnsi" w:hAnsiTheme="minorHAnsi" w:cstheme="minorHAnsi"/>
        </w:rPr>
      </w:pPr>
      <w:r w:rsidRPr="00870E1B">
        <w:rPr>
          <w:rFonts w:asciiTheme="minorHAnsi" w:hAnsiTheme="minorHAnsi" w:cstheme="minorHAnsi"/>
          <w:i/>
          <w:sz w:val="24"/>
        </w:rPr>
        <w:t xml:space="preserve"> </w:t>
      </w:r>
    </w:p>
    <w:p w14:paraId="2D596002" w14:textId="77777777" w:rsidR="00081BA9" w:rsidRPr="00870E1B" w:rsidRDefault="001A53D5">
      <w:pPr>
        <w:spacing w:after="0"/>
        <w:ind w:left="10" w:hanging="10"/>
        <w:rPr>
          <w:rFonts w:asciiTheme="minorHAnsi" w:hAnsiTheme="minorHAnsi" w:cstheme="minorHAnsi"/>
        </w:rPr>
      </w:pPr>
      <w:r w:rsidRPr="00870E1B">
        <w:rPr>
          <w:rFonts w:asciiTheme="minorHAnsi" w:hAnsiTheme="minorHAnsi" w:cstheme="minorHAnsi"/>
          <w:i/>
          <w:sz w:val="24"/>
        </w:rPr>
        <w:t xml:space="preserve">Luoghi dove viene assolutamente precluso l’accesso all’Appaltatore </w:t>
      </w:r>
    </w:p>
    <w:p w14:paraId="58C4F435" w14:textId="77777777" w:rsidR="00081BA9" w:rsidRDefault="00D53F2C">
      <w:pPr>
        <w:spacing w:after="5" w:line="250" w:lineRule="auto"/>
        <w:ind w:left="-5" w:right="330" w:hanging="10"/>
        <w:jc w:val="both"/>
        <w:rPr>
          <w:rFonts w:asciiTheme="minorHAnsi" w:hAnsiTheme="minorHAnsi" w:cstheme="minorHAnsi"/>
          <w:sz w:val="24"/>
        </w:rPr>
      </w:pPr>
      <w:r w:rsidRPr="00870E1B">
        <w:rPr>
          <w:rFonts w:asciiTheme="minorHAnsi" w:hAnsiTheme="minorHAnsi" w:cstheme="minorHAnsi"/>
          <w:sz w:val="24"/>
        </w:rPr>
        <w:t>L’appaltatore</w:t>
      </w:r>
      <w:r w:rsidR="001A53D5" w:rsidRPr="00870E1B">
        <w:rPr>
          <w:rFonts w:asciiTheme="minorHAnsi" w:hAnsiTheme="minorHAnsi" w:cstheme="minorHAnsi"/>
          <w:sz w:val="24"/>
        </w:rPr>
        <w:t xml:space="preserve"> è autorizzato unicamente ad accedere alle aree specificamente indicate per l’effettuazione del servizio oggetto dell’appalto. Pertanto, viene fatto esplicito divieto di accedere ad ogni altro spazio, non accessibile se non a personale autorizzato. </w:t>
      </w:r>
    </w:p>
    <w:p w14:paraId="6CAF127A" w14:textId="77777777" w:rsidR="007D4F47" w:rsidRDefault="007D4F47">
      <w:pPr>
        <w:spacing w:after="5" w:line="250" w:lineRule="auto"/>
        <w:ind w:left="-5" w:right="330" w:hanging="10"/>
        <w:jc w:val="both"/>
        <w:rPr>
          <w:rFonts w:asciiTheme="minorHAnsi" w:hAnsiTheme="minorHAnsi" w:cstheme="minorHAnsi"/>
          <w:sz w:val="24"/>
        </w:rPr>
      </w:pPr>
    </w:p>
    <w:p w14:paraId="1924A786" w14:textId="63808685" w:rsidR="007D4F47" w:rsidRPr="007D4F47" w:rsidRDefault="007D4F47">
      <w:pPr>
        <w:spacing w:after="5" w:line="250" w:lineRule="auto"/>
        <w:ind w:left="-5" w:right="330" w:hanging="10"/>
        <w:jc w:val="both"/>
        <w:rPr>
          <w:rFonts w:asciiTheme="minorHAnsi" w:hAnsiTheme="minorHAnsi" w:cstheme="minorHAnsi"/>
          <w:i/>
          <w:sz w:val="24"/>
        </w:rPr>
      </w:pPr>
      <w:r w:rsidRPr="007D4F47">
        <w:rPr>
          <w:rFonts w:asciiTheme="minorHAnsi" w:hAnsiTheme="minorHAnsi" w:cstheme="minorHAnsi"/>
          <w:i/>
          <w:sz w:val="24"/>
        </w:rPr>
        <w:t>Vie di accesso</w:t>
      </w:r>
    </w:p>
    <w:p w14:paraId="54D55C69" w14:textId="34ED091F" w:rsidR="007D4F47" w:rsidRPr="00870E1B" w:rsidRDefault="007D4F47">
      <w:pPr>
        <w:spacing w:after="5" w:line="250" w:lineRule="auto"/>
        <w:ind w:left="-5" w:right="330" w:hanging="10"/>
        <w:jc w:val="both"/>
        <w:rPr>
          <w:rFonts w:asciiTheme="minorHAnsi" w:hAnsiTheme="minorHAnsi" w:cstheme="minorHAnsi"/>
        </w:rPr>
      </w:pPr>
      <w:r>
        <w:rPr>
          <w:rFonts w:asciiTheme="minorHAnsi" w:hAnsiTheme="minorHAnsi" w:cstheme="minorHAnsi"/>
        </w:rPr>
        <w:t>L’appaltatore è autorizzato al solo transito per le vie di accesso ai locali oggetto del presente appalto che non potranno per nessun motivo essere occupate da personale, materiali, attrezzature, residui dei montaggi della ditta app</w:t>
      </w:r>
      <w:r w:rsidR="00F413EA">
        <w:rPr>
          <w:rFonts w:asciiTheme="minorHAnsi" w:hAnsiTheme="minorHAnsi" w:cstheme="minorHAnsi"/>
        </w:rPr>
        <w:t>a</w:t>
      </w:r>
      <w:r>
        <w:rPr>
          <w:rFonts w:asciiTheme="minorHAnsi" w:hAnsiTheme="minorHAnsi" w:cstheme="minorHAnsi"/>
        </w:rPr>
        <w:t>ltatrice.</w:t>
      </w:r>
    </w:p>
    <w:p w14:paraId="302B6A83" w14:textId="597B4BA6"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r w:rsidRPr="00870E1B">
        <w:rPr>
          <w:rFonts w:asciiTheme="minorHAnsi" w:hAnsiTheme="minorHAnsi" w:cstheme="minorHAnsi"/>
          <w:i/>
          <w:sz w:val="24"/>
        </w:rPr>
        <w:t xml:space="preserve"> </w:t>
      </w:r>
    </w:p>
    <w:p w14:paraId="0CA1E2C2" w14:textId="77777777" w:rsidR="00081BA9" w:rsidRPr="00870E1B" w:rsidRDefault="001A53D5">
      <w:pPr>
        <w:spacing w:after="0"/>
        <w:ind w:left="10" w:hanging="10"/>
        <w:rPr>
          <w:rFonts w:asciiTheme="minorHAnsi" w:hAnsiTheme="minorHAnsi" w:cstheme="minorHAnsi"/>
        </w:rPr>
      </w:pPr>
      <w:r w:rsidRPr="00870E1B">
        <w:rPr>
          <w:rFonts w:asciiTheme="minorHAnsi" w:hAnsiTheme="minorHAnsi" w:cstheme="minorHAnsi"/>
          <w:i/>
          <w:sz w:val="24"/>
        </w:rPr>
        <w:t xml:space="preserve">Servizi igienici  </w:t>
      </w:r>
    </w:p>
    <w:p w14:paraId="3984E4AC" w14:textId="3EECBF73"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 servizi igienici </w:t>
      </w:r>
      <w:r w:rsidR="004220E3" w:rsidRPr="00870E1B">
        <w:rPr>
          <w:rFonts w:asciiTheme="minorHAnsi" w:hAnsiTheme="minorHAnsi" w:cstheme="minorHAnsi"/>
          <w:sz w:val="24"/>
        </w:rPr>
        <w:t>che saranno messi a disposizione dell’appaltatore</w:t>
      </w:r>
      <w:r w:rsidR="004220E3">
        <w:rPr>
          <w:rFonts w:asciiTheme="minorHAnsi" w:hAnsiTheme="minorHAnsi" w:cstheme="minorHAnsi"/>
          <w:sz w:val="24"/>
        </w:rPr>
        <w:t xml:space="preserve"> </w:t>
      </w:r>
      <w:r w:rsidRPr="00870E1B">
        <w:rPr>
          <w:rFonts w:asciiTheme="minorHAnsi" w:hAnsiTheme="minorHAnsi" w:cstheme="minorHAnsi"/>
          <w:sz w:val="24"/>
        </w:rPr>
        <w:t xml:space="preserve">sono quelli presenti nelle singole strutture oggetto dell’appalto. </w:t>
      </w:r>
    </w:p>
    <w:p w14:paraId="3A457D2A"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r w:rsidRPr="00870E1B">
        <w:rPr>
          <w:rFonts w:asciiTheme="minorHAnsi" w:hAnsiTheme="minorHAnsi" w:cstheme="minorHAnsi"/>
        </w:rPr>
        <w:br w:type="page"/>
      </w:r>
    </w:p>
    <w:p w14:paraId="16DF969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lastRenderedPageBreak/>
        <w:t xml:space="preserve"> </w:t>
      </w:r>
    </w:p>
    <w:p w14:paraId="1A9FF825" w14:textId="77777777" w:rsidR="00081BA9" w:rsidRPr="00870E1B" w:rsidRDefault="001A53D5">
      <w:pPr>
        <w:pStyle w:val="Titolo1"/>
        <w:ind w:left="334" w:right="330"/>
        <w:rPr>
          <w:rFonts w:asciiTheme="minorHAnsi" w:hAnsiTheme="minorHAnsi" w:cstheme="minorHAnsi"/>
        </w:rPr>
      </w:pPr>
      <w:bookmarkStart w:id="15" w:name="_Toc124346575"/>
      <w:r w:rsidRPr="00870E1B">
        <w:rPr>
          <w:rFonts w:asciiTheme="minorHAnsi" w:hAnsiTheme="minorHAnsi" w:cstheme="minorHAnsi"/>
        </w:rPr>
        <w:t>SEZIONE 3: INFORMAZIONI SUI RISCHI SPECIFICI</w:t>
      </w:r>
      <w:r w:rsidRPr="00870E1B">
        <w:rPr>
          <w:rFonts w:asciiTheme="minorHAnsi" w:hAnsiTheme="minorHAnsi" w:cstheme="minorHAnsi"/>
          <w:sz w:val="22"/>
        </w:rPr>
        <w:t xml:space="preserve"> </w:t>
      </w:r>
      <w:r w:rsidRPr="00870E1B">
        <w:rPr>
          <w:rFonts w:asciiTheme="minorHAnsi" w:hAnsiTheme="minorHAnsi" w:cstheme="minorHAnsi"/>
        </w:rPr>
        <w:t>ESISTENTI NELL’AMBIENTE IN CUI SI SVOLGERÀ L’ATTIVITÀ DELL’IMPRESA APPALTATRICE</w:t>
      </w:r>
      <w:bookmarkEnd w:id="15"/>
      <w:r w:rsidRPr="00870E1B">
        <w:rPr>
          <w:rFonts w:asciiTheme="minorHAnsi" w:hAnsiTheme="minorHAnsi" w:cstheme="minorHAnsi"/>
        </w:rPr>
        <w:t xml:space="preserve"> </w:t>
      </w:r>
    </w:p>
    <w:p w14:paraId="05FF5127" w14:textId="77777777"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30" w:hanging="10"/>
        <w:jc w:val="center"/>
        <w:rPr>
          <w:rFonts w:asciiTheme="minorHAnsi" w:hAnsiTheme="minorHAnsi" w:cstheme="minorHAnsi"/>
        </w:rPr>
      </w:pPr>
      <w:r w:rsidRPr="00870E1B">
        <w:rPr>
          <w:rFonts w:asciiTheme="minorHAnsi" w:hAnsiTheme="minorHAnsi" w:cstheme="minorHAnsi"/>
          <w:b/>
          <w:sz w:val="24"/>
        </w:rPr>
        <w:t xml:space="preserve">(ai sensi dell’art. 26 comma 1/b e comma 2 del </w:t>
      </w:r>
      <w:proofErr w:type="spellStart"/>
      <w:r w:rsidRPr="00870E1B">
        <w:rPr>
          <w:rFonts w:asciiTheme="minorHAnsi" w:hAnsiTheme="minorHAnsi" w:cstheme="minorHAnsi"/>
          <w:b/>
          <w:sz w:val="24"/>
        </w:rPr>
        <w:t>D.Lgs</w:t>
      </w:r>
      <w:proofErr w:type="spellEnd"/>
      <w:r w:rsidRPr="00870E1B">
        <w:rPr>
          <w:rFonts w:asciiTheme="minorHAnsi" w:hAnsiTheme="minorHAnsi" w:cstheme="minorHAnsi"/>
          <w:b/>
          <w:sz w:val="24"/>
        </w:rPr>
        <w:t xml:space="preserve"> 81/08) </w:t>
      </w:r>
    </w:p>
    <w:p w14:paraId="2ED8F101"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53A270C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9CE6694"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 rischi specifici presenti nelle aree oggetto dell’appalto sono connessi: </w:t>
      </w:r>
    </w:p>
    <w:p w14:paraId="1E420A2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ambiente/edificio; </w:t>
      </w:r>
    </w:p>
    <w:p w14:paraId="668BE0C4"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attività svolta dal committente; </w:t>
      </w:r>
    </w:p>
    <w:p w14:paraId="1F3AA94E"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presenza dell’utenza/fruitori e di altre imprese esterne. </w:t>
      </w:r>
    </w:p>
    <w:p w14:paraId="287DD09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DB897C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riporta di seguito una tabella esplicativa dell’analisi relativa agli elementi sopra elencati: </w:t>
      </w:r>
    </w:p>
    <w:p w14:paraId="2DA3CCD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439E46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00C55" w14:textId="77777777" w:rsidR="008218F1"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2665"/>
        <w:gridCol w:w="2126"/>
        <w:gridCol w:w="1843"/>
        <w:gridCol w:w="1559"/>
      </w:tblGrid>
      <w:tr w:rsidR="008218F1" w:rsidRPr="0083380A" w14:paraId="76F10DF5" w14:textId="77777777" w:rsidTr="004205C5">
        <w:tc>
          <w:tcPr>
            <w:tcW w:w="1768" w:type="dxa"/>
            <w:tcBorders>
              <w:bottom w:val="single" w:sz="4" w:space="0" w:color="auto"/>
            </w:tcBorders>
            <w:shd w:val="clear" w:color="auto" w:fill="E6E6E6"/>
            <w:vAlign w:val="center"/>
          </w:tcPr>
          <w:p w14:paraId="6AA5F377" w14:textId="77777777" w:rsidR="008218F1" w:rsidRPr="00562A31" w:rsidRDefault="008218F1" w:rsidP="00A208BC">
            <w:pPr>
              <w:jc w:val="center"/>
              <w:rPr>
                <w:b/>
                <w:noProof/>
                <w:spacing w:val="-2"/>
                <w:szCs w:val="20"/>
              </w:rPr>
            </w:pPr>
            <w:r w:rsidRPr="00562A31">
              <w:rPr>
                <w:b/>
                <w:noProof/>
                <w:spacing w:val="-2"/>
                <w:szCs w:val="20"/>
              </w:rPr>
              <w:t>INDIRIZZO</w:t>
            </w:r>
          </w:p>
          <w:p w14:paraId="7B7A0D38" w14:textId="4037510A" w:rsidR="008218F1" w:rsidRPr="00562A31" w:rsidRDefault="008218F1" w:rsidP="00A208BC">
            <w:pPr>
              <w:jc w:val="center"/>
              <w:rPr>
                <w:b/>
                <w:noProof/>
                <w:spacing w:val="-2"/>
                <w:szCs w:val="20"/>
              </w:rPr>
            </w:pPr>
            <w:r w:rsidRPr="00562A31">
              <w:rPr>
                <w:b/>
                <w:noProof/>
                <w:spacing w:val="-2"/>
                <w:szCs w:val="20"/>
              </w:rPr>
              <w:t>EDIFICI</w:t>
            </w:r>
          </w:p>
        </w:tc>
        <w:tc>
          <w:tcPr>
            <w:tcW w:w="2665" w:type="dxa"/>
            <w:shd w:val="clear" w:color="auto" w:fill="E6E6E6"/>
            <w:vAlign w:val="center"/>
          </w:tcPr>
          <w:p w14:paraId="145A1A41" w14:textId="77777777" w:rsidR="008218F1" w:rsidRPr="0083380A" w:rsidRDefault="008218F1" w:rsidP="00A208BC">
            <w:pPr>
              <w:jc w:val="center"/>
              <w:rPr>
                <w:b/>
                <w:noProof/>
                <w:spacing w:val="-2"/>
                <w:szCs w:val="20"/>
              </w:rPr>
            </w:pPr>
            <w:r w:rsidRPr="0083380A">
              <w:rPr>
                <w:b/>
                <w:noProof/>
                <w:spacing w:val="-2"/>
                <w:szCs w:val="20"/>
              </w:rPr>
              <w:t>UNITA’ OGGETTO DELL’APPALTO</w:t>
            </w:r>
          </w:p>
        </w:tc>
        <w:tc>
          <w:tcPr>
            <w:tcW w:w="2126" w:type="dxa"/>
            <w:shd w:val="clear" w:color="auto" w:fill="E6E6E6"/>
            <w:vAlign w:val="center"/>
          </w:tcPr>
          <w:p w14:paraId="5FADDB4B" w14:textId="77777777" w:rsidR="008218F1" w:rsidRPr="0083380A" w:rsidRDefault="008218F1" w:rsidP="00A208BC">
            <w:pPr>
              <w:jc w:val="center"/>
              <w:rPr>
                <w:b/>
                <w:noProof/>
                <w:spacing w:val="-2"/>
                <w:szCs w:val="20"/>
              </w:rPr>
            </w:pPr>
            <w:r w:rsidRPr="0083380A">
              <w:rPr>
                <w:b/>
                <w:noProof/>
                <w:spacing w:val="-2"/>
                <w:szCs w:val="20"/>
              </w:rPr>
              <w:t>ATTIVITA’ SVOLTA</w:t>
            </w:r>
          </w:p>
        </w:tc>
        <w:tc>
          <w:tcPr>
            <w:tcW w:w="1843" w:type="dxa"/>
            <w:shd w:val="clear" w:color="auto" w:fill="E6E6E6"/>
            <w:vAlign w:val="center"/>
          </w:tcPr>
          <w:p w14:paraId="2BC2C87B" w14:textId="77777777" w:rsidR="008218F1" w:rsidRPr="0083380A" w:rsidRDefault="008218F1" w:rsidP="00A208BC">
            <w:pPr>
              <w:jc w:val="center"/>
              <w:rPr>
                <w:b/>
                <w:noProof/>
                <w:spacing w:val="-2"/>
                <w:szCs w:val="20"/>
              </w:rPr>
            </w:pPr>
            <w:r>
              <w:rPr>
                <w:b/>
                <w:noProof/>
                <w:spacing w:val="-2"/>
                <w:szCs w:val="20"/>
              </w:rPr>
              <w:t>UTENTI</w:t>
            </w:r>
          </w:p>
        </w:tc>
        <w:tc>
          <w:tcPr>
            <w:tcW w:w="1559" w:type="dxa"/>
            <w:shd w:val="clear" w:color="auto" w:fill="E6E6E6"/>
            <w:vAlign w:val="center"/>
          </w:tcPr>
          <w:p w14:paraId="6A91D04D" w14:textId="18303907" w:rsidR="008218F1" w:rsidRPr="0083380A" w:rsidRDefault="008218F1" w:rsidP="00A208BC">
            <w:pPr>
              <w:jc w:val="center"/>
              <w:rPr>
                <w:b/>
                <w:noProof/>
                <w:spacing w:val="-2"/>
                <w:szCs w:val="20"/>
              </w:rPr>
            </w:pPr>
            <w:r w:rsidRPr="0083380A">
              <w:rPr>
                <w:b/>
                <w:noProof/>
                <w:spacing w:val="-2"/>
                <w:szCs w:val="20"/>
              </w:rPr>
              <w:t>ALTRE IMPRESE</w:t>
            </w:r>
          </w:p>
        </w:tc>
      </w:tr>
      <w:tr w:rsidR="008218F1" w:rsidRPr="000939A1" w14:paraId="3B975092" w14:textId="77777777" w:rsidTr="004205C5">
        <w:trPr>
          <w:trHeight w:val="973"/>
        </w:trPr>
        <w:tc>
          <w:tcPr>
            <w:tcW w:w="1768" w:type="dxa"/>
            <w:shd w:val="clear" w:color="auto" w:fill="F3F3F3"/>
            <w:vAlign w:val="center"/>
          </w:tcPr>
          <w:p w14:paraId="18B1771A" w14:textId="69825954" w:rsidR="004205C5" w:rsidRPr="00562A31" w:rsidRDefault="00B97A38" w:rsidP="004205C5">
            <w:pPr>
              <w:rPr>
                <w:noProof/>
                <w:sz w:val="18"/>
                <w:szCs w:val="18"/>
              </w:rPr>
            </w:pPr>
            <w:r w:rsidRPr="00B97A38">
              <w:rPr>
                <w:rFonts w:asciiTheme="minorHAnsi" w:hAnsiTheme="minorHAnsi" w:cstheme="minorHAnsi"/>
              </w:rPr>
              <w:t xml:space="preserve">Dipartimento di Ingegneria Industriale dell’Università degli Studi di Napoli Federico II –via Claudio 21, edificio 4, piano -1, scendendo le scale porta a DX - 80125 NAPOLI (NA). </w:t>
            </w:r>
          </w:p>
        </w:tc>
        <w:tc>
          <w:tcPr>
            <w:tcW w:w="2665" w:type="dxa"/>
            <w:vAlign w:val="center"/>
          </w:tcPr>
          <w:p w14:paraId="6B32E71A" w14:textId="299A5987" w:rsidR="008218F1" w:rsidRPr="008A095C" w:rsidRDefault="008218F1" w:rsidP="00A208BC">
            <w:pPr>
              <w:jc w:val="center"/>
              <w:rPr>
                <w:sz w:val="20"/>
                <w:szCs w:val="20"/>
              </w:rPr>
            </w:pPr>
            <w:r>
              <w:rPr>
                <w:sz w:val="20"/>
                <w:szCs w:val="20"/>
              </w:rPr>
              <w:t xml:space="preserve">Dipartimento di </w:t>
            </w:r>
            <w:r w:rsidR="004205C5">
              <w:rPr>
                <w:sz w:val="20"/>
                <w:szCs w:val="20"/>
              </w:rPr>
              <w:t>INGEGNERIA INDUSTRIALE</w:t>
            </w:r>
          </w:p>
        </w:tc>
        <w:tc>
          <w:tcPr>
            <w:tcW w:w="2126" w:type="dxa"/>
            <w:vAlign w:val="center"/>
          </w:tcPr>
          <w:p w14:paraId="1AD8B54D" w14:textId="21039C6E" w:rsidR="008218F1" w:rsidRPr="000A2BEB" w:rsidRDefault="008218F1" w:rsidP="00A208BC">
            <w:pPr>
              <w:jc w:val="center"/>
              <w:rPr>
                <w:sz w:val="20"/>
                <w:szCs w:val="20"/>
              </w:rPr>
            </w:pPr>
            <w:r>
              <w:rPr>
                <w:sz w:val="20"/>
                <w:szCs w:val="20"/>
              </w:rPr>
              <w:t>Attività didattica e di ricerca</w:t>
            </w:r>
          </w:p>
        </w:tc>
        <w:tc>
          <w:tcPr>
            <w:tcW w:w="1843" w:type="dxa"/>
            <w:vAlign w:val="center"/>
          </w:tcPr>
          <w:p w14:paraId="2C653014" w14:textId="77777777" w:rsidR="00685494" w:rsidRDefault="008218F1" w:rsidP="00685494">
            <w:pPr>
              <w:spacing w:after="0"/>
              <w:jc w:val="center"/>
              <w:rPr>
                <w:sz w:val="20"/>
                <w:szCs w:val="20"/>
              </w:rPr>
            </w:pPr>
            <w:r w:rsidRPr="008A095C">
              <w:rPr>
                <w:sz w:val="20"/>
                <w:szCs w:val="20"/>
              </w:rPr>
              <w:t>Personale universitario,</w:t>
            </w:r>
            <w:r w:rsidR="00513B34">
              <w:rPr>
                <w:sz w:val="20"/>
                <w:szCs w:val="20"/>
              </w:rPr>
              <w:t xml:space="preserve"> studenti</w:t>
            </w:r>
          </w:p>
          <w:p w14:paraId="2B95B2DC" w14:textId="1051C7A8" w:rsidR="008218F1" w:rsidRPr="008A095C" w:rsidRDefault="008218F1" w:rsidP="00685494">
            <w:pPr>
              <w:spacing w:after="0"/>
              <w:jc w:val="center"/>
              <w:rPr>
                <w:sz w:val="20"/>
                <w:szCs w:val="20"/>
              </w:rPr>
            </w:pPr>
            <w:r w:rsidRPr="008A095C">
              <w:rPr>
                <w:sz w:val="20"/>
                <w:szCs w:val="20"/>
              </w:rPr>
              <w:t>terzi</w:t>
            </w:r>
          </w:p>
        </w:tc>
        <w:tc>
          <w:tcPr>
            <w:tcW w:w="1559" w:type="dxa"/>
            <w:vAlign w:val="center"/>
          </w:tcPr>
          <w:p w14:paraId="28FB789E" w14:textId="77777777" w:rsidR="008218F1" w:rsidRPr="000939A1" w:rsidRDefault="008218F1" w:rsidP="00A208BC">
            <w:pPr>
              <w:jc w:val="center"/>
              <w:rPr>
                <w:sz w:val="16"/>
                <w:szCs w:val="16"/>
              </w:rPr>
            </w:pPr>
            <w:r w:rsidRPr="000939A1">
              <w:rPr>
                <w:sz w:val="16"/>
                <w:szCs w:val="16"/>
              </w:rPr>
              <w:t>SI</w:t>
            </w:r>
          </w:p>
          <w:p w14:paraId="524EFEF1" w14:textId="77777777" w:rsidR="008218F1" w:rsidRPr="000939A1" w:rsidRDefault="008218F1" w:rsidP="00A208BC">
            <w:pPr>
              <w:jc w:val="center"/>
              <w:rPr>
                <w:i/>
                <w:spacing w:val="-2"/>
                <w:sz w:val="16"/>
                <w:szCs w:val="16"/>
              </w:rPr>
            </w:pPr>
            <w:r w:rsidRPr="000939A1">
              <w:rPr>
                <w:i/>
                <w:noProof/>
                <w:spacing w:val="-2"/>
                <w:sz w:val="16"/>
                <w:szCs w:val="16"/>
              </w:rPr>
              <w:t xml:space="preserve">(servizi di pulizia, servizi di manutenzione, </w:t>
            </w:r>
            <w:r>
              <w:rPr>
                <w:i/>
                <w:noProof/>
                <w:spacing w:val="-2"/>
                <w:sz w:val="16"/>
                <w:szCs w:val="16"/>
              </w:rPr>
              <w:t xml:space="preserve">servizi di vigilanza, </w:t>
            </w:r>
            <w:r w:rsidRPr="000939A1">
              <w:rPr>
                <w:i/>
                <w:noProof/>
                <w:spacing w:val="-2"/>
                <w:sz w:val="16"/>
                <w:szCs w:val="16"/>
              </w:rPr>
              <w:t>fornitori usuali)</w:t>
            </w:r>
          </w:p>
        </w:tc>
      </w:tr>
    </w:tbl>
    <w:p w14:paraId="6BFC681C" w14:textId="625317AC" w:rsidR="00081BA9" w:rsidRPr="00870E1B" w:rsidRDefault="00081BA9">
      <w:pPr>
        <w:spacing w:after="0"/>
        <w:ind w:left="708"/>
        <w:rPr>
          <w:rFonts w:asciiTheme="minorHAnsi" w:hAnsiTheme="minorHAnsi" w:cstheme="minorHAnsi"/>
        </w:rPr>
      </w:pPr>
    </w:p>
    <w:p w14:paraId="4D32DD9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36C384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9B80C1B"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04B53B82" w14:textId="77777777" w:rsidR="00081BA9" w:rsidRPr="00870E1B" w:rsidRDefault="001A53D5">
      <w:pPr>
        <w:pStyle w:val="Titolo1"/>
        <w:ind w:left="334" w:right="4"/>
        <w:rPr>
          <w:rFonts w:asciiTheme="minorHAnsi" w:hAnsiTheme="minorHAnsi" w:cstheme="minorHAnsi"/>
        </w:rPr>
      </w:pPr>
      <w:bookmarkStart w:id="16" w:name="_Toc124346576"/>
      <w:r w:rsidRPr="00870E1B">
        <w:rPr>
          <w:rFonts w:asciiTheme="minorHAnsi" w:hAnsiTheme="minorHAnsi" w:cstheme="minorHAnsi"/>
        </w:rPr>
        <w:lastRenderedPageBreak/>
        <w:t>SEZIONE 4: VALUTAZIONE DEI RISHI INTERFERENTI E MISURE PREVENTIVE E PROTETTIVE</w:t>
      </w:r>
      <w:bookmarkEnd w:id="16"/>
      <w:r w:rsidRPr="00870E1B">
        <w:rPr>
          <w:rFonts w:asciiTheme="minorHAnsi" w:hAnsiTheme="minorHAnsi" w:cstheme="minorHAnsi"/>
        </w:rPr>
        <w:t xml:space="preserve"> </w:t>
      </w:r>
    </w:p>
    <w:p w14:paraId="37B89995"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3FE8BB2D"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 valutazione dei rischi interferenziali è stata eseguita prendendo in considerazione sia i rischi presenti nelle strutture oggetto dell’appalto, i quali possono recare danno al personale dell’Appaltatore (rischi legati agli </w:t>
      </w:r>
      <w:r w:rsidRPr="00870E1B">
        <w:rPr>
          <w:rFonts w:asciiTheme="minorHAnsi" w:hAnsiTheme="minorHAnsi" w:cstheme="minorHAnsi"/>
          <w:sz w:val="24"/>
          <w:u w:val="single" w:color="000000"/>
        </w:rPr>
        <w:t>ambienti di lavoro</w:t>
      </w:r>
      <w:r w:rsidRPr="00870E1B">
        <w:rPr>
          <w:rFonts w:asciiTheme="minorHAnsi" w:hAnsiTheme="minorHAnsi" w:cstheme="minorHAnsi"/>
          <w:sz w:val="24"/>
        </w:rPr>
        <w:t xml:space="preserve">, alle </w:t>
      </w:r>
      <w:r w:rsidRPr="00870E1B">
        <w:rPr>
          <w:rFonts w:asciiTheme="minorHAnsi" w:hAnsiTheme="minorHAnsi" w:cstheme="minorHAnsi"/>
          <w:sz w:val="24"/>
          <w:u w:val="single" w:color="000000"/>
        </w:rPr>
        <w:t>attività</w:t>
      </w:r>
      <w:r w:rsidRPr="00870E1B">
        <w:rPr>
          <w:rFonts w:asciiTheme="minorHAnsi" w:hAnsiTheme="minorHAnsi" w:cstheme="minorHAnsi"/>
          <w:sz w:val="24"/>
        </w:rPr>
        <w:t xml:space="preserve"> in essi svolte e all’eventuale presenza di </w:t>
      </w:r>
      <w:r w:rsidRPr="00870E1B">
        <w:rPr>
          <w:rFonts w:asciiTheme="minorHAnsi" w:hAnsiTheme="minorHAnsi" w:cstheme="minorHAnsi"/>
          <w:sz w:val="24"/>
          <w:u w:val="single" w:color="000000"/>
        </w:rPr>
        <w:t>altre imprese</w:t>
      </w:r>
      <w:r w:rsidRPr="00870E1B">
        <w:rPr>
          <w:rFonts w:asciiTheme="minorHAnsi" w:hAnsiTheme="minorHAnsi" w:cstheme="minorHAnsi"/>
          <w:sz w:val="24"/>
        </w:rPr>
        <w:t xml:space="preserve">), sia i rischi che lo stesso Appaltatore può introdurre nei luoghi di lavoro in base alla tipologia di attività da svolgere. </w:t>
      </w:r>
    </w:p>
    <w:p w14:paraId="5E61833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r w:rsidRPr="00870E1B">
        <w:rPr>
          <w:rFonts w:asciiTheme="minorHAnsi" w:hAnsiTheme="minorHAnsi" w:cstheme="minorHAnsi"/>
          <w:sz w:val="24"/>
        </w:rPr>
        <w:tab/>
        <w:t xml:space="preserve"> </w:t>
      </w:r>
    </w:p>
    <w:p w14:paraId="5DF3B4F6" w14:textId="77777777" w:rsidR="00081BA9" w:rsidRPr="00870E1B" w:rsidRDefault="001A53D5">
      <w:pPr>
        <w:pStyle w:val="Titolo2"/>
        <w:ind w:left="-5" w:right="1"/>
        <w:rPr>
          <w:rFonts w:asciiTheme="minorHAnsi" w:hAnsiTheme="minorHAnsi" w:cstheme="minorHAnsi"/>
        </w:rPr>
      </w:pPr>
      <w:bookmarkStart w:id="17" w:name="_Toc124346577"/>
      <w:r w:rsidRPr="00870E1B">
        <w:rPr>
          <w:rFonts w:asciiTheme="minorHAnsi" w:hAnsiTheme="minorHAnsi" w:cstheme="minorHAnsi"/>
        </w:rPr>
        <w:t>4.1 RISCHI INTERFERENTI PRESENTI NELLE STRUTTURE OGGETTO DELL’APPALTO</w:t>
      </w:r>
      <w:bookmarkEnd w:id="17"/>
      <w:r w:rsidRPr="00870E1B">
        <w:rPr>
          <w:rFonts w:asciiTheme="minorHAnsi" w:hAnsiTheme="minorHAnsi" w:cstheme="minorHAnsi"/>
          <w:b w:val="0"/>
        </w:rPr>
        <w:t xml:space="preserve"> </w:t>
      </w:r>
    </w:p>
    <w:p w14:paraId="6972355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D75C4CA"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Di seguito si riportano tabelle esplicative in cui sono individuati i rischi che possono recare danno agli addetti dell’Appaltatore: </w:t>
      </w:r>
    </w:p>
    <w:p w14:paraId="0A0B6655"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2618266"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AGLI AMBIENTI DI LAVORO; </w:t>
      </w:r>
    </w:p>
    <w:p w14:paraId="21D473C0"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ALLE ATTIVITA’; </w:t>
      </w:r>
    </w:p>
    <w:p w14:paraId="6E69476B"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I RISCHI INTERFERENTI CORRELATI ALLA PRESENZA DI PIU’ IMPRESE</w:t>
      </w:r>
      <w:r w:rsidRPr="00870E1B">
        <w:rPr>
          <w:rFonts w:asciiTheme="minorHAnsi" w:hAnsiTheme="minorHAnsi" w:cstheme="minorHAnsi"/>
          <w:sz w:val="24"/>
        </w:rPr>
        <w:t xml:space="preserve">. </w:t>
      </w:r>
    </w:p>
    <w:p w14:paraId="57E5B653" w14:textId="77777777" w:rsidR="00F821AD" w:rsidRPr="00870E1B" w:rsidRDefault="00F821AD">
      <w:pPr>
        <w:spacing w:after="0"/>
        <w:rPr>
          <w:rFonts w:asciiTheme="minorHAnsi" w:hAnsiTheme="minorHAnsi" w:cstheme="minorHAnsi"/>
        </w:rPr>
        <w:sectPr w:rsidR="00F821AD" w:rsidRPr="00870E1B" w:rsidSect="00334A52">
          <w:headerReference w:type="even" r:id="rId11"/>
          <w:headerReference w:type="default" r:id="rId12"/>
          <w:footerReference w:type="default" r:id="rId13"/>
          <w:headerReference w:type="first" r:id="rId14"/>
          <w:pgSz w:w="11900" w:h="16840"/>
          <w:pgMar w:top="1440" w:right="1454" w:bottom="993" w:left="1133" w:header="708" w:footer="720" w:gutter="0"/>
          <w:cols w:space="720"/>
          <w:docGrid w:linePitch="299"/>
        </w:sectPr>
      </w:pPr>
    </w:p>
    <w:p w14:paraId="4F9273D5" w14:textId="77777777" w:rsidR="00F821AD" w:rsidRPr="00870E1B" w:rsidRDefault="00F821AD">
      <w:pPr>
        <w:spacing w:after="0"/>
        <w:rPr>
          <w:rFonts w:asciiTheme="minorHAnsi" w:hAnsiTheme="minorHAnsi" w:cstheme="minorHAnsi"/>
        </w:rPr>
      </w:pPr>
    </w:p>
    <w:tbl>
      <w:tblPr>
        <w:tblW w:w="15310" w:type="dxa"/>
        <w:tblInd w:w="-1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360"/>
        <w:gridCol w:w="1260"/>
        <w:gridCol w:w="4453"/>
        <w:gridCol w:w="4394"/>
      </w:tblGrid>
      <w:tr w:rsidR="00581B30" w:rsidRPr="00562A31" w14:paraId="458A710A" w14:textId="77777777" w:rsidTr="00B64652">
        <w:trPr>
          <w:cantSplit/>
          <w:trHeight w:val="229"/>
        </w:trPr>
        <w:tc>
          <w:tcPr>
            <w:tcW w:w="15310" w:type="dxa"/>
            <w:gridSpan w:val="5"/>
            <w:shd w:val="clear" w:color="auto" w:fill="F3F3F3"/>
          </w:tcPr>
          <w:p w14:paraId="0AC51384" w14:textId="77777777" w:rsidR="00581B30" w:rsidRPr="00562A31" w:rsidRDefault="00581B30" w:rsidP="00B64652">
            <w:pPr>
              <w:jc w:val="center"/>
              <w:rPr>
                <w:b/>
                <w:sz w:val="20"/>
                <w:szCs w:val="20"/>
              </w:rPr>
            </w:pPr>
            <w:bookmarkStart w:id="18" w:name="_Hlk122000729"/>
            <w:r w:rsidRPr="00562A31">
              <w:rPr>
                <w:b/>
                <w:sz w:val="20"/>
                <w:szCs w:val="20"/>
              </w:rPr>
              <w:t>I. RISCHI LEGATI AGLI AMBIENTI DI LAVORO</w:t>
            </w:r>
          </w:p>
        </w:tc>
      </w:tr>
      <w:tr w:rsidR="00581B30" w:rsidRPr="00562A31" w14:paraId="596AD398" w14:textId="77777777" w:rsidTr="00B64652">
        <w:trPr>
          <w:cantSplit/>
        </w:trPr>
        <w:tc>
          <w:tcPr>
            <w:tcW w:w="1843" w:type="dxa"/>
            <w:vMerge w:val="restart"/>
            <w:shd w:val="clear" w:color="auto" w:fill="F3F3F3"/>
            <w:vAlign w:val="center"/>
          </w:tcPr>
          <w:p w14:paraId="6B1F6E69" w14:textId="77777777" w:rsidR="00581B30" w:rsidRPr="00562A31" w:rsidRDefault="00581B30" w:rsidP="00B64652">
            <w:pPr>
              <w:jc w:val="center"/>
              <w:rPr>
                <w:b/>
                <w:sz w:val="20"/>
                <w:szCs w:val="20"/>
              </w:rPr>
            </w:pPr>
            <w:r w:rsidRPr="00562A31">
              <w:rPr>
                <w:b/>
                <w:sz w:val="20"/>
                <w:szCs w:val="20"/>
              </w:rPr>
              <w:t>Area Interessata</w:t>
            </w:r>
          </w:p>
        </w:tc>
        <w:tc>
          <w:tcPr>
            <w:tcW w:w="3360" w:type="dxa"/>
            <w:vMerge w:val="restart"/>
            <w:shd w:val="clear" w:color="auto" w:fill="F3F3F3"/>
            <w:vAlign w:val="center"/>
          </w:tcPr>
          <w:p w14:paraId="2FDBB3EC" w14:textId="77777777" w:rsidR="00581B30" w:rsidRPr="00562A31" w:rsidRDefault="00581B30" w:rsidP="00B64652">
            <w:pPr>
              <w:jc w:val="center"/>
              <w:rPr>
                <w:b/>
                <w:sz w:val="20"/>
                <w:szCs w:val="20"/>
              </w:rPr>
            </w:pPr>
            <w:r w:rsidRPr="00562A31">
              <w:rPr>
                <w:b/>
                <w:sz w:val="20"/>
                <w:szCs w:val="20"/>
              </w:rPr>
              <w:t xml:space="preserve">Rischi interferenti </w:t>
            </w:r>
          </w:p>
        </w:tc>
        <w:tc>
          <w:tcPr>
            <w:tcW w:w="1260" w:type="dxa"/>
            <w:vMerge w:val="restart"/>
            <w:shd w:val="clear" w:color="auto" w:fill="F3F3F3"/>
            <w:vAlign w:val="center"/>
          </w:tcPr>
          <w:p w14:paraId="1A922F4A" w14:textId="77777777" w:rsidR="00581B30" w:rsidRPr="00562A31" w:rsidRDefault="00581B30" w:rsidP="00B64652">
            <w:pPr>
              <w:jc w:val="center"/>
              <w:rPr>
                <w:b/>
                <w:sz w:val="20"/>
                <w:szCs w:val="20"/>
              </w:rPr>
            </w:pPr>
            <w:r w:rsidRPr="00562A31">
              <w:rPr>
                <w:b/>
                <w:sz w:val="20"/>
                <w:szCs w:val="20"/>
              </w:rPr>
              <w:t>Indice di rischio (</w:t>
            </w:r>
            <w:proofErr w:type="gramStart"/>
            <w:r w:rsidRPr="00562A31">
              <w:rPr>
                <w:b/>
                <w:sz w:val="20"/>
                <w:szCs w:val="20"/>
              </w:rPr>
              <w:t>B,M</w:t>
            </w:r>
            <w:proofErr w:type="gramEnd"/>
            <w:r w:rsidRPr="00562A31">
              <w:rPr>
                <w:b/>
                <w:sz w:val="20"/>
                <w:szCs w:val="20"/>
              </w:rPr>
              <w:t>,A)</w:t>
            </w:r>
          </w:p>
        </w:tc>
        <w:tc>
          <w:tcPr>
            <w:tcW w:w="8847" w:type="dxa"/>
            <w:gridSpan w:val="2"/>
            <w:shd w:val="clear" w:color="auto" w:fill="F3F3F3"/>
          </w:tcPr>
          <w:p w14:paraId="752CF974" w14:textId="77777777" w:rsidR="00581B30" w:rsidRPr="00562A31" w:rsidRDefault="00581B30" w:rsidP="00B64652">
            <w:pPr>
              <w:jc w:val="center"/>
              <w:rPr>
                <w:b/>
                <w:sz w:val="20"/>
                <w:szCs w:val="20"/>
              </w:rPr>
            </w:pPr>
            <w:r w:rsidRPr="00562A31">
              <w:rPr>
                <w:b/>
                <w:sz w:val="20"/>
                <w:szCs w:val="20"/>
              </w:rPr>
              <w:t>Misure previste</w:t>
            </w:r>
          </w:p>
        </w:tc>
      </w:tr>
      <w:tr w:rsidR="00581B30" w:rsidRPr="00562A31" w14:paraId="75500AC3" w14:textId="77777777" w:rsidTr="00B64652">
        <w:trPr>
          <w:cantSplit/>
        </w:trPr>
        <w:tc>
          <w:tcPr>
            <w:tcW w:w="1843" w:type="dxa"/>
            <w:vMerge/>
            <w:shd w:val="clear" w:color="auto" w:fill="F3F3F3"/>
          </w:tcPr>
          <w:p w14:paraId="7244632E" w14:textId="77777777" w:rsidR="00581B30" w:rsidRPr="00562A31" w:rsidRDefault="00581B30" w:rsidP="00B64652">
            <w:pPr>
              <w:jc w:val="center"/>
              <w:rPr>
                <w:b/>
                <w:sz w:val="20"/>
                <w:szCs w:val="20"/>
              </w:rPr>
            </w:pPr>
          </w:p>
        </w:tc>
        <w:tc>
          <w:tcPr>
            <w:tcW w:w="3360" w:type="dxa"/>
            <w:vMerge/>
            <w:shd w:val="clear" w:color="auto" w:fill="F3F3F3"/>
          </w:tcPr>
          <w:p w14:paraId="449DCA4E" w14:textId="77777777" w:rsidR="00581B30" w:rsidRPr="00562A31" w:rsidRDefault="00581B30" w:rsidP="00B64652">
            <w:pPr>
              <w:jc w:val="center"/>
              <w:rPr>
                <w:b/>
                <w:sz w:val="20"/>
                <w:szCs w:val="20"/>
              </w:rPr>
            </w:pPr>
          </w:p>
        </w:tc>
        <w:tc>
          <w:tcPr>
            <w:tcW w:w="1260" w:type="dxa"/>
            <w:vMerge/>
            <w:shd w:val="clear" w:color="auto" w:fill="F3F3F3"/>
          </w:tcPr>
          <w:p w14:paraId="7466F011" w14:textId="77777777" w:rsidR="00581B30" w:rsidRPr="00562A31" w:rsidRDefault="00581B30" w:rsidP="00B64652">
            <w:pPr>
              <w:rPr>
                <w:b/>
                <w:sz w:val="20"/>
                <w:szCs w:val="20"/>
              </w:rPr>
            </w:pPr>
          </w:p>
        </w:tc>
        <w:tc>
          <w:tcPr>
            <w:tcW w:w="4453" w:type="dxa"/>
            <w:shd w:val="clear" w:color="auto" w:fill="F3F3F3"/>
            <w:vAlign w:val="center"/>
          </w:tcPr>
          <w:p w14:paraId="2C14C54C" w14:textId="77777777" w:rsidR="00581B30" w:rsidRPr="00562A31" w:rsidRDefault="00581B30" w:rsidP="00B64652">
            <w:pPr>
              <w:jc w:val="center"/>
              <w:rPr>
                <w:b/>
                <w:sz w:val="20"/>
                <w:szCs w:val="20"/>
              </w:rPr>
            </w:pPr>
            <w:r w:rsidRPr="00562A31">
              <w:rPr>
                <w:b/>
                <w:sz w:val="20"/>
                <w:szCs w:val="20"/>
              </w:rPr>
              <w:t>COMMITTENTE</w:t>
            </w:r>
          </w:p>
        </w:tc>
        <w:tc>
          <w:tcPr>
            <w:tcW w:w="4394" w:type="dxa"/>
            <w:shd w:val="clear" w:color="auto" w:fill="F3F3F3"/>
            <w:vAlign w:val="center"/>
          </w:tcPr>
          <w:p w14:paraId="33E1B7AC" w14:textId="77777777" w:rsidR="00581B30" w:rsidRPr="00562A31" w:rsidRDefault="00581B30" w:rsidP="00B64652">
            <w:pPr>
              <w:jc w:val="center"/>
              <w:rPr>
                <w:b/>
                <w:sz w:val="20"/>
                <w:szCs w:val="20"/>
              </w:rPr>
            </w:pPr>
            <w:r w:rsidRPr="00562A31">
              <w:rPr>
                <w:b/>
                <w:sz w:val="20"/>
                <w:szCs w:val="20"/>
              </w:rPr>
              <w:t>APPALTATORE</w:t>
            </w:r>
          </w:p>
        </w:tc>
      </w:tr>
      <w:tr w:rsidR="00581B30" w:rsidRPr="00562A31" w14:paraId="570BA886" w14:textId="77777777" w:rsidTr="00B64652">
        <w:trPr>
          <w:cantSplit/>
        </w:trPr>
        <w:tc>
          <w:tcPr>
            <w:tcW w:w="1843" w:type="dxa"/>
            <w:vMerge w:val="restart"/>
            <w:vAlign w:val="center"/>
          </w:tcPr>
          <w:p w14:paraId="1AB9CD68" w14:textId="77777777" w:rsidR="00581B30" w:rsidRPr="00562A31" w:rsidRDefault="00581B30" w:rsidP="00B64652">
            <w:pPr>
              <w:jc w:val="both"/>
              <w:rPr>
                <w:b/>
                <w:sz w:val="20"/>
                <w:szCs w:val="20"/>
              </w:rPr>
            </w:pPr>
            <w:r w:rsidRPr="00562A31">
              <w:rPr>
                <w:b/>
                <w:sz w:val="20"/>
                <w:szCs w:val="20"/>
              </w:rPr>
              <w:t>In</w:t>
            </w:r>
            <w:r>
              <w:rPr>
                <w:b/>
                <w:sz w:val="20"/>
                <w:szCs w:val="20"/>
              </w:rPr>
              <w:t xml:space="preserve"> tutti i locali e </w:t>
            </w:r>
            <w:r w:rsidRPr="00562A31">
              <w:rPr>
                <w:b/>
                <w:sz w:val="20"/>
                <w:szCs w:val="20"/>
              </w:rPr>
              <w:t>nei luoghi comuni</w:t>
            </w:r>
          </w:p>
          <w:p w14:paraId="6509DE47" w14:textId="77777777" w:rsidR="00581B30" w:rsidRPr="00562A31" w:rsidRDefault="00581B30" w:rsidP="00B64652">
            <w:pPr>
              <w:rPr>
                <w:b/>
                <w:sz w:val="20"/>
                <w:szCs w:val="20"/>
              </w:rPr>
            </w:pPr>
          </w:p>
        </w:tc>
        <w:tc>
          <w:tcPr>
            <w:tcW w:w="3360" w:type="dxa"/>
            <w:vMerge w:val="restart"/>
            <w:shd w:val="clear" w:color="auto" w:fill="auto"/>
            <w:vAlign w:val="center"/>
          </w:tcPr>
          <w:p w14:paraId="46A13F48" w14:textId="77777777" w:rsidR="00581B30" w:rsidRPr="00562A31" w:rsidRDefault="00581B30" w:rsidP="00B64652">
            <w:pPr>
              <w:jc w:val="both"/>
              <w:rPr>
                <w:sz w:val="20"/>
                <w:szCs w:val="20"/>
              </w:rPr>
            </w:pPr>
            <w:r w:rsidRPr="00562A31">
              <w:rPr>
                <w:sz w:val="20"/>
                <w:szCs w:val="20"/>
              </w:rPr>
              <w:t>Gestione dell’emergenza</w:t>
            </w:r>
          </w:p>
          <w:p w14:paraId="33057FCE" w14:textId="77777777" w:rsidR="00581B30" w:rsidRPr="00562A31" w:rsidRDefault="00581B30" w:rsidP="00B64652">
            <w:pPr>
              <w:jc w:val="both"/>
              <w:rPr>
                <w:noProof/>
                <w:sz w:val="20"/>
                <w:szCs w:val="20"/>
              </w:rPr>
            </w:pPr>
          </w:p>
        </w:tc>
        <w:tc>
          <w:tcPr>
            <w:tcW w:w="1260" w:type="dxa"/>
            <w:vMerge w:val="restart"/>
            <w:vAlign w:val="center"/>
          </w:tcPr>
          <w:p w14:paraId="7504C2B9" w14:textId="77777777" w:rsidR="00581B30" w:rsidRPr="00562A31" w:rsidRDefault="00581B30" w:rsidP="00B64652">
            <w:pPr>
              <w:jc w:val="center"/>
              <w:rPr>
                <w:b/>
                <w:sz w:val="20"/>
                <w:szCs w:val="20"/>
              </w:rPr>
            </w:pPr>
            <w:r w:rsidRPr="00562A31">
              <w:rPr>
                <w:b/>
                <w:noProof/>
                <w:sz w:val="20"/>
                <w:szCs w:val="20"/>
                <w:u w:val="single"/>
              </w:rPr>
              <w:t>MEDIO</w:t>
            </w:r>
          </w:p>
        </w:tc>
        <w:tc>
          <w:tcPr>
            <w:tcW w:w="8847" w:type="dxa"/>
            <w:gridSpan w:val="2"/>
            <w:tcBorders>
              <w:bottom w:val="single" w:sz="6" w:space="0" w:color="000000"/>
            </w:tcBorders>
          </w:tcPr>
          <w:p w14:paraId="52AF1896" w14:textId="77777777" w:rsidR="00581B30" w:rsidRPr="00562A31" w:rsidRDefault="00581B30" w:rsidP="00B64652">
            <w:pPr>
              <w:jc w:val="both"/>
              <w:rPr>
                <w:noProof/>
                <w:sz w:val="20"/>
                <w:szCs w:val="20"/>
              </w:rPr>
            </w:pPr>
            <w:r w:rsidRPr="00562A31">
              <w:rPr>
                <w:noProof/>
                <w:sz w:val="20"/>
                <w:szCs w:val="20"/>
              </w:rPr>
              <w:t>Prima dell’espletamento del servizio saranno effettuati sopralluoghi congiunti tra il referente della sicurezza dell’appaltatore e il referente individuato dal committente, presso l’area interessata. Nell’ambito di tale sopralluogho saranno fornite tutte le informazioni riguardanti le misure di sicurezza ed emergenza.</w:t>
            </w:r>
          </w:p>
          <w:p w14:paraId="224F0331" w14:textId="77777777" w:rsidR="00581B30" w:rsidRPr="00562A31" w:rsidRDefault="00581B30" w:rsidP="00B64652">
            <w:pPr>
              <w:jc w:val="both"/>
              <w:rPr>
                <w:noProof/>
                <w:sz w:val="20"/>
                <w:szCs w:val="20"/>
              </w:rPr>
            </w:pPr>
            <w:r w:rsidRPr="00562A31">
              <w:rPr>
                <w:noProof/>
                <w:sz w:val="20"/>
                <w:szCs w:val="20"/>
              </w:rPr>
              <w:t>L’Appaltatore dovrà:</w:t>
            </w:r>
          </w:p>
          <w:p w14:paraId="4C3A3A54" w14:textId="77777777" w:rsidR="00581B30" w:rsidRPr="00562A31" w:rsidRDefault="00581B30" w:rsidP="00B64652">
            <w:pPr>
              <w:jc w:val="both"/>
              <w:rPr>
                <w:noProof/>
                <w:sz w:val="20"/>
                <w:szCs w:val="20"/>
              </w:rPr>
            </w:pPr>
            <w:r w:rsidRPr="00562A31">
              <w:rPr>
                <w:noProof/>
                <w:sz w:val="20"/>
                <w:szCs w:val="20"/>
              </w:rPr>
              <w:t>- far riferimento alle disposizioni del Committente;</w:t>
            </w:r>
          </w:p>
          <w:p w14:paraId="70DC85F3" w14:textId="77777777" w:rsidR="00581B30" w:rsidRPr="00562A31" w:rsidRDefault="00581B30" w:rsidP="00B64652">
            <w:pPr>
              <w:jc w:val="both"/>
              <w:rPr>
                <w:noProof/>
                <w:sz w:val="20"/>
                <w:szCs w:val="20"/>
              </w:rPr>
            </w:pPr>
            <w:r w:rsidRPr="00562A31">
              <w:rPr>
                <w:noProof/>
                <w:sz w:val="20"/>
                <w:szCs w:val="20"/>
              </w:rPr>
              <w:t>- interagire con il referente.</w:t>
            </w:r>
          </w:p>
        </w:tc>
      </w:tr>
      <w:tr w:rsidR="00581B30" w:rsidRPr="00562A31" w14:paraId="1188ED88" w14:textId="77777777" w:rsidTr="00B64652">
        <w:trPr>
          <w:cantSplit/>
          <w:trHeight w:val="930"/>
        </w:trPr>
        <w:tc>
          <w:tcPr>
            <w:tcW w:w="1843" w:type="dxa"/>
            <w:vMerge/>
          </w:tcPr>
          <w:p w14:paraId="754CF039" w14:textId="77777777" w:rsidR="00581B30" w:rsidRPr="00562A31" w:rsidRDefault="00581B30" w:rsidP="00B64652">
            <w:pPr>
              <w:rPr>
                <w:b/>
                <w:sz w:val="20"/>
                <w:szCs w:val="20"/>
              </w:rPr>
            </w:pPr>
          </w:p>
        </w:tc>
        <w:tc>
          <w:tcPr>
            <w:tcW w:w="3360" w:type="dxa"/>
            <w:vMerge/>
          </w:tcPr>
          <w:p w14:paraId="23A8A8DB" w14:textId="77777777" w:rsidR="00581B30" w:rsidRPr="00562A31" w:rsidRDefault="00581B30" w:rsidP="00B64652">
            <w:pPr>
              <w:jc w:val="both"/>
              <w:rPr>
                <w:noProof/>
                <w:sz w:val="20"/>
                <w:szCs w:val="20"/>
              </w:rPr>
            </w:pPr>
          </w:p>
        </w:tc>
        <w:tc>
          <w:tcPr>
            <w:tcW w:w="1260" w:type="dxa"/>
            <w:vMerge/>
          </w:tcPr>
          <w:p w14:paraId="18628DA3" w14:textId="77777777" w:rsidR="00581B30" w:rsidRPr="00562A31" w:rsidRDefault="00581B30" w:rsidP="00B64652">
            <w:pPr>
              <w:jc w:val="center"/>
              <w:rPr>
                <w:b/>
                <w:noProof/>
                <w:sz w:val="20"/>
                <w:szCs w:val="20"/>
                <w:u w:val="single"/>
              </w:rPr>
            </w:pPr>
          </w:p>
        </w:tc>
        <w:tc>
          <w:tcPr>
            <w:tcW w:w="8847" w:type="dxa"/>
            <w:gridSpan w:val="2"/>
          </w:tcPr>
          <w:p w14:paraId="17E062E9" w14:textId="77777777" w:rsidR="00581B30" w:rsidRPr="00562A31" w:rsidRDefault="00581B30" w:rsidP="00B64652">
            <w:pPr>
              <w:jc w:val="both"/>
              <w:rPr>
                <w:noProof/>
                <w:sz w:val="20"/>
                <w:szCs w:val="20"/>
              </w:rPr>
            </w:pPr>
            <w:r w:rsidRPr="00562A31">
              <w:rPr>
                <w:noProof/>
                <w:sz w:val="20"/>
                <w:szCs w:val="20"/>
              </w:rPr>
              <w:t>Sono consegnate all’Appaltatore le procedure generali di emergenza, le planimetrie indicanti i percorsi di esodo e l’ubicazione dei presidi antincendio/soccorso, nonché sarà fornita precisa informazione circa l’ubicazione degli interruttori atti a disattivare le alimentazioni idriche ed elettriche.</w:t>
            </w:r>
          </w:p>
          <w:p w14:paraId="163F3D12" w14:textId="77777777" w:rsidR="00581B30" w:rsidRPr="00562A31" w:rsidRDefault="00581B30" w:rsidP="00B64652">
            <w:pPr>
              <w:jc w:val="both"/>
              <w:rPr>
                <w:noProof/>
                <w:sz w:val="20"/>
                <w:szCs w:val="20"/>
              </w:rPr>
            </w:pPr>
            <w:r w:rsidRPr="00562A31">
              <w:rPr>
                <w:noProof/>
                <w:sz w:val="20"/>
                <w:szCs w:val="20"/>
              </w:rPr>
              <w:t>Nell’ambito di tali sopralluoghi saranno fornite le ulteriori informazioni riguardanti le misure di sicurezza ed emergenza.</w:t>
            </w:r>
          </w:p>
          <w:p w14:paraId="13168667" w14:textId="77777777" w:rsidR="00581B30" w:rsidRPr="00562A31" w:rsidRDefault="00581B30" w:rsidP="00B64652">
            <w:pPr>
              <w:jc w:val="both"/>
              <w:rPr>
                <w:noProof/>
                <w:sz w:val="20"/>
                <w:szCs w:val="20"/>
              </w:rPr>
            </w:pPr>
            <w:r w:rsidRPr="00562A31">
              <w:rPr>
                <w:noProof/>
                <w:sz w:val="20"/>
                <w:szCs w:val="20"/>
              </w:rPr>
              <w:t>L’Appaltatore dovrà:</w:t>
            </w:r>
          </w:p>
          <w:p w14:paraId="622ECCFF"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disporre di addetti designati all’emergenza incendio;</w:t>
            </w:r>
          </w:p>
          <w:p w14:paraId="387B3997"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far riferimento alle disposizioni del Committente;</w:t>
            </w:r>
          </w:p>
          <w:p w14:paraId="6A5D1F5C" w14:textId="77777777" w:rsidR="00581B30" w:rsidRPr="00562A31" w:rsidRDefault="00581B30" w:rsidP="00B64652">
            <w:pPr>
              <w:ind w:left="320" w:hanging="142"/>
              <w:jc w:val="both"/>
              <w:rPr>
                <w:noProof/>
                <w:sz w:val="20"/>
                <w:szCs w:val="20"/>
              </w:rPr>
            </w:pPr>
            <w:r w:rsidRPr="00562A31">
              <w:rPr>
                <w:noProof/>
                <w:sz w:val="20"/>
                <w:szCs w:val="20"/>
              </w:rPr>
              <w:t>-</w:t>
            </w:r>
            <w:r w:rsidRPr="00562A31">
              <w:rPr>
                <w:noProof/>
                <w:sz w:val="20"/>
                <w:szCs w:val="20"/>
              </w:rPr>
              <w:tab/>
              <w:t>interagire con il personale incaricato della gestione delle emergenze nel singolo edificio.</w:t>
            </w:r>
          </w:p>
        </w:tc>
      </w:tr>
      <w:tr w:rsidR="00581B30" w:rsidRPr="00562A31" w14:paraId="44F3C3C5" w14:textId="77777777" w:rsidTr="00B64652">
        <w:trPr>
          <w:cantSplit/>
          <w:trHeight w:val="2264"/>
        </w:trPr>
        <w:tc>
          <w:tcPr>
            <w:tcW w:w="1843" w:type="dxa"/>
            <w:vAlign w:val="center"/>
          </w:tcPr>
          <w:p w14:paraId="4D0D3D77" w14:textId="77777777" w:rsidR="00581B30" w:rsidRPr="00562A31" w:rsidRDefault="00581B30" w:rsidP="00B64652">
            <w:pPr>
              <w:rPr>
                <w:b/>
                <w:sz w:val="20"/>
                <w:szCs w:val="20"/>
              </w:rPr>
            </w:pPr>
            <w:r w:rsidRPr="00562A31">
              <w:rPr>
                <w:b/>
                <w:sz w:val="20"/>
                <w:szCs w:val="20"/>
              </w:rPr>
              <w:lastRenderedPageBreak/>
              <w:t>Percorsi</w:t>
            </w:r>
          </w:p>
        </w:tc>
        <w:tc>
          <w:tcPr>
            <w:tcW w:w="3360" w:type="dxa"/>
            <w:vAlign w:val="center"/>
          </w:tcPr>
          <w:p w14:paraId="0FFBEDE0" w14:textId="77777777" w:rsidR="00581B30" w:rsidRPr="00562A31" w:rsidRDefault="00581B30" w:rsidP="00B64652">
            <w:pPr>
              <w:rPr>
                <w:noProof/>
                <w:sz w:val="20"/>
                <w:szCs w:val="20"/>
              </w:rPr>
            </w:pPr>
            <w:r w:rsidRPr="00562A31">
              <w:rPr>
                <w:noProof/>
                <w:sz w:val="20"/>
                <w:szCs w:val="20"/>
              </w:rPr>
              <w:t>Rischi da interferenza ambiente/vie di transito</w:t>
            </w:r>
          </w:p>
        </w:tc>
        <w:tc>
          <w:tcPr>
            <w:tcW w:w="1260" w:type="dxa"/>
            <w:vAlign w:val="center"/>
          </w:tcPr>
          <w:p w14:paraId="4EE17694"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3A8EDB31" w14:textId="77777777" w:rsidR="00581B30" w:rsidRPr="00562A31" w:rsidRDefault="00581B30" w:rsidP="00B64652">
            <w:pPr>
              <w:jc w:val="both"/>
              <w:rPr>
                <w:noProof/>
                <w:sz w:val="20"/>
                <w:szCs w:val="20"/>
              </w:rPr>
            </w:pPr>
            <w:r w:rsidRPr="00562A31">
              <w:rPr>
                <w:bCs/>
                <w:sz w:val="20"/>
                <w:szCs w:val="20"/>
              </w:rPr>
              <w:t>Sopralluogo congiunto per l’individuazione</w:t>
            </w:r>
            <w:r>
              <w:rPr>
                <w:bCs/>
                <w:sz w:val="20"/>
                <w:szCs w:val="20"/>
              </w:rPr>
              <w:t xml:space="preserve"> </w:t>
            </w:r>
            <w:r w:rsidRPr="00562A31">
              <w:rPr>
                <w:bCs/>
                <w:sz w:val="20"/>
                <w:szCs w:val="20"/>
              </w:rPr>
              <w:t>dei percorsi per il raggiungimento delle aree interessate indicandoli anche nelle   planimetrie.</w:t>
            </w:r>
          </w:p>
        </w:tc>
        <w:tc>
          <w:tcPr>
            <w:tcW w:w="4394" w:type="dxa"/>
            <w:tcBorders>
              <w:top w:val="single" w:sz="6" w:space="0" w:color="auto"/>
              <w:left w:val="single" w:sz="6" w:space="0" w:color="auto"/>
              <w:bottom w:val="single" w:sz="6" w:space="0" w:color="auto"/>
              <w:right w:val="single" w:sz="6" w:space="0" w:color="auto"/>
            </w:tcBorders>
          </w:tcPr>
          <w:p w14:paraId="157BAEF6" w14:textId="77777777" w:rsidR="00581B30" w:rsidRPr="00562A31" w:rsidRDefault="00581B30" w:rsidP="00B64652">
            <w:pPr>
              <w:jc w:val="both"/>
              <w:rPr>
                <w:bCs/>
                <w:sz w:val="20"/>
                <w:szCs w:val="20"/>
              </w:rPr>
            </w:pPr>
            <w:r w:rsidRPr="00562A31">
              <w:rPr>
                <w:bCs/>
                <w:sz w:val="20"/>
                <w:szCs w:val="20"/>
              </w:rPr>
              <w:t xml:space="preserve">Concordare con il Referente indicato dal Responsabile del Procedimento i percorsi da utilizzare all’interno delle strutture. Segnalare opportunamente i percorsi/procedure stabilite in fase di sopralluogo preliminare. Assicurare che il proprio personale utilizzi tali percorsi. </w:t>
            </w:r>
          </w:p>
        </w:tc>
      </w:tr>
      <w:tr w:rsidR="00581B30" w:rsidRPr="00562A31" w14:paraId="31162D15"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56AA4371" w14:textId="77777777" w:rsidR="00581B30" w:rsidRPr="00562A31" w:rsidRDefault="00581B30" w:rsidP="00B64652">
            <w:pPr>
              <w:rPr>
                <w:b/>
                <w:sz w:val="20"/>
                <w:szCs w:val="20"/>
              </w:rPr>
            </w:pPr>
            <w:r w:rsidRPr="00562A31">
              <w:rPr>
                <w:b/>
                <w:sz w:val="20"/>
                <w:szCs w:val="20"/>
              </w:rPr>
              <w:t xml:space="preserve">Percorsi  </w:t>
            </w:r>
          </w:p>
        </w:tc>
        <w:tc>
          <w:tcPr>
            <w:tcW w:w="3360" w:type="dxa"/>
            <w:tcBorders>
              <w:top w:val="single" w:sz="6" w:space="0" w:color="auto"/>
              <w:left w:val="single" w:sz="6" w:space="0" w:color="auto"/>
              <w:bottom w:val="single" w:sz="6" w:space="0" w:color="auto"/>
              <w:right w:val="single" w:sz="6" w:space="0" w:color="auto"/>
            </w:tcBorders>
            <w:vAlign w:val="center"/>
          </w:tcPr>
          <w:p w14:paraId="5CEA2EF3" w14:textId="77777777" w:rsidR="00581B30" w:rsidRPr="00562A31" w:rsidRDefault="00581B30" w:rsidP="00B64652">
            <w:pPr>
              <w:jc w:val="both"/>
              <w:rPr>
                <w:noProof/>
                <w:sz w:val="20"/>
                <w:szCs w:val="20"/>
              </w:rPr>
            </w:pPr>
            <w:r w:rsidRPr="00562A31">
              <w:rPr>
                <w:bCs/>
                <w:sz w:val="20"/>
                <w:szCs w:val="20"/>
              </w:rPr>
              <w:t>Presenza di sconnessioni e/o aperture nel pavimento che possono comportare caduta</w:t>
            </w:r>
          </w:p>
        </w:tc>
        <w:tc>
          <w:tcPr>
            <w:tcW w:w="1260" w:type="dxa"/>
            <w:tcBorders>
              <w:top w:val="single" w:sz="6" w:space="0" w:color="auto"/>
              <w:left w:val="single" w:sz="6" w:space="0" w:color="auto"/>
              <w:bottom w:val="single" w:sz="6" w:space="0" w:color="auto"/>
              <w:right w:val="single" w:sz="6" w:space="0" w:color="auto"/>
            </w:tcBorders>
            <w:vAlign w:val="center"/>
          </w:tcPr>
          <w:p w14:paraId="1F180582" w14:textId="77777777" w:rsidR="00581B30" w:rsidRPr="00562A31" w:rsidRDefault="00581B30" w:rsidP="00B64652">
            <w:pPr>
              <w:jc w:val="center"/>
              <w:rPr>
                <w:b/>
                <w:noProof/>
                <w:sz w:val="20"/>
                <w:szCs w:val="20"/>
                <w:u w:val="single"/>
              </w:rPr>
            </w:pPr>
            <w:r w:rsidRPr="00562A31">
              <w:rPr>
                <w:b/>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77980EE9" w14:textId="77777777" w:rsidR="00581B30" w:rsidRPr="00562A31" w:rsidRDefault="00581B30" w:rsidP="00B64652">
            <w:pPr>
              <w:jc w:val="both"/>
              <w:rPr>
                <w:noProof/>
                <w:sz w:val="20"/>
                <w:szCs w:val="20"/>
              </w:rPr>
            </w:pPr>
            <w:r w:rsidRPr="00562A31">
              <w:rPr>
                <w:bCs/>
                <w:sz w:val="20"/>
                <w:szCs w:val="20"/>
              </w:rPr>
              <w:t>Delimita accuratamente nel modo più idoneo la zona di lavoro.</w:t>
            </w:r>
          </w:p>
        </w:tc>
        <w:tc>
          <w:tcPr>
            <w:tcW w:w="4394" w:type="dxa"/>
            <w:tcBorders>
              <w:top w:val="single" w:sz="6" w:space="0" w:color="auto"/>
              <w:left w:val="single" w:sz="6" w:space="0" w:color="auto"/>
              <w:bottom w:val="single" w:sz="6" w:space="0" w:color="auto"/>
              <w:right w:val="single" w:sz="6" w:space="0" w:color="auto"/>
            </w:tcBorders>
          </w:tcPr>
          <w:p w14:paraId="1F80F3D0" w14:textId="77777777" w:rsidR="00581B30" w:rsidRPr="00562A31" w:rsidRDefault="00581B30" w:rsidP="00B64652">
            <w:pPr>
              <w:jc w:val="both"/>
              <w:rPr>
                <w:bCs/>
                <w:sz w:val="20"/>
                <w:szCs w:val="20"/>
              </w:rPr>
            </w:pPr>
            <w:r w:rsidRPr="00562A31">
              <w:rPr>
                <w:bCs/>
                <w:sz w:val="20"/>
                <w:szCs w:val="20"/>
              </w:rPr>
              <w:t>Controllo dello stato dei luoghi, prima dell’intervento di consegna ed installazione.</w:t>
            </w:r>
          </w:p>
        </w:tc>
      </w:tr>
      <w:tr w:rsidR="00581B30" w:rsidRPr="00562A31" w14:paraId="5EA781B5" w14:textId="77777777" w:rsidTr="00B64652">
        <w:trPr>
          <w:cantSplit/>
        </w:trPr>
        <w:tc>
          <w:tcPr>
            <w:tcW w:w="1843" w:type="dxa"/>
            <w:vAlign w:val="center"/>
          </w:tcPr>
          <w:p w14:paraId="3ACC5326" w14:textId="77777777" w:rsidR="00581B30" w:rsidRPr="00562A31" w:rsidRDefault="00581B30" w:rsidP="00B64652">
            <w:pPr>
              <w:rPr>
                <w:b/>
                <w:sz w:val="20"/>
                <w:szCs w:val="20"/>
              </w:rPr>
            </w:pPr>
            <w:r w:rsidRPr="00562A31">
              <w:rPr>
                <w:b/>
                <w:sz w:val="20"/>
                <w:szCs w:val="20"/>
              </w:rPr>
              <w:t>Luoghi ove sono presenti apparecchiature elettriche</w:t>
            </w:r>
          </w:p>
          <w:p w14:paraId="4B9EAE73" w14:textId="77777777" w:rsidR="00581B30" w:rsidRPr="00562A31" w:rsidRDefault="00581B30" w:rsidP="00B64652">
            <w:pPr>
              <w:rPr>
                <w:b/>
                <w:sz w:val="20"/>
                <w:szCs w:val="20"/>
              </w:rPr>
            </w:pPr>
          </w:p>
        </w:tc>
        <w:tc>
          <w:tcPr>
            <w:tcW w:w="3360" w:type="dxa"/>
            <w:tcBorders>
              <w:bottom w:val="single" w:sz="6" w:space="0" w:color="000000"/>
            </w:tcBorders>
            <w:vAlign w:val="center"/>
          </w:tcPr>
          <w:p w14:paraId="21973CDC" w14:textId="77777777" w:rsidR="00581B30" w:rsidRPr="00562A31" w:rsidRDefault="00581B30" w:rsidP="00B64652">
            <w:pPr>
              <w:jc w:val="both"/>
              <w:rPr>
                <w:noProof/>
                <w:sz w:val="20"/>
                <w:szCs w:val="20"/>
              </w:rPr>
            </w:pPr>
            <w:r w:rsidRPr="00562A31">
              <w:rPr>
                <w:noProof/>
                <w:sz w:val="20"/>
                <w:szCs w:val="20"/>
              </w:rPr>
              <w:t xml:space="preserve">Elettrocuzione </w:t>
            </w:r>
          </w:p>
          <w:p w14:paraId="4206778C" w14:textId="77777777" w:rsidR="00581B30" w:rsidRPr="00562A31" w:rsidRDefault="00581B30" w:rsidP="00B64652">
            <w:pPr>
              <w:jc w:val="both"/>
              <w:rPr>
                <w:noProof/>
                <w:sz w:val="20"/>
                <w:szCs w:val="20"/>
              </w:rPr>
            </w:pPr>
          </w:p>
        </w:tc>
        <w:tc>
          <w:tcPr>
            <w:tcW w:w="1260" w:type="dxa"/>
            <w:tcBorders>
              <w:bottom w:val="single" w:sz="6" w:space="0" w:color="000000"/>
            </w:tcBorders>
            <w:vAlign w:val="center"/>
          </w:tcPr>
          <w:p w14:paraId="0D251579"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vAlign w:val="center"/>
          </w:tcPr>
          <w:p w14:paraId="62B56DBD" w14:textId="77777777" w:rsidR="00581B30" w:rsidRPr="00562A31" w:rsidRDefault="00581B30" w:rsidP="00B64652">
            <w:pPr>
              <w:rPr>
                <w:noProof/>
                <w:sz w:val="20"/>
                <w:szCs w:val="20"/>
              </w:rPr>
            </w:pPr>
            <w:r w:rsidRPr="00562A31">
              <w:rPr>
                <w:sz w:val="20"/>
                <w:szCs w:val="20"/>
              </w:rPr>
              <w:t>Manutenzione periodica dell’impianto elettrico.</w:t>
            </w:r>
          </w:p>
        </w:tc>
        <w:tc>
          <w:tcPr>
            <w:tcW w:w="4394" w:type="dxa"/>
            <w:tcBorders>
              <w:top w:val="single" w:sz="6" w:space="0" w:color="auto"/>
              <w:left w:val="single" w:sz="6" w:space="0" w:color="auto"/>
              <w:bottom w:val="single" w:sz="6" w:space="0" w:color="auto"/>
              <w:right w:val="single" w:sz="6" w:space="0" w:color="auto"/>
            </w:tcBorders>
          </w:tcPr>
          <w:p w14:paraId="653FE0FF" w14:textId="77777777" w:rsidR="00581B30" w:rsidRPr="00562A31" w:rsidRDefault="00581B30" w:rsidP="00B64652">
            <w:pPr>
              <w:jc w:val="both"/>
              <w:rPr>
                <w:b/>
                <w:sz w:val="20"/>
                <w:szCs w:val="20"/>
              </w:rPr>
            </w:pPr>
            <w:r w:rsidRPr="00562A31">
              <w:rPr>
                <w:rFonts w:eastAsia="Arial"/>
                <w:sz w:val="20"/>
                <w:szCs w:val="20"/>
              </w:rPr>
              <w:t>Provvedere,</w:t>
            </w:r>
            <w:r w:rsidRPr="00562A31">
              <w:rPr>
                <w:rFonts w:eastAsia="Arial"/>
                <w:spacing w:val="1"/>
                <w:sz w:val="20"/>
                <w:szCs w:val="20"/>
              </w:rPr>
              <w:t xml:space="preserve"> </w:t>
            </w:r>
            <w:r w:rsidRPr="00562A31">
              <w:rPr>
                <w:rFonts w:eastAsia="Arial"/>
                <w:sz w:val="20"/>
                <w:szCs w:val="20"/>
              </w:rPr>
              <w:t>durante</w:t>
            </w:r>
            <w:r w:rsidRPr="00562A31">
              <w:rPr>
                <w:rFonts w:eastAsia="Arial"/>
                <w:spacing w:val="52"/>
                <w:sz w:val="20"/>
                <w:szCs w:val="20"/>
              </w:rPr>
              <w:t xml:space="preserve"> </w:t>
            </w:r>
            <w:r w:rsidRPr="00562A31">
              <w:rPr>
                <w:rFonts w:eastAsia="Arial"/>
                <w:w w:val="108"/>
                <w:sz w:val="20"/>
                <w:szCs w:val="20"/>
              </w:rPr>
              <w:t xml:space="preserve">lo </w:t>
            </w:r>
            <w:r w:rsidRPr="00562A31">
              <w:rPr>
                <w:rFonts w:eastAsia="Arial"/>
                <w:sz w:val="20"/>
                <w:szCs w:val="20"/>
              </w:rPr>
              <w:t>svolgimento</w:t>
            </w:r>
            <w:r w:rsidRPr="00562A31">
              <w:rPr>
                <w:rFonts w:eastAsia="Arial"/>
                <w:spacing w:val="50"/>
                <w:sz w:val="20"/>
                <w:szCs w:val="20"/>
              </w:rPr>
              <w:t xml:space="preserve"> </w:t>
            </w:r>
            <w:r w:rsidRPr="00562A31">
              <w:rPr>
                <w:rFonts w:eastAsia="Arial"/>
                <w:sz w:val="20"/>
                <w:szCs w:val="20"/>
              </w:rPr>
              <w:t>della</w:t>
            </w:r>
            <w:r w:rsidRPr="00562A31">
              <w:rPr>
                <w:rFonts w:eastAsia="Arial"/>
                <w:spacing w:val="18"/>
                <w:sz w:val="20"/>
                <w:szCs w:val="20"/>
              </w:rPr>
              <w:t xml:space="preserve"> </w:t>
            </w:r>
            <w:r w:rsidRPr="00562A31">
              <w:rPr>
                <w:rFonts w:eastAsia="Arial"/>
                <w:w w:val="110"/>
                <w:sz w:val="20"/>
                <w:szCs w:val="20"/>
              </w:rPr>
              <w:t>fornitura</w:t>
            </w:r>
            <w:r w:rsidRPr="00562A31">
              <w:rPr>
                <w:rFonts w:eastAsia="Arial"/>
                <w:spacing w:val="57"/>
                <w:w w:val="110"/>
                <w:sz w:val="20"/>
                <w:szCs w:val="20"/>
              </w:rPr>
              <w:t xml:space="preserve"> </w:t>
            </w:r>
            <w:r w:rsidRPr="00562A31">
              <w:rPr>
                <w:rFonts w:eastAsia="Arial"/>
                <w:sz w:val="20"/>
                <w:szCs w:val="20"/>
              </w:rPr>
              <w:t>a prestare attenzione e segnalare</w:t>
            </w:r>
            <w:r w:rsidRPr="00562A31">
              <w:rPr>
                <w:rFonts w:eastAsia="Arial"/>
                <w:spacing w:val="10"/>
                <w:sz w:val="20"/>
                <w:szCs w:val="20"/>
              </w:rPr>
              <w:t xml:space="preserve"> </w:t>
            </w:r>
            <w:r w:rsidRPr="00562A31">
              <w:rPr>
                <w:rFonts w:eastAsia="Arial"/>
                <w:w w:val="105"/>
                <w:sz w:val="20"/>
                <w:szCs w:val="20"/>
              </w:rPr>
              <w:t>immediatamente</w:t>
            </w:r>
            <w:r w:rsidRPr="00562A31">
              <w:rPr>
                <w:rFonts w:eastAsia="Arial"/>
                <w:spacing w:val="15"/>
                <w:w w:val="105"/>
                <w:sz w:val="20"/>
                <w:szCs w:val="20"/>
              </w:rPr>
              <w:t xml:space="preserve"> </w:t>
            </w:r>
            <w:r w:rsidRPr="00562A31">
              <w:rPr>
                <w:rFonts w:eastAsia="Arial"/>
                <w:w w:val="105"/>
                <w:sz w:val="20"/>
                <w:szCs w:val="20"/>
              </w:rPr>
              <w:t xml:space="preserve">per </w:t>
            </w:r>
            <w:r w:rsidRPr="00562A31">
              <w:rPr>
                <w:rFonts w:eastAsia="Arial"/>
                <w:w w:val="111"/>
                <w:sz w:val="20"/>
                <w:szCs w:val="20"/>
              </w:rPr>
              <w:t>difformità</w:t>
            </w:r>
            <w:r w:rsidRPr="00562A31">
              <w:rPr>
                <w:rFonts w:eastAsia="Arial"/>
                <w:spacing w:val="3"/>
                <w:w w:val="111"/>
                <w:sz w:val="20"/>
                <w:szCs w:val="20"/>
              </w:rPr>
              <w:t xml:space="preserve"> </w:t>
            </w:r>
            <w:r w:rsidRPr="00562A31">
              <w:rPr>
                <w:rFonts w:eastAsia="Arial"/>
                <w:sz w:val="20"/>
                <w:szCs w:val="20"/>
              </w:rPr>
              <w:t>presenti</w:t>
            </w:r>
            <w:r w:rsidRPr="00562A31">
              <w:rPr>
                <w:rFonts w:eastAsia="Arial"/>
                <w:spacing w:val="33"/>
                <w:sz w:val="20"/>
                <w:szCs w:val="20"/>
              </w:rPr>
              <w:t xml:space="preserve"> </w:t>
            </w:r>
            <w:r w:rsidRPr="00562A31">
              <w:rPr>
                <w:rFonts w:eastAsia="Arial"/>
                <w:w w:val="107"/>
                <w:sz w:val="20"/>
                <w:szCs w:val="20"/>
              </w:rPr>
              <w:t xml:space="preserve">quali </w:t>
            </w:r>
            <w:r w:rsidRPr="00562A31">
              <w:rPr>
                <w:rFonts w:eastAsia="Arial"/>
                <w:w w:val="111"/>
                <w:sz w:val="20"/>
                <w:szCs w:val="20"/>
              </w:rPr>
              <w:t>conduttori</w:t>
            </w:r>
            <w:r w:rsidRPr="00562A31">
              <w:rPr>
                <w:rFonts w:eastAsia="Arial"/>
                <w:spacing w:val="-19"/>
                <w:w w:val="111"/>
                <w:sz w:val="20"/>
                <w:szCs w:val="20"/>
              </w:rPr>
              <w:t xml:space="preserve"> </w:t>
            </w:r>
            <w:r w:rsidRPr="00562A31">
              <w:rPr>
                <w:rFonts w:eastAsia="Arial"/>
                <w:sz w:val="20"/>
                <w:szCs w:val="20"/>
              </w:rPr>
              <w:t>consunti,</w:t>
            </w:r>
            <w:r w:rsidRPr="00562A31">
              <w:rPr>
                <w:rFonts w:eastAsia="Arial"/>
                <w:spacing w:val="19"/>
                <w:sz w:val="20"/>
                <w:szCs w:val="20"/>
              </w:rPr>
              <w:t xml:space="preserve"> </w:t>
            </w:r>
            <w:r w:rsidRPr="00562A31">
              <w:rPr>
                <w:rFonts w:eastAsia="Arial"/>
                <w:sz w:val="20"/>
                <w:szCs w:val="20"/>
              </w:rPr>
              <w:t>prese</w:t>
            </w:r>
            <w:r w:rsidRPr="00562A31">
              <w:rPr>
                <w:rFonts w:eastAsia="Arial"/>
                <w:spacing w:val="7"/>
                <w:sz w:val="20"/>
                <w:szCs w:val="20"/>
              </w:rPr>
              <w:t xml:space="preserve"> </w:t>
            </w:r>
            <w:r w:rsidRPr="00562A31">
              <w:rPr>
                <w:rFonts w:eastAsia="Arial"/>
                <w:sz w:val="20"/>
                <w:szCs w:val="20"/>
              </w:rPr>
              <w:t>ecc. Assicurarsi</w:t>
            </w:r>
            <w:r w:rsidRPr="00562A31">
              <w:rPr>
                <w:rFonts w:eastAsia="Arial"/>
                <w:spacing w:val="-13"/>
                <w:sz w:val="20"/>
                <w:szCs w:val="20"/>
              </w:rPr>
              <w:t xml:space="preserve"> </w:t>
            </w:r>
            <w:r w:rsidRPr="00562A31">
              <w:rPr>
                <w:rFonts w:eastAsia="Arial"/>
                <w:sz w:val="20"/>
                <w:szCs w:val="20"/>
              </w:rPr>
              <w:t>prima</w:t>
            </w:r>
            <w:r w:rsidRPr="00562A31">
              <w:rPr>
                <w:rFonts w:eastAsia="Arial"/>
                <w:spacing w:val="42"/>
                <w:sz w:val="20"/>
                <w:szCs w:val="20"/>
              </w:rPr>
              <w:t xml:space="preserve"> </w:t>
            </w:r>
            <w:r w:rsidRPr="00562A31">
              <w:rPr>
                <w:rFonts w:eastAsia="Arial"/>
                <w:sz w:val="20"/>
                <w:szCs w:val="20"/>
              </w:rPr>
              <w:t>di</w:t>
            </w:r>
            <w:r w:rsidRPr="00562A31">
              <w:rPr>
                <w:rFonts w:eastAsia="Arial"/>
                <w:spacing w:val="9"/>
                <w:sz w:val="20"/>
                <w:szCs w:val="20"/>
              </w:rPr>
              <w:t xml:space="preserve"> </w:t>
            </w:r>
            <w:r w:rsidRPr="00562A31">
              <w:rPr>
                <w:rFonts w:eastAsia="Arial"/>
                <w:w w:val="110"/>
                <w:sz w:val="20"/>
                <w:szCs w:val="20"/>
              </w:rPr>
              <w:t xml:space="preserve">interventi </w:t>
            </w:r>
            <w:r w:rsidRPr="00562A31">
              <w:rPr>
                <w:rFonts w:eastAsia="Arial"/>
                <w:w w:val="109"/>
                <w:sz w:val="20"/>
                <w:szCs w:val="20"/>
              </w:rPr>
              <w:t>manutentivi</w:t>
            </w:r>
            <w:r w:rsidRPr="00562A31">
              <w:rPr>
                <w:rFonts w:eastAsia="Arial"/>
                <w:spacing w:val="-13"/>
                <w:w w:val="109"/>
                <w:sz w:val="20"/>
                <w:szCs w:val="20"/>
              </w:rPr>
              <w:t xml:space="preserve"> </w:t>
            </w:r>
            <w:r w:rsidRPr="00562A31">
              <w:rPr>
                <w:rFonts w:eastAsia="Arial"/>
                <w:sz w:val="20"/>
                <w:szCs w:val="20"/>
              </w:rPr>
              <w:t>che</w:t>
            </w:r>
            <w:r w:rsidRPr="00562A31">
              <w:rPr>
                <w:rFonts w:eastAsia="Arial"/>
                <w:spacing w:val="56"/>
                <w:sz w:val="20"/>
                <w:szCs w:val="20"/>
              </w:rPr>
              <w:t xml:space="preserve"> </w:t>
            </w:r>
            <w:r w:rsidRPr="00562A31">
              <w:rPr>
                <w:rFonts w:eastAsia="Arial"/>
                <w:sz w:val="20"/>
                <w:szCs w:val="20"/>
              </w:rPr>
              <w:t>sia</w:t>
            </w:r>
            <w:r w:rsidRPr="00562A31">
              <w:rPr>
                <w:rFonts w:eastAsia="Arial"/>
                <w:spacing w:val="44"/>
                <w:sz w:val="20"/>
                <w:szCs w:val="20"/>
              </w:rPr>
              <w:t xml:space="preserve"> </w:t>
            </w:r>
            <w:r w:rsidRPr="00562A31">
              <w:rPr>
                <w:rFonts w:eastAsia="Arial"/>
                <w:sz w:val="20"/>
                <w:szCs w:val="20"/>
              </w:rPr>
              <w:t xml:space="preserve">spenta </w:t>
            </w:r>
            <w:r w:rsidRPr="00562A31">
              <w:rPr>
                <w:rFonts w:eastAsia="Arial"/>
                <w:w w:val="103"/>
                <w:sz w:val="20"/>
                <w:szCs w:val="20"/>
              </w:rPr>
              <w:t xml:space="preserve">o </w:t>
            </w:r>
            <w:r w:rsidRPr="00562A31">
              <w:rPr>
                <w:rFonts w:eastAsia="Arial"/>
                <w:sz w:val="20"/>
                <w:szCs w:val="20"/>
              </w:rPr>
              <w:t>adeguatamente</w:t>
            </w:r>
            <w:r w:rsidRPr="00562A31">
              <w:rPr>
                <w:rFonts w:eastAsia="Arial"/>
                <w:spacing w:val="2"/>
                <w:sz w:val="20"/>
                <w:szCs w:val="20"/>
              </w:rPr>
              <w:t xml:space="preserve"> </w:t>
            </w:r>
            <w:r w:rsidRPr="00562A31">
              <w:rPr>
                <w:rFonts w:eastAsia="Arial"/>
                <w:w w:val="103"/>
                <w:sz w:val="20"/>
                <w:szCs w:val="20"/>
              </w:rPr>
              <w:t xml:space="preserve">isolata </w:t>
            </w:r>
            <w:r w:rsidRPr="00562A31">
              <w:rPr>
                <w:rFonts w:eastAsia="Arial"/>
                <w:w w:val="107"/>
                <w:sz w:val="20"/>
                <w:szCs w:val="20"/>
              </w:rPr>
              <w:t>l'alimentazione</w:t>
            </w:r>
            <w:r w:rsidRPr="00562A31">
              <w:rPr>
                <w:rFonts w:eastAsia="Arial"/>
                <w:spacing w:val="-15"/>
                <w:w w:val="107"/>
                <w:sz w:val="20"/>
                <w:szCs w:val="20"/>
              </w:rPr>
              <w:t xml:space="preserve"> </w:t>
            </w:r>
            <w:r w:rsidRPr="00562A31">
              <w:rPr>
                <w:rFonts w:eastAsia="Arial"/>
                <w:w w:val="107"/>
                <w:sz w:val="20"/>
                <w:szCs w:val="20"/>
              </w:rPr>
              <w:t xml:space="preserve">elettrica. </w:t>
            </w:r>
            <w:r w:rsidRPr="00562A31">
              <w:rPr>
                <w:rFonts w:eastAsia="Arial"/>
                <w:sz w:val="20"/>
                <w:szCs w:val="20"/>
              </w:rPr>
              <w:t>Accertarsi</w:t>
            </w:r>
            <w:r w:rsidRPr="00562A31">
              <w:rPr>
                <w:rFonts w:eastAsia="Arial"/>
                <w:spacing w:val="10"/>
                <w:sz w:val="20"/>
                <w:szCs w:val="20"/>
              </w:rPr>
              <w:t xml:space="preserve"> </w:t>
            </w:r>
            <w:r w:rsidRPr="00562A31">
              <w:rPr>
                <w:rFonts w:eastAsia="Arial"/>
                <w:sz w:val="20"/>
                <w:szCs w:val="20"/>
              </w:rPr>
              <w:t>prima</w:t>
            </w:r>
            <w:r w:rsidRPr="00562A31">
              <w:rPr>
                <w:rFonts w:eastAsia="Arial"/>
                <w:spacing w:val="41"/>
                <w:sz w:val="20"/>
                <w:szCs w:val="20"/>
              </w:rPr>
              <w:t xml:space="preserve"> </w:t>
            </w:r>
            <w:r w:rsidRPr="00562A31">
              <w:rPr>
                <w:rFonts w:eastAsia="Arial"/>
                <w:w w:val="110"/>
                <w:sz w:val="20"/>
                <w:szCs w:val="20"/>
              </w:rPr>
              <w:t xml:space="preserve">dell'intervento </w:t>
            </w:r>
            <w:r w:rsidRPr="00562A31">
              <w:rPr>
                <w:rFonts w:eastAsia="Arial"/>
                <w:sz w:val="20"/>
                <w:szCs w:val="20"/>
              </w:rPr>
              <w:t>non</w:t>
            </w:r>
            <w:r w:rsidRPr="00562A31">
              <w:rPr>
                <w:rFonts w:eastAsia="Arial"/>
                <w:spacing w:val="21"/>
                <w:sz w:val="20"/>
                <w:szCs w:val="20"/>
              </w:rPr>
              <w:t xml:space="preserve"> </w:t>
            </w:r>
            <w:r w:rsidRPr="00562A31">
              <w:rPr>
                <w:rFonts w:eastAsia="Arial"/>
                <w:sz w:val="20"/>
                <w:szCs w:val="20"/>
              </w:rPr>
              <w:t>ci</w:t>
            </w:r>
            <w:r w:rsidRPr="00562A31">
              <w:rPr>
                <w:rFonts w:eastAsia="Arial"/>
                <w:spacing w:val="3"/>
                <w:sz w:val="20"/>
                <w:szCs w:val="20"/>
              </w:rPr>
              <w:t xml:space="preserve"> </w:t>
            </w:r>
            <w:r w:rsidRPr="00562A31">
              <w:rPr>
                <w:rFonts w:eastAsia="Arial"/>
                <w:sz w:val="20"/>
                <w:szCs w:val="20"/>
              </w:rPr>
              <w:t>siano</w:t>
            </w:r>
            <w:r w:rsidRPr="00562A31">
              <w:rPr>
                <w:rFonts w:eastAsia="Arial"/>
                <w:spacing w:val="4"/>
                <w:sz w:val="20"/>
                <w:szCs w:val="20"/>
              </w:rPr>
              <w:t xml:space="preserve"> </w:t>
            </w:r>
            <w:r w:rsidRPr="00562A31">
              <w:rPr>
                <w:rFonts w:eastAsia="Arial"/>
                <w:sz w:val="20"/>
                <w:szCs w:val="20"/>
              </w:rPr>
              <w:t>fili</w:t>
            </w:r>
            <w:r w:rsidRPr="00562A31">
              <w:rPr>
                <w:rFonts w:eastAsia="Arial"/>
                <w:spacing w:val="29"/>
                <w:sz w:val="20"/>
                <w:szCs w:val="20"/>
              </w:rPr>
              <w:t xml:space="preserve"> </w:t>
            </w:r>
            <w:r w:rsidRPr="00562A31">
              <w:rPr>
                <w:rFonts w:eastAsia="Arial"/>
                <w:sz w:val="20"/>
                <w:szCs w:val="20"/>
              </w:rPr>
              <w:t>elettrici</w:t>
            </w:r>
            <w:r w:rsidRPr="00562A31">
              <w:rPr>
                <w:rFonts w:eastAsia="Arial"/>
                <w:spacing w:val="11"/>
                <w:sz w:val="20"/>
                <w:szCs w:val="20"/>
              </w:rPr>
              <w:t xml:space="preserve"> </w:t>
            </w:r>
            <w:r w:rsidRPr="00562A31">
              <w:rPr>
                <w:rFonts w:eastAsia="Arial"/>
                <w:w w:val="103"/>
                <w:sz w:val="20"/>
                <w:szCs w:val="20"/>
              </w:rPr>
              <w:t xml:space="preserve">o </w:t>
            </w:r>
            <w:r w:rsidRPr="00562A31">
              <w:rPr>
                <w:rFonts w:eastAsia="Arial"/>
                <w:sz w:val="20"/>
                <w:szCs w:val="20"/>
              </w:rPr>
              <w:t>prolunghe</w:t>
            </w:r>
            <w:r w:rsidRPr="00562A31">
              <w:rPr>
                <w:rFonts w:eastAsia="Arial"/>
                <w:spacing w:val="57"/>
                <w:sz w:val="20"/>
                <w:szCs w:val="20"/>
              </w:rPr>
              <w:t xml:space="preserve"> </w:t>
            </w:r>
            <w:r w:rsidRPr="00562A31">
              <w:rPr>
                <w:rFonts w:eastAsia="Arial"/>
                <w:w w:val="108"/>
                <w:sz w:val="20"/>
                <w:szCs w:val="20"/>
              </w:rPr>
              <w:t xml:space="preserve">pendenti. </w:t>
            </w:r>
            <w:r w:rsidRPr="00562A31">
              <w:rPr>
                <w:rFonts w:eastAsia="Arial"/>
                <w:sz w:val="20"/>
                <w:szCs w:val="20"/>
              </w:rPr>
              <w:t>Per</w:t>
            </w:r>
            <w:r w:rsidRPr="00562A31">
              <w:rPr>
                <w:rFonts w:eastAsia="Arial"/>
                <w:spacing w:val="-7"/>
                <w:sz w:val="20"/>
                <w:szCs w:val="20"/>
              </w:rPr>
              <w:t xml:space="preserve"> </w:t>
            </w:r>
            <w:r w:rsidRPr="00562A31">
              <w:rPr>
                <w:rFonts w:eastAsia="Arial"/>
                <w:sz w:val="20"/>
                <w:szCs w:val="20"/>
              </w:rPr>
              <w:t>la</w:t>
            </w:r>
            <w:r w:rsidRPr="00562A31">
              <w:rPr>
                <w:rFonts w:eastAsia="Arial"/>
                <w:spacing w:val="7"/>
                <w:sz w:val="20"/>
                <w:szCs w:val="20"/>
              </w:rPr>
              <w:t xml:space="preserve"> </w:t>
            </w:r>
            <w:r w:rsidRPr="00562A31">
              <w:rPr>
                <w:rFonts w:eastAsia="Arial"/>
                <w:sz w:val="20"/>
                <w:szCs w:val="20"/>
              </w:rPr>
              <w:t>esecuzione</w:t>
            </w:r>
            <w:r w:rsidRPr="00562A31">
              <w:rPr>
                <w:rFonts w:eastAsia="Arial"/>
                <w:spacing w:val="14"/>
                <w:sz w:val="20"/>
                <w:szCs w:val="20"/>
              </w:rPr>
              <w:t xml:space="preserve"> </w:t>
            </w:r>
            <w:r w:rsidRPr="00562A31">
              <w:rPr>
                <w:rFonts w:eastAsia="Arial"/>
                <w:sz w:val="20"/>
                <w:szCs w:val="20"/>
              </w:rPr>
              <w:t>di</w:t>
            </w:r>
            <w:r w:rsidRPr="00562A31">
              <w:rPr>
                <w:rFonts w:eastAsia="Arial"/>
                <w:spacing w:val="6"/>
                <w:sz w:val="20"/>
                <w:szCs w:val="20"/>
              </w:rPr>
              <w:t xml:space="preserve"> </w:t>
            </w:r>
            <w:r w:rsidRPr="00562A31">
              <w:rPr>
                <w:rFonts w:eastAsia="Arial"/>
                <w:w w:val="101"/>
                <w:sz w:val="20"/>
                <w:szCs w:val="20"/>
              </w:rPr>
              <w:t xml:space="preserve">qualsiasi </w:t>
            </w:r>
            <w:r w:rsidRPr="00562A31">
              <w:rPr>
                <w:rFonts w:eastAsia="Arial"/>
                <w:sz w:val="20"/>
                <w:szCs w:val="20"/>
              </w:rPr>
              <w:t>manovra</w:t>
            </w:r>
            <w:r w:rsidRPr="00562A31">
              <w:rPr>
                <w:rFonts w:eastAsia="Arial"/>
                <w:spacing w:val="45"/>
                <w:sz w:val="20"/>
                <w:szCs w:val="20"/>
              </w:rPr>
              <w:t xml:space="preserve"> </w:t>
            </w:r>
            <w:r w:rsidRPr="00562A31">
              <w:rPr>
                <w:rFonts w:eastAsia="Arial"/>
                <w:sz w:val="20"/>
                <w:szCs w:val="20"/>
              </w:rPr>
              <w:t>su</w:t>
            </w:r>
            <w:r w:rsidRPr="00562A31">
              <w:rPr>
                <w:rFonts w:eastAsia="Arial"/>
                <w:spacing w:val="-10"/>
                <w:sz w:val="20"/>
                <w:szCs w:val="20"/>
              </w:rPr>
              <w:t xml:space="preserve"> </w:t>
            </w:r>
            <w:r w:rsidRPr="00562A31">
              <w:rPr>
                <w:rFonts w:eastAsia="Arial"/>
                <w:sz w:val="20"/>
                <w:szCs w:val="20"/>
              </w:rPr>
              <w:t>impianti</w:t>
            </w:r>
            <w:r w:rsidRPr="00562A31">
              <w:rPr>
                <w:rFonts w:eastAsia="Arial"/>
                <w:spacing w:val="57"/>
                <w:sz w:val="20"/>
                <w:szCs w:val="20"/>
              </w:rPr>
              <w:t xml:space="preserve"> </w:t>
            </w:r>
            <w:r w:rsidRPr="00562A31">
              <w:rPr>
                <w:rFonts w:eastAsia="Arial"/>
                <w:sz w:val="20"/>
                <w:szCs w:val="20"/>
              </w:rPr>
              <w:t>in</w:t>
            </w:r>
            <w:r w:rsidRPr="00562A31">
              <w:rPr>
                <w:rFonts w:eastAsia="Arial"/>
                <w:spacing w:val="4"/>
                <w:sz w:val="20"/>
                <w:szCs w:val="20"/>
              </w:rPr>
              <w:t xml:space="preserve"> </w:t>
            </w:r>
            <w:r w:rsidRPr="00562A31">
              <w:rPr>
                <w:rFonts w:eastAsia="Arial"/>
                <w:w w:val="105"/>
                <w:sz w:val="20"/>
                <w:szCs w:val="20"/>
              </w:rPr>
              <w:t xml:space="preserve">tensione </w:t>
            </w:r>
            <w:r w:rsidRPr="00562A31">
              <w:rPr>
                <w:rFonts w:eastAsia="Arial"/>
                <w:sz w:val="20"/>
                <w:szCs w:val="20"/>
              </w:rPr>
              <w:t>richiedere sempre</w:t>
            </w:r>
            <w:r w:rsidRPr="00562A31">
              <w:rPr>
                <w:rFonts w:eastAsia="Arial"/>
                <w:spacing w:val="22"/>
                <w:sz w:val="20"/>
                <w:szCs w:val="20"/>
              </w:rPr>
              <w:t xml:space="preserve"> </w:t>
            </w:r>
            <w:r w:rsidRPr="00562A31">
              <w:rPr>
                <w:rFonts w:eastAsia="Arial"/>
                <w:sz w:val="20"/>
                <w:szCs w:val="20"/>
              </w:rPr>
              <w:t>la presenza del</w:t>
            </w:r>
            <w:r w:rsidRPr="00562A31">
              <w:rPr>
                <w:rFonts w:eastAsia="Arial"/>
                <w:spacing w:val="8"/>
                <w:sz w:val="20"/>
                <w:szCs w:val="20"/>
              </w:rPr>
              <w:t xml:space="preserve"> </w:t>
            </w:r>
            <w:r w:rsidRPr="00562A31">
              <w:rPr>
                <w:rFonts w:eastAsia="Arial"/>
                <w:sz w:val="20"/>
                <w:szCs w:val="20"/>
              </w:rPr>
              <w:t>personale</w:t>
            </w:r>
            <w:r w:rsidRPr="00562A31">
              <w:rPr>
                <w:rFonts w:eastAsia="Arial"/>
                <w:spacing w:val="44"/>
                <w:sz w:val="20"/>
                <w:szCs w:val="20"/>
              </w:rPr>
              <w:t xml:space="preserve"> </w:t>
            </w:r>
            <w:r w:rsidRPr="00562A31">
              <w:rPr>
                <w:rFonts w:eastAsia="Arial"/>
                <w:w w:val="108"/>
                <w:sz w:val="20"/>
                <w:szCs w:val="20"/>
              </w:rPr>
              <w:t xml:space="preserve">addetto </w:t>
            </w:r>
            <w:r w:rsidRPr="00562A31">
              <w:rPr>
                <w:rFonts w:eastAsia="Arial"/>
                <w:w w:val="107"/>
                <w:sz w:val="20"/>
                <w:szCs w:val="20"/>
              </w:rPr>
              <w:t>dell'università.</w:t>
            </w:r>
          </w:p>
        </w:tc>
      </w:tr>
      <w:tr w:rsidR="00581B30" w:rsidRPr="00562A31" w14:paraId="3196C7B0" w14:textId="77777777" w:rsidTr="00B64652">
        <w:trPr>
          <w:cantSplit/>
        </w:trPr>
        <w:tc>
          <w:tcPr>
            <w:tcW w:w="1843" w:type="dxa"/>
            <w:vMerge w:val="restart"/>
            <w:vAlign w:val="center"/>
          </w:tcPr>
          <w:p w14:paraId="5B27EC3F" w14:textId="77777777" w:rsidR="00581B30" w:rsidRPr="00562A31" w:rsidRDefault="00581B30" w:rsidP="00B64652">
            <w:pPr>
              <w:rPr>
                <w:b/>
                <w:sz w:val="20"/>
                <w:szCs w:val="20"/>
              </w:rPr>
            </w:pPr>
            <w:r w:rsidRPr="00562A31">
              <w:rPr>
                <w:b/>
                <w:sz w:val="20"/>
                <w:szCs w:val="20"/>
              </w:rPr>
              <w:t xml:space="preserve">Spazi </w:t>
            </w:r>
            <w:r>
              <w:rPr>
                <w:b/>
                <w:sz w:val="20"/>
                <w:szCs w:val="20"/>
              </w:rPr>
              <w:t>comuni e</w:t>
            </w:r>
            <w:r w:rsidRPr="00562A31">
              <w:rPr>
                <w:b/>
                <w:sz w:val="20"/>
                <w:szCs w:val="20"/>
              </w:rPr>
              <w:t>sterni</w:t>
            </w:r>
          </w:p>
        </w:tc>
        <w:tc>
          <w:tcPr>
            <w:tcW w:w="3360" w:type="dxa"/>
            <w:tcBorders>
              <w:bottom w:val="single" w:sz="6" w:space="0" w:color="000000"/>
            </w:tcBorders>
            <w:vAlign w:val="center"/>
          </w:tcPr>
          <w:p w14:paraId="259F1184" w14:textId="77777777" w:rsidR="00581B30" w:rsidRPr="00562A31" w:rsidRDefault="00581B30" w:rsidP="00B64652">
            <w:pPr>
              <w:jc w:val="both"/>
              <w:rPr>
                <w:noProof/>
                <w:sz w:val="20"/>
                <w:szCs w:val="20"/>
              </w:rPr>
            </w:pPr>
            <w:r w:rsidRPr="00562A31">
              <w:rPr>
                <w:noProof/>
                <w:sz w:val="20"/>
                <w:szCs w:val="20"/>
              </w:rPr>
              <w:t>Investimento da parte di mezzi in entrata/uscita dalle strutture</w:t>
            </w:r>
          </w:p>
        </w:tc>
        <w:tc>
          <w:tcPr>
            <w:tcW w:w="1260" w:type="dxa"/>
            <w:tcBorders>
              <w:bottom w:val="single" w:sz="6" w:space="0" w:color="000000"/>
            </w:tcBorders>
            <w:vAlign w:val="center"/>
          </w:tcPr>
          <w:p w14:paraId="626FCC9E"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Borders>
              <w:bottom w:val="single" w:sz="6" w:space="0" w:color="000000"/>
            </w:tcBorders>
            <w:vAlign w:val="center"/>
          </w:tcPr>
          <w:p w14:paraId="7609B72A" w14:textId="77777777" w:rsidR="00581B30" w:rsidRPr="00562A31" w:rsidRDefault="00581B30" w:rsidP="00B64652">
            <w:pPr>
              <w:jc w:val="both"/>
              <w:rPr>
                <w:sz w:val="20"/>
                <w:szCs w:val="20"/>
              </w:rPr>
            </w:pPr>
            <w:r w:rsidRPr="00562A31">
              <w:rPr>
                <w:sz w:val="20"/>
                <w:szCs w:val="20"/>
              </w:rPr>
              <w:t>Ingresso controllato dei mezzi, a ridotta velocità e manovre di carico/scarico in aree appositamente dedicate</w:t>
            </w:r>
          </w:p>
        </w:tc>
        <w:tc>
          <w:tcPr>
            <w:tcW w:w="4394" w:type="dxa"/>
            <w:tcBorders>
              <w:bottom w:val="single" w:sz="6" w:space="0" w:color="000000"/>
            </w:tcBorders>
          </w:tcPr>
          <w:p w14:paraId="6DC4CA6E" w14:textId="77777777" w:rsidR="00581B30" w:rsidRPr="00562A31" w:rsidRDefault="00581B30" w:rsidP="00B64652">
            <w:pPr>
              <w:jc w:val="both"/>
              <w:rPr>
                <w:noProof/>
                <w:sz w:val="20"/>
                <w:szCs w:val="20"/>
              </w:rPr>
            </w:pPr>
            <w:r w:rsidRPr="00562A31">
              <w:rPr>
                <w:sz w:val="20"/>
                <w:szCs w:val="20"/>
              </w:rPr>
              <w:t>Nell’ingresso con automezzo procedere a ridotta velocità; in caso contrario seguire i percorsi pedonali.</w:t>
            </w:r>
          </w:p>
        </w:tc>
      </w:tr>
      <w:tr w:rsidR="00581B30" w:rsidRPr="00562A31" w14:paraId="5EFD7FA1" w14:textId="77777777" w:rsidTr="00B64652">
        <w:trPr>
          <w:cantSplit/>
        </w:trPr>
        <w:tc>
          <w:tcPr>
            <w:tcW w:w="1843" w:type="dxa"/>
            <w:vMerge/>
            <w:vAlign w:val="center"/>
          </w:tcPr>
          <w:p w14:paraId="007769CE" w14:textId="77777777" w:rsidR="00581B30" w:rsidRPr="00562A31" w:rsidRDefault="00581B30" w:rsidP="00B64652">
            <w:pPr>
              <w:rPr>
                <w:b/>
                <w:sz w:val="20"/>
                <w:szCs w:val="20"/>
              </w:rPr>
            </w:pPr>
          </w:p>
        </w:tc>
        <w:tc>
          <w:tcPr>
            <w:tcW w:w="3360" w:type="dxa"/>
            <w:tcBorders>
              <w:bottom w:val="single" w:sz="6" w:space="0" w:color="000000"/>
            </w:tcBorders>
            <w:vAlign w:val="center"/>
          </w:tcPr>
          <w:p w14:paraId="0022C687" w14:textId="77777777" w:rsidR="00581B30" w:rsidRPr="00562A31" w:rsidRDefault="00581B30" w:rsidP="00B64652">
            <w:pPr>
              <w:jc w:val="both"/>
              <w:rPr>
                <w:noProof/>
                <w:sz w:val="20"/>
                <w:szCs w:val="20"/>
              </w:rPr>
            </w:pPr>
            <w:r w:rsidRPr="00562A31">
              <w:rPr>
                <w:noProof/>
                <w:sz w:val="20"/>
                <w:szCs w:val="20"/>
              </w:rPr>
              <w:t>Tagli e contusioni a causa di materiale vario lasciato da terzi</w:t>
            </w:r>
          </w:p>
        </w:tc>
        <w:tc>
          <w:tcPr>
            <w:tcW w:w="1260" w:type="dxa"/>
            <w:tcBorders>
              <w:bottom w:val="single" w:sz="6" w:space="0" w:color="000000"/>
            </w:tcBorders>
            <w:vAlign w:val="center"/>
          </w:tcPr>
          <w:p w14:paraId="5126CF7B" w14:textId="77777777" w:rsidR="00581B30" w:rsidRPr="00562A31" w:rsidRDefault="00581B30" w:rsidP="00B64652">
            <w:pPr>
              <w:jc w:val="center"/>
              <w:rPr>
                <w:b/>
                <w:noProof/>
                <w:sz w:val="20"/>
                <w:szCs w:val="20"/>
                <w:u w:val="single"/>
              </w:rPr>
            </w:pPr>
            <w:r w:rsidRPr="00562A31">
              <w:rPr>
                <w:b/>
                <w:noProof/>
                <w:sz w:val="20"/>
                <w:szCs w:val="20"/>
                <w:u w:val="single"/>
              </w:rPr>
              <w:t>BASSO</w:t>
            </w:r>
          </w:p>
        </w:tc>
        <w:tc>
          <w:tcPr>
            <w:tcW w:w="4453" w:type="dxa"/>
            <w:tcBorders>
              <w:bottom w:val="single" w:sz="6" w:space="0" w:color="000000"/>
            </w:tcBorders>
          </w:tcPr>
          <w:p w14:paraId="58F28DFD" w14:textId="77777777" w:rsidR="00581B30" w:rsidRPr="00562A31" w:rsidRDefault="00581B30" w:rsidP="00B64652">
            <w:pPr>
              <w:jc w:val="both"/>
              <w:rPr>
                <w:sz w:val="20"/>
                <w:szCs w:val="20"/>
              </w:rPr>
            </w:pPr>
            <w:r w:rsidRPr="00562A31">
              <w:rPr>
                <w:sz w:val="20"/>
                <w:szCs w:val="20"/>
              </w:rPr>
              <w:t>Controllo delle aree esterne</w:t>
            </w:r>
          </w:p>
          <w:p w14:paraId="6C3E115A" w14:textId="77777777" w:rsidR="00581B30" w:rsidRPr="00562A31" w:rsidRDefault="00581B30" w:rsidP="00B64652">
            <w:pPr>
              <w:jc w:val="both"/>
              <w:rPr>
                <w:sz w:val="20"/>
                <w:szCs w:val="20"/>
              </w:rPr>
            </w:pPr>
          </w:p>
        </w:tc>
        <w:tc>
          <w:tcPr>
            <w:tcW w:w="4394" w:type="dxa"/>
            <w:tcBorders>
              <w:bottom w:val="single" w:sz="6" w:space="0" w:color="000000"/>
            </w:tcBorders>
          </w:tcPr>
          <w:p w14:paraId="242C9FDC" w14:textId="77777777" w:rsidR="00581B30" w:rsidRPr="00562A31" w:rsidRDefault="00581B30" w:rsidP="00B64652">
            <w:pPr>
              <w:jc w:val="both"/>
              <w:rPr>
                <w:sz w:val="20"/>
                <w:szCs w:val="20"/>
              </w:rPr>
            </w:pPr>
            <w:r w:rsidRPr="00562A31">
              <w:rPr>
                <w:sz w:val="20"/>
                <w:szCs w:val="20"/>
              </w:rPr>
              <w:t>Accertarsi dello stato dei luoghi, durante e dopo, la permanenza nello svolgimento delle attività del servizio con immediata segnalazione di materiale lasciato</w:t>
            </w:r>
            <w:r w:rsidRPr="00562A31">
              <w:rPr>
                <w:noProof/>
                <w:sz w:val="20"/>
                <w:szCs w:val="20"/>
              </w:rPr>
              <w:t xml:space="preserve"> al referente della sicurezza</w:t>
            </w:r>
            <w:r w:rsidRPr="00562A31">
              <w:rPr>
                <w:sz w:val="20"/>
                <w:szCs w:val="20"/>
              </w:rPr>
              <w:t xml:space="preserve">. </w:t>
            </w:r>
          </w:p>
        </w:tc>
      </w:tr>
      <w:tr w:rsidR="00581B30" w:rsidRPr="00562A31" w14:paraId="70780762" w14:textId="77777777" w:rsidTr="00B64652">
        <w:trPr>
          <w:cantSplit/>
        </w:trPr>
        <w:tc>
          <w:tcPr>
            <w:tcW w:w="1843" w:type="dxa"/>
            <w:vMerge/>
            <w:vAlign w:val="center"/>
          </w:tcPr>
          <w:p w14:paraId="3E1632FB" w14:textId="77777777" w:rsidR="00581B30" w:rsidRPr="00562A31" w:rsidRDefault="00581B30" w:rsidP="00B64652">
            <w:pPr>
              <w:rPr>
                <w:b/>
                <w:sz w:val="20"/>
                <w:szCs w:val="20"/>
              </w:rPr>
            </w:pPr>
          </w:p>
        </w:tc>
        <w:tc>
          <w:tcPr>
            <w:tcW w:w="3360" w:type="dxa"/>
            <w:tcBorders>
              <w:bottom w:val="single" w:sz="6" w:space="0" w:color="000000"/>
            </w:tcBorders>
            <w:vAlign w:val="center"/>
          </w:tcPr>
          <w:p w14:paraId="74AEABCF" w14:textId="77777777" w:rsidR="00581B30" w:rsidRPr="00562A31" w:rsidRDefault="00581B30" w:rsidP="00B64652">
            <w:pPr>
              <w:jc w:val="both"/>
              <w:rPr>
                <w:noProof/>
                <w:sz w:val="20"/>
                <w:szCs w:val="20"/>
              </w:rPr>
            </w:pPr>
            <w:r w:rsidRPr="00562A31">
              <w:rPr>
                <w:noProof/>
                <w:sz w:val="20"/>
                <w:szCs w:val="20"/>
              </w:rPr>
              <w:t>Caduta e inciampo per la presenza di dislivelli e buche</w:t>
            </w:r>
          </w:p>
        </w:tc>
        <w:tc>
          <w:tcPr>
            <w:tcW w:w="1260" w:type="dxa"/>
            <w:tcBorders>
              <w:bottom w:val="single" w:sz="6" w:space="0" w:color="000000"/>
            </w:tcBorders>
            <w:vAlign w:val="center"/>
          </w:tcPr>
          <w:p w14:paraId="6C02223A" w14:textId="77777777" w:rsidR="00581B30" w:rsidRPr="00562A31" w:rsidRDefault="00581B30" w:rsidP="00B64652">
            <w:pPr>
              <w:jc w:val="center"/>
              <w:rPr>
                <w:b/>
                <w:noProof/>
                <w:sz w:val="20"/>
                <w:szCs w:val="20"/>
                <w:u w:val="single"/>
              </w:rPr>
            </w:pPr>
            <w:r w:rsidRPr="00562A31">
              <w:rPr>
                <w:b/>
                <w:noProof/>
                <w:sz w:val="20"/>
                <w:szCs w:val="20"/>
                <w:u w:val="single"/>
              </w:rPr>
              <w:t>MEDIO</w:t>
            </w:r>
          </w:p>
        </w:tc>
        <w:tc>
          <w:tcPr>
            <w:tcW w:w="4453" w:type="dxa"/>
            <w:tcBorders>
              <w:bottom w:val="single" w:sz="6" w:space="0" w:color="000000"/>
            </w:tcBorders>
          </w:tcPr>
          <w:p w14:paraId="28E7F8FE" w14:textId="77777777" w:rsidR="00581B30" w:rsidRPr="00562A31" w:rsidRDefault="00581B30" w:rsidP="00B64652">
            <w:pPr>
              <w:jc w:val="both"/>
              <w:rPr>
                <w:sz w:val="20"/>
                <w:szCs w:val="20"/>
              </w:rPr>
            </w:pPr>
            <w:r w:rsidRPr="00562A31">
              <w:rPr>
                <w:sz w:val="20"/>
                <w:szCs w:val="20"/>
              </w:rPr>
              <w:t>Controllo delle aree esterne e delimitazione aree non agibili</w:t>
            </w:r>
          </w:p>
        </w:tc>
        <w:tc>
          <w:tcPr>
            <w:tcW w:w="4394" w:type="dxa"/>
            <w:tcBorders>
              <w:bottom w:val="single" w:sz="6" w:space="0" w:color="000000"/>
            </w:tcBorders>
          </w:tcPr>
          <w:p w14:paraId="6647EDBB" w14:textId="77777777" w:rsidR="00581B30" w:rsidRPr="00562A31" w:rsidRDefault="00581B30" w:rsidP="00B64652">
            <w:pPr>
              <w:jc w:val="both"/>
              <w:rPr>
                <w:sz w:val="20"/>
                <w:szCs w:val="20"/>
              </w:rPr>
            </w:pPr>
            <w:r w:rsidRPr="00562A31">
              <w:rPr>
                <w:sz w:val="20"/>
                <w:szCs w:val="20"/>
              </w:rPr>
              <w:t>Controllo dello stato dei luoghi prima e dopo delle zone di transito per raggiungere i locali oggetto del servizio.</w:t>
            </w:r>
          </w:p>
        </w:tc>
      </w:tr>
      <w:tr w:rsidR="00581B30" w:rsidRPr="00562A31" w14:paraId="6FF86911" w14:textId="77777777" w:rsidTr="00B64652">
        <w:trPr>
          <w:cantSplit/>
        </w:trPr>
        <w:tc>
          <w:tcPr>
            <w:tcW w:w="1843" w:type="dxa"/>
            <w:vMerge/>
            <w:vAlign w:val="center"/>
          </w:tcPr>
          <w:p w14:paraId="47C01C62" w14:textId="77777777" w:rsidR="00581B30" w:rsidRPr="00562A31" w:rsidRDefault="00581B30" w:rsidP="00B64652">
            <w:pPr>
              <w:rPr>
                <w:b/>
                <w:sz w:val="20"/>
                <w:szCs w:val="20"/>
              </w:rPr>
            </w:pPr>
          </w:p>
        </w:tc>
        <w:tc>
          <w:tcPr>
            <w:tcW w:w="3360" w:type="dxa"/>
            <w:vAlign w:val="center"/>
          </w:tcPr>
          <w:p w14:paraId="300DB717" w14:textId="77777777" w:rsidR="00581B30" w:rsidRPr="00562A31" w:rsidRDefault="00581B30" w:rsidP="00B64652">
            <w:pPr>
              <w:jc w:val="both"/>
              <w:rPr>
                <w:b/>
                <w:sz w:val="20"/>
                <w:szCs w:val="20"/>
              </w:rPr>
            </w:pPr>
            <w:r w:rsidRPr="00562A31">
              <w:rPr>
                <w:noProof/>
                <w:sz w:val="20"/>
                <w:szCs w:val="20"/>
              </w:rPr>
              <w:t>Eventuale presenza di materiale vario lasciato da persone estranee all’università</w:t>
            </w:r>
          </w:p>
        </w:tc>
        <w:tc>
          <w:tcPr>
            <w:tcW w:w="1260" w:type="dxa"/>
            <w:vAlign w:val="center"/>
          </w:tcPr>
          <w:p w14:paraId="1935BEE1" w14:textId="77777777" w:rsidR="00581B30" w:rsidRPr="00562A31" w:rsidRDefault="00581B30" w:rsidP="00B64652">
            <w:pPr>
              <w:jc w:val="center"/>
              <w:rPr>
                <w:noProof/>
                <w:sz w:val="20"/>
                <w:szCs w:val="20"/>
              </w:rPr>
            </w:pPr>
            <w:r w:rsidRPr="00562A31">
              <w:rPr>
                <w:b/>
                <w:noProof/>
                <w:sz w:val="20"/>
                <w:szCs w:val="20"/>
                <w:u w:val="single"/>
              </w:rPr>
              <w:t>MEDIO</w:t>
            </w:r>
          </w:p>
        </w:tc>
        <w:tc>
          <w:tcPr>
            <w:tcW w:w="4453" w:type="dxa"/>
          </w:tcPr>
          <w:p w14:paraId="3DE88931" w14:textId="77777777" w:rsidR="00581B30" w:rsidRPr="00562A31" w:rsidRDefault="00581B30" w:rsidP="00B64652">
            <w:pPr>
              <w:jc w:val="both"/>
              <w:rPr>
                <w:sz w:val="20"/>
                <w:szCs w:val="20"/>
              </w:rPr>
            </w:pPr>
            <w:r w:rsidRPr="00562A31">
              <w:rPr>
                <w:noProof/>
                <w:sz w:val="20"/>
                <w:szCs w:val="20"/>
              </w:rPr>
              <w:t>Provvedere all’eliminazione del materiale d’ingombro al fine di rendere agevole e sicuro il transito</w:t>
            </w:r>
          </w:p>
        </w:tc>
        <w:tc>
          <w:tcPr>
            <w:tcW w:w="4394" w:type="dxa"/>
          </w:tcPr>
          <w:p w14:paraId="1CE3F345" w14:textId="77777777" w:rsidR="00581B30" w:rsidRPr="00562A31" w:rsidRDefault="00581B30" w:rsidP="00B64652">
            <w:pPr>
              <w:jc w:val="both"/>
              <w:rPr>
                <w:sz w:val="20"/>
                <w:szCs w:val="20"/>
              </w:rPr>
            </w:pPr>
            <w:r w:rsidRPr="00562A31">
              <w:rPr>
                <w:sz w:val="20"/>
                <w:szCs w:val="20"/>
              </w:rPr>
              <w:t>Controllo delle aree esterne con immediata segnalazione di materiale lasciato.</w:t>
            </w:r>
          </w:p>
        </w:tc>
      </w:tr>
      <w:tr w:rsidR="00581B30" w:rsidRPr="00562A31" w14:paraId="4432DCAA" w14:textId="77777777" w:rsidTr="00B64652">
        <w:trPr>
          <w:cantSplit/>
        </w:trPr>
        <w:tc>
          <w:tcPr>
            <w:tcW w:w="1843" w:type="dxa"/>
            <w:vAlign w:val="center"/>
          </w:tcPr>
          <w:p w14:paraId="27E3AA90" w14:textId="77777777" w:rsidR="00581B30" w:rsidRDefault="00581B30" w:rsidP="00B64652">
            <w:pPr>
              <w:rPr>
                <w:b/>
                <w:sz w:val="20"/>
                <w:szCs w:val="20"/>
              </w:rPr>
            </w:pPr>
            <w:r w:rsidRPr="00562A31">
              <w:rPr>
                <w:b/>
                <w:sz w:val="20"/>
                <w:szCs w:val="20"/>
              </w:rPr>
              <w:t>Spazi</w:t>
            </w:r>
            <w:r>
              <w:rPr>
                <w:b/>
                <w:sz w:val="20"/>
                <w:szCs w:val="20"/>
              </w:rPr>
              <w:t xml:space="preserve"> comuni</w:t>
            </w:r>
          </w:p>
          <w:p w14:paraId="641313AD" w14:textId="77777777" w:rsidR="00581B30" w:rsidRPr="00562A31" w:rsidRDefault="00581B30" w:rsidP="00B64652">
            <w:pPr>
              <w:rPr>
                <w:b/>
                <w:sz w:val="20"/>
                <w:szCs w:val="20"/>
              </w:rPr>
            </w:pPr>
            <w:r w:rsidRPr="00562A31">
              <w:rPr>
                <w:b/>
                <w:sz w:val="20"/>
                <w:szCs w:val="20"/>
              </w:rPr>
              <w:t>interni</w:t>
            </w:r>
          </w:p>
        </w:tc>
        <w:tc>
          <w:tcPr>
            <w:tcW w:w="3360" w:type="dxa"/>
            <w:vAlign w:val="center"/>
          </w:tcPr>
          <w:p w14:paraId="4AE6CAFC" w14:textId="77777777" w:rsidR="00581B30" w:rsidRPr="00562A31" w:rsidRDefault="00581B30" w:rsidP="00B64652">
            <w:pPr>
              <w:jc w:val="both"/>
              <w:rPr>
                <w:noProof/>
                <w:sz w:val="20"/>
                <w:szCs w:val="20"/>
              </w:rPr>
            </w:pPr>
            <w:r w:rsidRPr="00562A31">
              <w:rPr>
                <w:noProof/>
                <w:sz w:val="20"/>
                <w:szCs w:val="20"/>
              </w:rPr>
              <w:t>Rischio di inciampo, caduta, urto per presenza di materiale d’ingombro</w:t>
            </w:r>
          </w:p>
        </w:tc>
        <w:tc>
          <w:tcPr>
            <w:tcW w:w="1260" w:type="dxa"/>
            <w:vAlign w:val="center"/>
          </w:tcPr>
          <w:p w14:paraId="1305F80C" w14:textId="77777777" w:rsidR="00581B30" w:rsidRPr="00562A31" w:rsidRDefault="00581B30" w:rsidP="00B64652">
            <w:pPr>
              <w:jc w:val="center"/>
              <w:rPr>
                <w:b/>
                <w:noProof/>
                <w:sz w:val="20"/>
                <w:szCs w:val="20"/>
                <w:u w:val="single"/>
              </w:rPr>
            </w:pPr>
            <w:r w:rsidRPr="00562A31">
              <w:rPr>
                <w:b/>
                <w:noProof/>
                <w:sz w:val="20"/>
                <w:szCs w:val="20"/>
                <w:u w:val="single"/>
              </w:rPr>
              <w:t>MEDIO</w:t>
            </w:r>
          </w:p>
        </w:tc>
        <w:tc>
          <w:tcPr>
            <w:tcW w:w="4453" w:type="dxa"/>
          </w:tcPr>
          <w:p w14:paraId="6709974F" w14:textId="77777777" w:rsidR="00581B30" w:rsidRPr="00562A31" w:rsidRDefault="00581B30" w:rsidP="00B64652">
            <w:pPr>
              <w:jc w:val="both"/>
              <w:rPr>
                <w:noProof/>
                <w:sz w:val="20"/>
                <w:szCs w:val="20"/>
              </w:rPr>
            </w:pPr>
            <w:r w:rsidRPr="00562A31">
              <w:rPr>
                <w:noProof/>
                <w:sz w:val="20"/>
                <w:szCs w:val="20"/>
              </w:rPr>
              <w:t>Provvedere all’ eliminazione del materiale d’ingombro al fine di rendere agevole e sicuro lo svolgimento delle attività</w:t>
            </w:r>
          </w:p>
        </w:tc>
        <w:tc>
          <w:tcPr>
            <w:tcW w:w="4394" w:type="dxa"/>
          </w:tcPr>
          <w:p w14:paraId="75FE9F51" w14:textId="77777777" w:rsidR="00581B30" w:rsidRPr="00562A31" w:rsidRDefault="00581B30" w:rsidP="00B64652">
            <w:pPr>
              <w:jc w:val="both"/>
              <w:rPr>
                <w:sz w:val="20"/>
                <w:szCs w:val="20"/>
              </w:rPr>
            </w:pPr>
            <w:r w:rsidRPr="00562A31">
              <w:rPr>
                <w:sz w:val="20"/>
                <w:szCs w:val="20"/>
              </w:rPr>
              <w:t xml:space="preserve">Controllo delle aree interne con immediata segnalazione </w:t>
            </w:r>
            <w:r w:rsidRPr="00562A31">
              <w:rPr>
                <w:noProof/>
                <w:sz w:val="20"/>
                <w:szCs w:val="20"/>
              </w:rPr>
              <w:t>al referente della sicurezza</w:t>
            </w:r>
            <w:r w:rsidRPr="00562A31">
              <w:rPr>
                <w:sz w:val="20"/>
                <w:szCs w:val="20"/>
              </w:rPr>
              <w:t xml:space="preserve"> di materiale depositato impropriamente.</w:t>
            </w:r>
          </w:p>
        </w:tc>
      </w:tr>
      <w:tr w:rsidR="00581B30" w:rsidRPr="00562A31" w14:paraId="7370AFA4"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6E483182" w14:textId="77777777" w:rsidR="00581B30" w:rsidRPr="00562A31" w:rsidRDefault="00581B30" w:rsidP="00B64652">
            <w:pPr>
              <w:rPr>
                <w:b/>
                <w:sz w:val="20"/>
                <w:szCs w:val="20"/>
              </w:rPr>
            </w:pPr>
            <w:r w:rsidRPr="00562A31">
              <w:rPr>
                <w:b/>
                <w:bCs/>
                <w:sz w:val="20"/>
                <w:szCs w:val="20"/>
              </w:rPr>
              <w:t>Ascensori</w:t>
            </w:r>
          </w:p>
        </w:tc>
        <w:tc>
          <w:tcPr>
            <w:tcW w:w="3360" w:type="dxa"/>
            <w:tcBorders>
              <w:top w:val="single" w:sz="6" w:space="0" w:color="auto"/>
              <w:left w:val="single" w:sz="6" w:space="0" w:color="auto"/>
              <w:bottom w:val="single" w:sz="6" w:space="0" w:color="auto"/>
              <w:right w:val="single" w:sz="6" w:space="0" w:color="auto"/>
            </w:tcBorders>
            <w:vAlign w:val="center"/>
          </w:tcPr>
          <w:p w14:paraId="62A03A91" w14:textId="77777777" w:rsidR="00581B30" w:rsidRPr="00562A31" w:rsidRDefault="00581B30" w:rsidP="00B64652">
            <w:pPr>
              <w:jc w:val="both"/>
              <w:rPr>
                <w:noProof/>
                <w:sz w:val="20"/>
                <w:szCs w:val="20"/>
              </w:rPr>
            </w:pPr>
            <w:r w:rsidRPr="00562A31">
              <w:rPr>
                <w:sz w:val="20"/>
                <w:szCs w:val="20"/>
              </w:rPr>
              <w:t>Guasto o cattivo funzionamento dell’ascensore</w:t>
            </w:r>
          </w:p>
        </w:tc>
        <w:tc>
          <w:tcPr>
            <w:tcW w:w="1260" w:type="dxa"/>
            <w:tcBorders>
              <w:top w:val="single" w:sz="6" w:space="0" w:color="auto"/>
              <w:left w:val="single" w:sz="6" w:space="0" w:color="auto"/>
              <w:bottom w:val="single" w:sz="6" w:space="0" w:color="auto"/>
              <w:right w:val="single" w:sz="6" w:space="0" w:color="auto"/>
            </w:tcBorders>
            <w:vAlign w:val="center"/>
          </w:tcPr>
          <w:p w14:paraId="37F3ADB5" w14:textId="77777777" w:rsidR="00581B30" w:rsidRPr="00562A31" w:rsidRDefault="00581B30" w:rsidP="00B64652">
            <w:pPr>
              <w:jc w:val="center"/>
              <w:rPr>
                <w:b/>
                <w:noProof/>
                <w:sz w:val="20"/>
                <w:szCs w:val="20"/>
                <w:u w:val="single"/>
              </w:rPr>
            </w:pPr>
            <w:r w:rsidRPr="00562A31">
              <w:rPr>
                <w:b/>
                <w:sz w:val="20"/>
                <w:szCs w:val="20"/>
                <w:u w:val="single"/>
              </w:rPr>
              <w:t>BASSO</w:t>
            </w:r>
          </w:p>
        </w:tc>
        <w:tc>
          <w:tcPr>
            <w:tcW w:w="4453" w:type="dxa"/>
            <w:tcBorders>
              <w:top w:val="single" w:sz="6" w:space="0" w:color="auto"/>
              <w:left w:val="single" w:sz="6" w:space="0" w:color="auto"/>
              <w:bottom w:val="single" w:sz="6" w:space="0" w:color="auto"/>
              <w:right w:val="single" w:sz="6" w:space="0" w:color="auto"/>
            </w:tcBorders>
            <w:vAlign w:val="center"/>
          </w:tcPr>
          <w:p w14:paraId="1A5BDB36" w14:textId="77777777" w:rsidR="00581B30" w:rsidRPr="00562A31" w:rsidRDefault="00581B30" w:rsidP="00B64652">
            <w:pPr>
              <w:jc w:val="both"/>
              <w:rPr>
                <w:noProof/>
                <w:sz w:val="20"/>
                <w:szCs w:val="20"/>
              </w:rPr>
            </w:pPr>
            <w:r w:rsidRPr="00562A31">
              <w:rPr>
                <w:sz w:val="20"/>
                <w:szCs w:val="20"/>
              </w:rPr>
              <w:t>Apposizione di cartelli di divieto d’uso</w:t>
            </w:r>
          </w:p>
        </w:tc>
        <w:tc>
          <w:tcPr>
            <w:tcW w:w="4394" w:type="dxa"/>
            <w:tcBorders>
              <w:top w:val="single" w:sz="6" w:space="0" w:color="auto"/>
              <w:left w:val="single" w:sz="6" w:space="0" w:color="auto"/>
              <w:bottom w:val="single" w:sz="6" w:space="0" w:color="auto"/>
              <w:right w:val="single" w:sz="6" w:space="0" w:color="auto"/>
            </w:tcBorders>
            <w:vAlign w:val="center"/>
          </w:tcPr>
          <w:p w14:paraId="50F57404" w14:textId="77777777" w:rsidR="00581B30" w:rsidRPr="00562A31" w:rsidRDefault="00581B30" w:rsidP="00B64652">
            <w:pPr>
              <w:jc w:val="both"/>
              <w:rPr>
                <w:sz w:val="20"/>
                <w:szCs w:val="20"/>
              </w:rPr>
            </w:pPr>
            <w:r w:rsidRPr="00562A31">
              <w:rPr>
                <w:sz w:val="20"/>
                <w:szCs w:val="20"/>
              </w:rPr>
              <w:t>Non manomettere protezioni / segnaletica.</w:t>
            </w:r>
          </w:p>
        </w:tc>
      </w:tr>
      <w:tr w:rsidR="00581B30" w:rsidRPr="00562A31" w14:paraId="79F03CC7"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450F1FE3" w14:textId="77777777" w:rsidR="00581B30" w:rsidRPr="00562A31" w:rsidRDefault="00581B30" w:rsidP="00B64652">
            <w:pPr>
              <w:rPr>
                <w:b/>
                <w:sz w:val="20"/>
                <w:szCs w:val="20"/>
              </w:rPr>
            </w:pPr>
            <w:r w:rsidRPr="00562A31">
              <w:rPr>
                <w:b/>
                <w:sz w:val="20"/>
                <w:szCs w:val="20"/>
              </w:rPr>
              <w:t>Viabilità</w:t>
            </w:r>
          </w:p>
        </w:tc>
        <w:tc>
          <w:tcPr>
            <w:tcW w:w="3360" w:type="dxa"/>
            <w:tcBorders>
              <w:top w:val="single" w:sz="6" w:space="0" w:color="auto"/>
              <w:left w:val="single" w:sz="6" w:space="0" w:color="auto"/>
              <w:bottom w:val="single" w:sz="6" w:space="0" w:color="auto"/>
              <w:right w:val="single" w:sz="6" w:space="0" w:color="auto"/>
            </w:tcBorders>
          </w:tcPr>
          <w:p w14:paraId="7047244C" w14:textId="77777777" w:rsidR="00581B30" w:rsidRPr="00562A31" w:rsidRDefault="00581B30" w:rsidP="00B64652">
            <w:pPr>
              <w:jc w:val="both"/>
              <w:rPr>
                <w:noProof/>
                <w:sz w:val="20"/>
                <w:szCs w:val="20"/>
              </w:rPr>
            </w:pPr>
            <w:r w:rsidRPr="00562A31">
              <w:rPr>
                <w:sz w:val="20"/>
                <w:szCs w:val="20"/>
              </w:rPr>
              <w:t>Rischio di investimento, disattenzione operatore, presenza di ingombri che ostacolano le normali vie di passaggio, movimentazione di carichi pesanti.</w:t>
            </w:r>
          </w:p>
        </w:tc>
        <w:tc>
          <w:tcPr>
            <w:tcW w:w="1260" w:type="dxa"/>
            <w:tcBorders>
              <w:top w:val="single" w:sz="6" w:space="0" w:color="auto"/>
              <w:left w:val="single" w:sz="6" w:space="0" w:color="auto"/>
              <w:bottom w:val="single" w:sz="6" w:space="0" w:color="auto"/>
              <w:right w:val="single" w:sz="6" w:space="0" w:color="auto"/>
            </w:tcBorders>
            <w:vAlign w:val="center"/>
          </w:tcPr>
          <w:p w14:paraId="744879D5" w14:textId="77777777" w:rsidR="00581B30" w:rsidRPr="00562A31" w:rsidRDefault="00581B30" w:rsidP="00B64652">
            <w:pPr>
              <w:jc w:val="center"/>
              <w:rPr>
                <w:b/>
                <w:noProof/>
                <w:sz w:val="20"/>
                <w:szCs w:val="20"/>
                <w:u w:val="single"/>
              </w:rPr>
            </w:pPr>
            <w:r w:rsidRPr="00562A31">
              <w:rPr>
                <w:b/>
                <w:bCs/>
                <w:noProof/>
                <w:sz w:val="20"/>
                <w:szCs w:val="20"/>
                <w:u w:val="single"/>
              </w:rPr>
              <w:t>MEDIO</w:t>
            </w:r>
          </w:p>
        </w:tc>
        <w:tc>
          <w:tcPr>
            <w:tcW w:w="4453" w:type="dxa"/>
            <w:tcBorders>
              <w:top w:val="single" w:sz="6" w:space="0" w:color="auto"/>
              <w:left w:val="single" w:sz="6" w:space="0" w:color="auto"/>
              <w:bottom w:val="single" w:sz="6" w:space="0" w:color="auto"/>
              <w:right w:val="single" w:sz="6" w:space="0" w:color="auto"/>
            </w:tcBorders>
          </w:tcPr>
          <w:p w14:paraId="1B76D4E5" w14:textId="77777777" w:rsidR="00581B30" w:rsidRPr="00562A31" w:rsidRDefault="00581B30" w:rsidP="00B64652">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Identificazione di appositi percorsi distinti tra mezzi e pedoni.</w:t>
            </w:r>
          </w:p>
          <w:p w14:paraId="38D21A0D" w14:textId="77777777" w:rsidR="00581B30" w:rsidRPr="00562A31" w:rsidRDefault="00581B30" w:rsidP="00B64652">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Effettuare manovre di carico/scarico in aree appositamente dedicate</w:t>
            </w:r>
          </w:p>
        </w:tc>
        <w:tc>
          <w:tcPr>
            <w:tcW w:w="4394" w:type="dxa"/>
            <w:tcBorders>
              <w:top w:val="single" w:sz="6" w:space="0" w:color="auto"/>
              <w:left w:val="single" w:sz="6" w:space="0" w:color="auto"/>
              <w:bottom w:val="single" w:sz="6" w:space="0" w:color="auto"/>
              <w:right w:val="single" w:sz="6" w:space="0" w:color="auto"/>
            </w:tcBorders>
          </w:tcPr>
          <w:p w14:paraId="6F3E3BC9"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Seguire i percorsi</w:t>
            </w:r>
            <w:r w:rsidRPr="00562A31">
              <w:rPr>
                <w:rFonts w:ascii="Calibri" w:hAnsi="Calibri" w:cs="Calibri"/>
                <w:spacing w:val="-3"/>
                <w:sz w:val="20"/>
                <w:szCs w:val="20"/>
              </w:rPr>
              <w:t xml:space="preserve"> </w:t>
            </w:r>
            <w:r w:rsidRPr="00562A31">
              <w:rPr>
                <w:rFonts w:ascii="Calibri" w:hAnsi="Calibri" w:cs="Calibri"/>
                <w:sz w:val="20"/>
                <w:szCs w:val="20"/>
              </w:rPr>
              <w:t>pedonali.</w:t>
            </w:r>
          </w:p>
          <w:p w14:paraId="418890C5"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 xml:space="preserve">Controllo accesso all’area lavoro. </w:t>
            </w:r>
          </w:p>
          <w:p w14:paraId="2F26AE0F" w14:textId="77777777" w:rsidR="00581B30" w:rsidRPr="00562A31" w:rsidRDefault="00581B30" w:rsidP="00B64652">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Non</w:t>
            </w:r>
            <w:r w:rsidRPr="00562A31">
              <w:rPr>
                <w:rFonts w:ascii="Calibri" w:hAnsi="Calibri" w:cs="Calibri"/>
                <w:sz w:val="20"/>
                <w:szCs w:val="20"/>
              </w:rPr>
              <w:tab/>
              <w:t>sostare</w:t>
            </w:r>
            <w:r w:rsidRPr="00562A31">
              <w:rPr>
                <w:rFonts w:ascii="Calibri" w:hAnsi="Calibri" w:cs="Calibri"/>
                <w:sz w:val="20"/>
                <w:szCs w:val="20"/>
              </w:rPr>
              <w:tab/>
              <w:t>nelle</w:t>
            </w:r>
            <w:r w:rsidRPr="00562A31">
              <w:rPr>
                <w:rFonts w:ascii="Calibri" w:hAnsi="Calibri" w:cs="Calibri"/>
                <w:sz w:val="20"/>
                <w:szCs w:val="20"/>
              </w:rPr>
              <w:tab/>
              <w:t xml:space="preserve">aree </w:t>
            </w:r>
            <w:r w:rsidRPr="00562A31">
              <w:rPr>
                <w:rFonts w:ascii="Calibri" w:hAnsi="Calibri" w:cs="Calibri"/>
                <w:spacing w:val="-9"/>
                <w:sz w:val="20"/>
                <w:szCs w:val="20"/>
              </w:rPr>
              <w:t xml:space="preserve">di </w:t>
            </w:r>
            <w:r w:rsidRPr="00562A31">
              <w:rPr>
                <w:rFonts w:ascii="Calibri" w:hAnsi="Calibri" w:cs="Calibri"/>
                <w:sz w:val="20"/>
                <w:szCs w:val="20"/>
              </w:rPr>
              <w:t>carico/scarico</w:t>
            </w:r>
            <w:r w:rsidRPr="00562A31">
              <w:rPr>
                <w:rFonts w:ascii="Calibri" w:hAnsi="Calibri" w:cs="Calibri"/>
                <w:spacing w:val="-1"/>
                <w:sz w:val="20"/>
                <w:szCs w:val="20"/>
              </w:rPr>
              <w:t xml:space="preserve"> </w:t>
            </w:r>
            <w:r w:rsidRPr="00562A31">
              <w:rPr>
                <w:rFonts w:ascii="Calibri" w:hAnsi="Calibri" w:cs="Calibri"/>
                <w:sz w:val="20"/>
                <w:szCs w:val="20"/>
              </w:rPr>
              <w:t>materiali.</w:t>
            </w:r>
          </w:p>
        </w:tc>
      </w:tr>
      <w:bookmarkEnd w:id="18"/>
    </w:tbl>
    <w:p w14:paraId="03F3239C" w14:textId="3F0AA116" w:rsidR="00081BA9" w:rsidRDefault="00081BA9">
      <w:pPr>
        <w:spacing w:after="0"/>
        <w:rPr>
          <w:rFonts w:asciiTheme="minorHAnsi" w:hAnsiTheme="minorHAnsi" w:cstheme="minorHAnsi"/>
        </w:rPr>
      </w:pPr>
    </w:p>
    <w:p w14:paraId="15D2A455" w14:textId="27369796" w:rsidR="00581B30" w:rsidRDefault="00581B30">
      <w:pPr>
        <w:spacing w:after="0"/>
        <w:rPr>
          <w:rFonts w:asciiTheme="minorHAnsi" w:hAnsiTheme="minorHAnsi" w:cstheme="minorHAnsi"/>
        </w:rPr>
      </w:pPr>
      <w:r>
        <w:rPr>
          <w:rFonts w:asciiTheme="minorHAnsi" w:hAnsiTheme="minorHAnsi" w:cstheme="minorHAnsi"/>
        </w:rPr>
        <w:br w:type="page"/>
      </w:r>
    </w:p>
    <w:p w14:paraId="74620D9C" w14:textId="77777777" w:rsidR="00752E75" w:rsidRPr="00870E1B" w:rsidRDefault="00752E75">
      <w:pPr>
        <w:spacing w:after="0"/>
        <w:rPr>
          <w:rFonts w:asciiTheme="minorHAnsi" w:hAnsiTheme="minorHAnsi" w:cstheme="minorHAnsi"/>
        </w:rPr>
      </w:pPr>
    </w:p>
    <w:tbl>
      <w:tblPr>
        <w:tblStyle w:val="TableGrid"/>
        <w:tblW w:w="14105" w:type="dxa"/>
        <w:tblInd w:w="-787" w:type="dxa"/>
        <w:tblCellMar>
          <w:top w:w="47" w:type="dxa"/>
          <w:left w:w="67" w:type="dxa"/>
          <w:right w:w="29" w:type="dxa"/>
        </w:tblCellMar>
        <w:tblLook w:val="04A0" w:firstRow="1" w:lastRow="0" w:firstColumn="1" w:lastColumn="0" w:noHBand="0" w:noVBand="1"/>
      </w:tblPr>
      <w:tblGrid>
        <w:gridCol w:w="1511"/>
        <w:gridCol w:w="2878"/>
        <w:gridCol w:w="1260"/>
        <w:gridCol w:w="4140"/>
        <w:gridCol w:w="4316"/>
      </w:tblGrid>
      <w:tr w:rsidR="00F821AD" w:rsidRPr="00870E1B" w14:paraId="1F0224B6" w14:textId="77777777" w:rsidTr="00F821AD">
        <w:trPr>
          <w:trHeight w:val="308"/>
        </w:trPr>
        <w:tc>
          <w:tcPr>
            <w:tcW w:w="1511" w:type="dxa"/>
            <w:tcBorders>
              <w:top w:val="single" w:sz="6" w:space="0" w:color="000000"/>
              <w:left w:val="single" w:sz="8" w:space="0" w:color="000000"/>
              <w:bottom w:val="single" w:sz="6" w:space="0" w:color="000000"/>
              <w:right w:val="nil"/>
            </w:tcBorders>
            <w:shd w:val="clear" w:color="auto" w:fill="F3F3F3"/>
          </w:tcPr>
          <w:p w14:paraId="21A9BBB7" w14:textId="77777777" w:rsidR="00F821AD" w:rsidRPr="00870E1B" w:rsidRDefault="00F821AD" w:rsidP="00E90982">
            <w:pPr>
              <w:rPr>
                <w:rFonts w:asciiTheme="minorHAnsi" w:hAnsiTheme="minorHAnsi" w:cstheme="minorHAnsi"/>
              </w:rPr>
            </w:pPr>
          </w:p>
        </w:tc>
        <w:tc>
          <w:tcPr>
            <w:tcW w:w="2878" w:type="dxa"/>
            <w:tcBorders>
              <w:top w:val="single" w:sz="6" w:space="0" w:color="000000"/>
              <w:left w:val="nil"/>
              <w:bottom w:val="single" w:sz="6" w:space="0" w:color="000000"/>
              <w:right w:val="nil"/>
            </w:tcBorders>
            <w:shd w:val="clear" w:color="auto" w:fill="F3F3F3"/>
          </w:tcPr>
          <w:p w14:paraId="07931D1F" w14:textId="77777777" w:rsidR="00F821AD" w:rsidRPr="00870E1B" w:rsidRDefault="00F821AD" w:rsidP="00E90982">
            <w:pPr>
              <w:rPr>
                <w:rFonts w:asciiTheme="minorHAnsi" w:hAnsiTheme="minorHAnsi" w:cstheme="minorHAnsi"/>
              </w:rPr>
            </w:pPr>
          </w:p>
        </w:tc>
        <w:tc>
          <w:tcPr>
            <w:tcW w:w="1260" w:type="dxa"/>
            <w:tcBorders>
              <w:top w:val="single" w:sz="6" w:space="0" w:color="000000"/>
              <w:left w:val="nil"/>
              <w:bottom w:val="single" w:sz="6" w:space="0" w:color="000000"/>
              <w:right w:val="nil"/>
            </w:tcBorders>
            <w:shd w:val="clear" w:color="auto" w:fill="F3F3F3"/>
          </w:tcPr>
          <w:p w14:paraId="31D0E63C" w14:textId="77777777" w:rsidR="00F821AD" w:rsidRPr="00870E1B" w:rsidRDefault="00F821AD" w:rsidP="00E90982">
            <w:pPr>
              <w:rPr>
                <w:rFonts w:asciiTheme="minorHAnsi" w:hAnsiTheme="minorHAnsi" w:cstheme="minorHAnsi"/>
              </w:rPr>
            </w:pPr>
          </w:p>
        </w:tc>
        <w:tc>
          <w:tcPr>
            <w:tcW w:w="8456" w:type="dxa"/>
            <w:gridSpan w:val="2"/>
            <w:tcBorders>
              <w:top w:val="single" w:sz="6" w:space="0" w:color="000000"/>
              <w:left w:val="nil"/>
              <w:bottom w:val="single" w:sz="6" w:space="0" w:color="000000"/>
              <w:right w:val="single" w:sz="6" w:space="0" w:color="000000"/>
            </w:tcBorders>
            <w:shd w:val="clear" w:color="auto" w:fill="F3F3F3"/>
          </w:tcPr>
          <w:p w14:paraId="361D5993" w14:textId="77777777" w:rsidR="00F821AD" w:rsidRPr="00870E1B" w:rsidRDefault="00F821AD" w:rsidP="00E90982">
            <w:pPr>
              <w:ind w:left="19"/>
              <w:rPr>
                <w:rFonts w:asciiTheme="minorHAnsi" w:hAnsiTheme="minorHAnsi" w:cstheme="minorHAnsi"/>
              </w:rPr>
            </w:pPr>
            <w:r w:rsidRPr="00870E1B">
              <w:rPr>
                <w:rFonts w:asciiTheme="minorHAnsi" w:hAnsiTheme="minorHAnsi" w:cstheme="minorHAnsi"/>
                <w:b/>
                <w:sz w:val="24"/>
              </w:rPr>
              <w:t>II. RISCHI LEGATI ALLE ATTIVITA’</w:t>
            </w:r>
            <w:r w:rsidRPr="00870E1B">
              <w:rPr>
                <w:rFonts w:asciiTheme="minorHAnsi" w:hAnsiTheme="minorHAnsi" w:cstheme="minorHAnsi"/>
                <w:sz w:val="24"/>
              </w:rPr>
              <w:t xml:space="preserve"> </w:t>
            </w:r>
          </w:p>
        </w:tc>
      </w:tr>
      <w:tr w:rsidR="00F821AD" w:rsidRPr="00870E1B" w14:paraId="2CA8B9B4" w14:textId="77777777" w:rsidTr="00F821AD">
        <w:trPr>
          <w:trHeight w:val="307"/>
        </w:trPr>
        <w:tc>
          <w:tcPr>
            <w:tcW w:w="1511" w:type="dxa"/>
            <w:vMerge w:val="restart"/>
            <w:tcBorders>
              <w:top w:val="single" w:sz="6" w:space="0" w:color="000000"/>
              <w:left w:val="single" w:sz="8" w:space="0" w:color="000000"/>
              <w:bottom w:val="single" w:sz="6" w:space="0" w:color="000000"/>
              <w:right w:val="single" w:sz="6" w:space="0" w:color="000000"/>
            </w:tcBorders>
            <w:shd w:val="clear" w:color="auto" w:fill="F3F3F3"/>
          </w:tcPr>
          <w:p w14:paraId="30471875" w14:textId="77777777" w:rsidR="00F821AD" w:rsidRPr="00870E1B" w:rsidRDefault="00F821AD" w:rsidP="00E90982">
            <w:pPr>
              <w:ind w:right="42"/>
              <w:jc w:val="center"/>
              <w:rPr>
                <w:rFonts w:asciiTheme="minorHAnsi" w:hAnsiTheme="minorHAnsi" w:cstheme="minorHAnsi"/>
              </w:rPr>
            </w:pPr>
            <w:r w:rsidRPr="00870E1B">
              <w:rPr>
                <w:rFonts w:asciiTheme="minorHAnsi" w:hAnsiTheme="minorHAnsi" w:cstheme="minorHAnsi"/>
                <w:b/>
                <w:sz w:val="24"/>
              </w:rPr>
              <w:t xml:space="preserve">Area </w:t>
            </w:r>
          </w:p>
          <w:p w14:paraId="32821F24" w14:textId="77777777" w:rsidR="00F821AD" w:rsidRPr="00870E1B" w:rsidRDefault="00F821AD" w:rsidP="00E90982">
            <w:pPr>
              <w:ind w:left="41"/>
              <w:rPr>
                <w:rFonts w:asciiTheme="minorHAnsi" w:hAnsiTheme="minorHAnsi" w:cstheme="minorHAnsi"/>
              </w:rPr>
            </w:pPr>
            <w:r w:rsidRPr="00870E1B">
              <w:rPr>
                <w:rFonts w:asciiTheme="minorHAnsi" w:hAnsiTheme="minorHAnsi" w:cstheme="minorHAnsi"/>
                <w:b/>
                <w:sz w:val="24"/>
              </w:rPr>
              <w:t xml:space="preserve">Interessata e </w:t>
            </w:r>
          </w:p>
          <w:p w14:paraId="44F16B5D" w14:textId="77777777" w:rsidR="00F821AD" w:rsidRPr="00870E1B" w:rsidRDefault="00F821AD" w:rsidP="00E90982">
            <w:pPr>
              <w:jc w:val="center"/>
              <w:rPr>
                <w:rFonts w:asciiTheme="minorHAnsi" w:hAnsiTheme="minorHAnsi" w:cstheme="minorHAnsi"/>
              </w:rPr>
            </w:pPr>
            <w:r w:rsidRPr="00870E1B">
              <w:rPr>
                <w:rFonts w:asciiTheme="minorHAnsi" w:hAnsiTheme="minorHAnsi" w:cstheme="minorHAnsi"/>
                <w:b/>
                <w:sz w:val="24"/>
              </w:rPr>
              <w:t xml:space="preserve">Destinazione d’uso </w:t>
            </w:r>
          </w:p>
        </w:tc>
        <w:tc>
          <w:tcPr>
            <w:tcW w:w="2878"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7CB0ACF7" w14:textId="77777777" w:rsidR="00F821AD" w:rsidRPr="00870E1B" w:rsidRDefault="00F821AD" w:rsidP="00E90982">
            <w:pPr>
              <w:ind w:right="41"/>
              <w:jc w:val="center"/>
              <w:rPr>
                <w:rFonts w:asciiTheme="minorHAnsi" w:hAnsiTheme="minorHAnsi" w:cstheme="minorHAnsi"/>
              </w:rPr>
            </w:pPr>
            <w:r w:rsidRPr="00870E1B">
              <w:rPr>
                <w:rFonts w:asciiTheme="minorHAnsi" w:hAnsiTheme="minorHAnsi" w:cstheme="minorHAnsi"/>
                <w:b/>
                <w:sz w:val="24"/>
              </w:rPr>
              <w:t xml:space="preserve">Rischi interferenti  </w:t>
            </w:r>
          </w:p>
          <w:p w14:paraId="20E88C4C" w14:textId="77777777" w:rsidR="00F821AD" w:rsidRPr="00870E1B" w:rsidRDefault="00F821AD" w:rsidP="00E90982">
            <w:pPr>
              <w:ind w:left="14"/>
              <w:jc w:val="center"/>
              <w:rPr>
                <w:rFonts w:asciiTheme="minorHAnsi" w:hAnsiTheme="minorHAnsi" w:cstheme="minorHAnsi"/>
              </w:rPr>
            </w:pPr>
            <w:r w:rsidRPr="00870E1B">
              <w:rPr>
                <w:rFonts w:asciiTheme="minorHAnsi" w:hAnsiTheme="minorHAnsi" w:cstheme="minorHAnsi"/>
                <w:b/>
                <w:sz w:val="24"/>
              </w:rPr>
              <w:t xml:space="preserve"> </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145B1029" w14:textId="77777777" w:rsidR="00F821AD" w:rsidRPr="00870E1B" w:rsidRDefault="00F821AD" w:rsidP="00E90982">
            <w:pPr>
              <w:jc w:val="center"/>
              <w:rPr>
                <w:rFonts w:asciiTheme="minorHAnsi" w:hAnsiTheme="minorHAnsi" w:cstheme="minorHAnsi"/>
              </w:rPr>
            </w:pPr>
            <w:r w:rsidRPr="00870E1B">
              <w:rPr>
                <w:rFonts w:asciiTheme="minorHAnsi" w:hAnsiTheme="minorHAnsi" w:cstheme="minorHAnsi"/>
                <w:b/>
                <w:sz w:val="24"/>
              </w:rPr>
              <w:t xml:space="preserve">Indice di rischio </w:t>
            </w:r>
          </w:p>
          <w:p w14:paraId="0487B27D" w14:textId="77777777" w:rsidR="00F821AD" w:rsidRPr="00870E1B" w:rsidRDefault="00F821AD" w:rsidP="00E90982">
            <w:pPr>
              <w:ind w:right="39"/>
              <w:jc w:val="center"/>
              <w:rPr>
                <w:rFonts w:asciiTheme="minorHAnsi" w:hAnsiTheme="minorHAnsi" w:cstheme="minorHAnsi"/>
              </w:rPr>
            </w:pPr>
            <w:r w:rsidRPr="00870E1B">
              <w:rPr>
                <w:rFonts w:asciiTheme="minorHAnsi" w:hAnsiTheme="minorHAnsi" w:cstheme="minorHAnsi"/>
                <w:b/>
                <w:sz w:val="24"/>
              </w:rPr>
              <w:t>(</w:t>
            </w:r>
            <w:proofErr w:type="gramStart"/>
            <w:r w:rsidRPr="00870E1B">
              <w:rPr>
                <w:rFonts w:asciiTheme="minorHAnsi" w:hAnsiTheme="minorHAnsi" w:cstheme="minorHAnsi"/>
                <w:b/>
                <w:sz w:val="24"/>
              </w:rPr>
              <w:t>B,M</w:t>
            </w:r>
            <w:proofErr w:type="gramEnd"/>
            <w:r w:rsidRPr="00870E1B">
              <w:rPr>
                <w:rFonts w:asciiTheme="minorHAnsi" w:hAnsiTheme="minorHAnsi" w:cstheme="minorHAnsi"/>
                <w:b/>
                <w:sz w:val="24"/>
              </w:rPr>
              <w:t xml:space="preserve">,A) </w:t>
            </w:r>
          </w:p>
        </w:tc>
        <w:tc>
          <w:tcPr>
            <w:tcW w:w="8456" w:type="dxa"/>
            <w:gridSpan w:val="2"/>
            <w:tcBorders>
              <w:top w:val="single" w:sz="6" w:space="0" w:color="000000"/>
              <w:left w:val="single" w:sz="6" w:space="0" w:color="000000"/>
              <w:bottom w:val="single" w:sz="6" w:space="0" w:color="000000"/>
              <w:right w:val="single" w:sz="6" w:space="0" w:color="000000"/>
            </w:tcBorders>
            <w:shd w:val="clear" w:color="auto" w:fill="F3F3F3"/>
          </w:tcPr>
          <w:p w14:paraId="64D724B9" w14:textId="77777777" w:rsidR="00F821AD" w:rsidRPr="00870E1B" w:rsidRDefault="00F821AD" w:rsidP="00E90982">
            <w:pPr>
              <w:ind w:right="38"/>
              <w:jc w:val="center"/>
              <w:rPr>
                <w:rFonts w:asciiTheme="minorHAnsi" w:hAnsiTheme="minorHAnsi" w:cstheme="minorHAnsi"/>
              </w:rPr>
            </w:pPr>
            <w:r w:rsidRPr="00870E1B">
              <w:rPr>
                <w:rFonts w:asciiTheme="minorHAnsi" w:hAnsiTheme="minorHAnsi" w:cstheme="minorHAnsi"/>
                <w:b/>
                <w:sz w:val="24"/>
              </w:rPr>
              <w:t xml:space="preserve">Misure previste </w:t>
            </w:r>
          </w:p>
        </w:tc>
      </w:tr>
      <w:tr w:rsidR="00F821AD" w:rsidRPr="00870E1B" w14:paraId="206FFEF4" w14:textId="77777777" w:rsidTr="00E90982">
        <w:trPr>
          <w:trHeight w:val="877"/>
        </w:trPr>
        <w:tc>
          <w:tcPr>
            <w:tcW w:w="0" w:type="auto"/>
            <w:vMerge/>
            <w:tcBorders>
              <w:top w:val="nil"/>
              <w:left w:val="single" w:sz="8" w:space="0" w:color="000000"/>
              <w:bottom w:val="single" w:sz="6" w:space="0" w:color="000000"/>
              <w:right w:val="single" w:sz="6" w:space="0" w:color="000000"/>
            </w:tcBorders>
          </w:tcPr>
          <w:p w14:paraId="5FE908D4" w14:textId="77777777" w:rsidR="00F821AD" w:rsidRPr="00870E1B" w:rsidRDefault="00F821AD" w:rsidP="00E90982">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0A049013" w14:textId="77777777" w:rsidR="00F821AD" w:rsidRPr="00870E1B" w:rsidRDefault="00F821AD" w:rsidP="00E90982">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6C17E152" w14:textId="77777777" w:rsidR="00F821AD" w:rsidRPr="00870E1B" w:rsidRDefault="00F821AD" w:rsidP="00E90982">
            <w:pPr>
              <w:rPr>
                <w:rFonts w:asciiTheme="minorHAnsi" w:hAnsiTheme="minorHAnsi" w:cstheme="minorHAnsi"/>
              </w:rPr>
            </w:pPr>
          </w:p>
        </w:tc>
        <w:tc>
          <w:tcPr>
            <w:tcW w:w="4140" w:type="dxa"/>
            <w:tcBorders>
              <w:top w:val="single" w:sz="6" w:space="0" w:color="000000"/>
              <w:left w:val="single" w:sz="6" w:space="0" w:color="000000"/>
              <w:bottom w:val="single" w:sz="6" w:space="0" w:color="000000"/>
              <w:right w:val="single" w:sz="6" w:space="0" w:color="000000"/>
            </w:tcBorders>
            <w:shd w:val="clear" w:color="auto" w:fill="F3F3F3"/>
          </w:tcPr>
          <w:p w14:paraId="6B2BFE5F" w14:textId="77777777" w:rsidR="00F821AD" w:rsidRPr="00870E1B" w:rsidRDefault="00F821AD" w:rsidP="00E90982">
            <w:pPr>
              <w:ind w:right="43"/>
              <w:jc w:val="center"/>
              <w:rPr>
                <w:rFonts w:asciiTheme="minorHAnsi" w:hAnsiTheme="minorHAnsi" w:cstheme="minorHAnsi"/>
              </w:rPr>
            </w:pPr>
            <w:r w:rsidRPr="00870E1B">
              <w:rPr>
                <w:rFonts w:asciiTheme="minorHAnsi" w:hAnsiTheme="minorHAnsi" w:cstheme="minorHAnsi"/>
                <w:b/>
                <w:sz w:val="24"/>
              </w:rPr>
              <w:t xml:space="preserve">COMMITTENTE </w:t>
            </w:r>
          </w:p>
        </w:tc>
        <w:tc>
          <w:tcPr>
            <w:tcW w:w="4316" w:type="dxa"/>
            <w:tcBorders>
              <w:top w:val="single" w:sz="6" w:space="0" w:color="000000"/>
              <w:left w:val="single" w:sz="6" w:space="0" w:color="000000"/>
              <w:bottom w:val="single" w:sz="6" w:space="0" w:color="000000"/>
              <w:right w:val="single" w:sz="6" w:space="0" w:color="000000"/>
            </w:tcBorders>
            <w:shd w:val="clear" w:color="auto" w:fill="F3F3F3"/>
          </w:tcPr>
          <w:p w14:paraId="11CA7ED2"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4"/>
              </w:rPr>
              <w:t xml:space="preserve">APPALTATORE </w:t>
            </w:r>
          </w:p>
        </w:tc>
      </w:tr>
      <w:tr w:rsidR="00F821AD" w:rsidRPr="00870E1B" w14:paraId="6F816106" w14:textId="77777777" w:rsidTr="00F821AD">
        <w:trPr>
          <w:trHeight w:val="1483"/>
        </w:trPr>
        <w:tc>
          <w:tcPr>
            <w:tcW w:w="1511" w:type="dxa"/>
            <w:tcBorders>
              <w:top w:val="single" w:sz="6" w:space="0" w:color="000000"/>
              <w:left w:val="single" w:sz="8" w:space="0" w:color="000000"/>
              <w:bottom w:val="single" w:sz="6" w:space="0" w:color="000000"/>
              <w:right w:val="single" w:sz="6" w:space="0" w:color="000000"/>
            </w:tcBorders>
          </w:tcPr>
          <w:p w14:paraId="0394A71E" w14:textId="0CA9C702" w:rsidR="00F821AD" w:rsidRPr="00870E1B" w:rsidRDefault="00F821AD" w:rsidP="00E90982">
            <w:pPr>
              <w:rPr>
                <w:rFonts w:asciiTheme="minorHAnsi" w:hAnsiTheme="minorHAnsi" w:cstheme="minorHAnsi"/>
              </w:rPr>
            </w:pPr>
            <w:r w:rsidRPr="00870E1B">
              <w:rPr>
                <w:rFonts w:asciiTheme="minorHAnsi" w:hAnsiTheme="minorHAnsi" w:cstheme="minorHAnsi"/>
                <w:b/>
                <w:sz w:val="20"/>
              </w:rPr>
              <w:t xml:space="preserve">Ingresso dei mezzi per </w:t>
            </w:r>
            <w:r w:rsidR="00C94579">
              <w:rPr>
                <w:rFonts w:asciiTheme="minorHAnsi" w:hAnsiTheme="minorHAnsi" w:cstheme="minorHAnsi"/>
                <w:b/>
                <w:sz w:val="20"/>
              </w:rPr>
              <w:t>il carico scarico merci</w:t>
            </w:r>
          </w:p>
        </w:tc>
        <w:tc>
          <w:tcPr>
            <w:tcW w:w="2878" w:type="dxa"/>
            <w:tcBorders>
              <w:top w:val="single" w:sz="6" w:space="0" w:color="000000"/>
              <w:left w:val="single" w:sz="6" w:space="0" w:color="000000"/>
              <w:bottom w:val="single" w:sz="6" w:space="0" w:color="000000"/>
              <w:right w:val="single" w:sz="6" w:space="0" w:color="000000"/>
            </w:tcBorders>
          </w:tcPr>
          <w:p w14:paraId="78DBE085"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Rischio di investimento </w:t>
            </w:r>
          </w:p>
          <w:p w14:paraId="2641381E"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(le aree interne sono frequentate da studenti e personale Docente e TA, anche con ridotte facoltà motorie nonché, da dipendenti di altre ditte). </w:t>
            </w:r>
          </w:p>
        </w:tc>
        <w:tc>
          <w:tcPr>
            <w:tcW w:w="1260" w:type="dxa"/>
            <w:tcBorders>
              <w:top w:val="single" w:sz="6" w:space="0" w:color="000000"/>
              <w:left w:val="single" w:sz="6" w:space="0" w:color="000000"/>
              <w:bottom w:val="single" w:sz="6" w:space="0" w:color="000000"/>
              <w:right w:val="single" w:sz="6" w:space="0" w:color="000000"/>
            </w:tcBorders>
          </w:tcPr>
          <w:p w14:paraId="2F129CA8"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0"/>
                <w:u w:val="single" w:color="000000"/>
              </w:rPr>
              <w:t>BASSO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7810B6FD" w14:textId="77777777" w:rsidR="00F821AD" w:rsidRPr="00870E1B" w:rsidRDefault="00F821AD" w:rsidP="00E90982">
            <w:pPr>
              <w:ind w:left="2"/>
              <w:jc w:val="both"/>
              <w:rPr>
                <w:rFonts w:asciiTheme="minorHAnsi" w:hAnsiTheme="minorHAnsi" w:cstheme="minorHAnsi"/>
              </w:rPr>
            </w:pPr>
            <w:r w:rsidRPr="00870E1B">
              <w:rPr>
                <w:rFonts w:asciiTheme="minorHAnsi" w:hAnsiTheme="minorHAnsi" w:cstheme="minorHAnsi"/>
                <w:sz w:val="20"/>
              </w:rPr>
              <w:t xml:space="preserve">Ingresso controllato dei mezzi, a ridotta velocità.  </w:t>
            </w:r>
          </w:p>
        </w:tc>
        <w:tc>
          <w:tcPr>
            <w:tcW w:w="4316" w:type="dxa"/>
            <w:tcBorders>
              <w:top w:val="single" w:sz="6" w:space="0" w:color="000000"/>
              <w:left w:val="single" w:sz="6" w:space="0" w:color="000000"/>
              <w:bottom w:val="single" w:sz="6" w:space="0" w:color="000000"/>
              <w:right w:val="single" w:sz="6" w:space="0" w:color="000000"/>
            </w:tcBorders>
          </w:tcPr>
          <w:p w14:paraId="3448FF92" w14:textId="77777777" w:rsidR="00F821AD" w:rsidRPr="00870E1B" w:rsidRDefault="00F821AD" w:rsidP="00E90982">
            <w:pPr>
              <w:ind w:left="2" w:right="497"/>
              <w:rPr>
                <w:rFonts w:asciiTheme="minorHAnsi" w:hAnsiTheme="minorHAnsi" w:cstheme="minorHAnsi"/>
              </w:rPr>
            </w:pPr>
            <w:r w:rsidRPr="00870E1B">
              <w:rPr>
                <w:rFonts w:asciiTheme="minorHAnsi" w:hAnsiTheme="minorHAnsi" w:cstheme="minorHAnsi"/>
                <w:sz w:val="20"/>
              </w:rPr>
              <w:t xml:space="preserve">- Ingresso a ridotta velocità con </w:t>
            </w:r>
            <w:proofErr w:type="gramStart"/>
            <w:r w:rsidRPr="00870E1B">
              <w:rPr>
                <w:rFonts w:asciiTheme="minorHAnsi" w:hAnsiTheme="minorHAnsi" w:cstheme="minorHAnsi"/>
                <w:sz w:val="20"/>
              </w:rPr>
              <w:t>autoveicoli  -</w:t>
            </w:r>
            <w:proofErr w:type="gramEnd"/>
            <w:r w:rsidRPr="00870E1B">
              <w:rPr>
                <w:rFonts w:asciiTheme="minorHAnsi" w:hAnsiTheme="minorHAnsi" w:cstheme="minorHAnsi"/>
                <w:sz w:val="20"/>
              </w:rPr>
              <w:t xml:space="preserve"> non sostare nelle aree di carico/scarico delle derrate alimentari. </w:t>
            </w:r>
          </w:p>
        </w:tc>
      </w:tr>
      <w:tr w:rsidR="00F821AD" w:rsidRPr="00870E1B" w14:paraId="6D4DD551" w14:textId="77777777" w:rsidTr="00F821AD">
        <w:trPr>
          <w:trHeight w:val="991"/>
        </w:trPr>
        <w:tc>
          <w:tcPr>
            <w:tcW w:w="1511" w:type="dxa"/>
            <w:tcBorders>
              <w:top w:val="single" w:sz="6" w:space="0" w:color="000000"/>
              <w:left w:val="single" w:sz="8" w:space="0" w:color="000000"/>
              <w:bottom w:val="single" w:sz="6" w:space="0" w:color="000000"/>
              <w:right w:val="single" w:sz="6" w:space="0" w:color="000000"/>
            </w:tcBorders>
          </w:tcPr>
          <w:p w14:paraId="51740CFA" w14:textId="77777777" w:rsidR="00F821AD" w:rsidRPr="00870E1B" w:rsidRDefault="00F821AD" w:rsidP="00E90982">
            <w:pPr>
              <w:rPr>
                <w:rFonts w:asciiTheme="minorHAnsi" w:hAnsiTheme="minorHAnsi" w:cstheme="minorHAnsi"/>
              </w:rPr>
            </w:pPr>
            <w:r w:rsidRPr="00870E1B">
              <w:rPr>
                <w:rFonts w:asciiTheme="minorHAnsi" w:hAnsiTheme="minorHAnsi" w:cstheme="minorHAnsi"/>
                <w:b/>
                <w:sz w:val="20"/>
              </w:rPr>
              <w:t xml:space="preserve">Tutte le attività oggetto dell’appalto </w:t>
            </w:r>
          </w:p>
        </w:tc>
        <w:tc>
          <w:tcPr>
            <w:tcW w:w="2878" w:type="dxa"/>
            <w:tcBorders>
              <w:top w:val="single" w:sz="6" w:space="0" w:color="000000"/>
              <w:left w:val="single" w:sz="6" w:space="0" w:color="000000"/>
              <w:bottom w:val="single" w:sz="6" w:space="0" w:color="000000"/>
              <w:right w:val="single" w:sz="6" w:space="0" w:color="000000"/>
            </w:tcBorders>
          </w:tcPr>
          <w:p w14:paraId="6C22BEF1"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Rischio incendio per utilizzo di attrezzature elettriche ed a gas non correttamente manutenute. </w:t>
            </w:r>
          </w:p>
        </w:tc>
        <w:tc>
          <w:tcPr>
            <w:tcW w:w="1260" w:type="dxa"/>
            <w:tcBorders>
              <w:top w:val="single" w:sz="6" w:space="0" w:color="000000"/>
              <w:left w:val="single" w:sz="6" w:space="0" w:color="000000"/>
              <w:bottom w:val="single" w:sz="6" w:space="0" w:color="000000"/>
              <w:right w:val="single" w:sz="6" w:space="0" w:color="000000"/>
            </w:tcBorders>
          </w:tcPr>
          <w:p w14:paraId="0C040184" w14:textId="77777777" w:rsidR="00F821AD" w:rsidRPr="00870E1B" w:rsidRDefault="00F821AD" w:rsidP="00E90982">
            <w:pPr>
              <w:ind w:right="40"/>
              <w:jc w:val="center"/>
              <w:rPr>
                <w:rFonts w:asciiTheme="minorHAnsi" w:hAnsiTheme="minorHAnsi" w:cstheme="minorHAnsi"/>
              </w:rPr>
            </w:pPr>
            <w:r w:rsidRPr="00870E1B">
              <w:rPr>
                <w:rFonts w:asciiTheme="minorHAnsi" w:hAnsiTheme="minorHAnsi" w:cstheme="minorHAnsi"/>
                <w:b/>
                <w:sz w:val="20"/>
                <w:u w:val="single" w:color="000000"/>
              </w:rPr>
              <w:t>MEDIO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10BAD00A" w14:textId="77777777" w:rsidR="00F821AD" w:rsidRPr="00870E1B" w:rsidRDefault="00F821AD" w:rsidP="00E90982">
            <w:pPr>
              <w:spacing w:after="2" w:line="239" w:lineRule="auto"/>
              <w:ind w:left="2"/>
              <w:rPr>
                <w:rFonts w:asciiTheme="minorHAnsi" w:hAnsiTheme="minorHAnsi" w:cstheme="minorHAnsi"/>
              </w:rPr>
            </w:pPr>
            <w:r w:rsidRPr="00870E1B">
              <w:rPr>
                <w:rFonts w:asciiTheme="minorHAnsi" w:hAnsiTheme="minorHAnsi" w:cstheme="minorHAnsi"/>
                <w:sz w:val="20"/>
              </w:rPr>
              <w:t xml:space="preserve">Portare a conoscenza degli addetti della ditta appaltatrice: </w:t>
            </w:r>
          </w:p>
          <w:p w14:paraId="69CBD41D" w14:textId="77777777" w:rsidR="00F821AD" w:rsidRPr="00870E1B" w:rsidRDefault="00F821AD" w:rsidP="00E90982">
            <w:pPr>
              <w:ind w:left="2" w:right="57"/>
              <w:rPr>
                <w:rFonts w:asciiTheme="minorHAnsi" w:hAnsiTheme="minorHAnsi" w:cstheme="minorHAnsi"/>
              </w:rPr>
            </w:pPr>
            <w:r w:rsidRPr="00870E1B">
              <w:rPr>
                <w:rFonts w:asciiTheme="minorHAnsi" w:hAnsiTheme="minorHAnsi" w:cstheme="minorHAnsi"/>
                <w:sz w:val="20"/>
              </w:rPr>
              <w:t xml:space="preserve">- le procedure da attuare in caso di emergenza; - l’ubicazione dei dispositivi antincendio. </w:t>
            </w:r>
          </w:p>
        </w:tc>
        <w:tc>
          <w:tcPr>
            <w:tcW w:w="4316" w:type="dxa"/>
            <w:tcBorders>
              <w:top w:val="single" w:sz="6" w:space="0" w:color="000000"/>
              <w:left w:val="single" w:sz="6" w:space="0" w:color="000000"/>
              <w:bottom w:val="single" w:sz="6" w:space="0" w:color="000000"/>
              <w:right w:val="single" w:sz="6" w:space="0" w:color="000000"/>
            </w:tcBorders>
          </w:tcPr>
          <w:p w14:paraId="4B955D7D" w14:textId="77777777" w:rsidR="00F821AD" w:rsidRPr="00870E1B" w:rsidRDefault="00F821AD" w:rsidP="00E90982">
            <w:pPr>
              <w:numPr>
                <w:ilvl w:val="0"/>
                <w:numId w:val="14"/>
              </w:numPr>
              <w:rPr>
                <w:rFonts w:asciiTheme="minorHAnsi" w:hAnsiTheme="minorHAnsi" w:cstheme="minorHAnsi"/>
              </w:rPr>
            </w:pPr>
            <w:r w:rsidRPr="00870E1B">
              <w:rPr>
                <w:rFonts w:asciiTheme="minorHAnsi" w:hAnsiTheme="minorHAnsi" w:cstheme="minorHAnsi"/>
                <w:sz w:val="20"/>
              </w:rPr>
              <w:t xml:space="preserve">Rispettare le procedure di lavoro; </w:t>
            </w:r>
          </w:p>
          <w:p w14:paraId="3C304F0A" w14:textId="77777777" w:rsidR="00F821AD" w:rsidRPr="00870E1B" w:rsidRDefault="00F821AD" w:rsidP="00E90982">
            <w:pPr>
              <w:numPr>
                <w:ilvl w:val="0"/>
                <w:numId w:val="14"/>
              </w:numPr>
              <w:spacing w:line="242" w:lineRule="auto"/>
              <w:rPr>
                <w:rFonts w:asciiTheme="minorHAnsi" w:hAnsiTheme="minorHAnsi" w:cstheme="minorHAnsi"/>
              </w:rPr>
            </w:pPr>
            <w:r w:rsidRPr="00870E1B">
              <w:rPr>
                <w:rFonts w:asciiTheme="minorHAnsi" w:hAnsiTheme="minorHAnsi" w:cstheme="minorHAnsi"/>
                <w:sz w:val="20"/>
              </w:rPr>
              <w:t xml:space="preserve">Utilizzo di componenti e apparecchi elettrici marcati CE ed in buono stato di conservazione. </w:t>
            </w:r>
          </w:p>
          <w:p w14:paraId="2455092D"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 </w:t>
            </w:r>
          </w:p>
        </w:tc>
      </w:tr>
      <w:tr w:rsidR="00F821AD" w:rsidRPr="00870E1B" w14:paraId="5132C016" w14:textId="77777777" w:rsidTr="00F821AD">
        <w:trPr>
          <w:trHeight w:val="991"/>
        </w:trPr>
        <w:tc>
          <w:tcPr>
            <w:tcW w:w="1511" w:type="dxa"/>
            <w:tcBorders>
              <w:top w:val="single" w:sz="6" w:space="0" w:color="000000"/>
              <w:left w:val="single" w:sz="8" w:space="0" w:color="000000"/>
              <w:bottom w:val="single" w:sz="6" w:space="0" w:color="000000"/>
              <w:right w:val="single" w:sz="6" w:space="0" w:color="000000"/>
            </w:tcBorders>
          </w:tcPr>
          <w:p w14:paraId="5DFD79B0" w14:textId="77777777" w:rsidR="00F821AD" w:rsidRPr="00870E1B" w:rsidRDefault="00F821AD" w:rsidP="00E90982">
            <w:pPr>
              <w:rPr>
                <w:rFonts w:asciiTheme="minorHAnsi" w:hAnsiTheme="minorHAnsi" w:cstheme="minorHAnsi"/>
              </w:rPr>
            </w:pPr>
            <w:r w:rsidRPr="00870E1B">
              <w:rPr>
                <w:rFonts w:asciiTheme="minorHAnsi" w:hAnsiTheme="minorHAnsi" w:cstheme="minorHAnsi"/>
                <w:b/>
                <w:sz w:val="20"/>
              </w:rPr>
              <w:t xml:space="preserve">Tutte le attività oggetto dell’appalto </w:t>
            </w:r>
          </w:p>
        </w:tc>
        <w:tc>
          <w:tcPr>
            <w:tcW w:w="2878" w:type="dxa"/>
            <w:tcBorders>
              <w:top w:val="single" w:sz="6" w:space="0" w:color="000000"/>
              <w:left w:val="single" w:sz="6" w:space="0" w:color="000000"/>
              <w:bottom w:val="single" w:sz="6" w:space="0" w:color="000000"/>
              <w:right w:val="single" w:sz="6" w:space="0" w:color="000000"/>
            </w:tcBorders>
          </w:tcPr>
          <w:p w14:paraId="6032391D"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Inalazione/contatto con prodotti chimici eventualmente utilizzati durante le attività di pulizia e sanificazione.  </w:t>
            </w:r>
          </w:p>
        </w:tc>
        <w:tc>
          <w:tcPr>
            <w:tcW w:w="1260" w:type="dxa"/>
            <w:tcBorders>
              <w:top w:val="single" w:sz="6" w:space="0" w:color="000000"/>
              <w:left w:val="single" w:sz="6" w:space="0" w:color="000000"/>
              <w:bottom w:val="single" w:sz="6" w:space="0" w:color="000000"/>
              <w:right w:val="single" w:sz="6" w:space="0" w:color="000000"/>
            </w:tcBorders>
          </w:tcPr>
          <w:p w14:paraId="01C6081F"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0"/>
                <w:u w:val="single" w:color="000000"/>
              </w:rPr>
              <w:t>BASSO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vAlign w:val="center"/>
          </w:tcPr>
          <w:p w14:paraId="25324709" w14:textId="77777777" w:rsidR="00F821AD" w:rsidRPr="00870E1B" w:rsidRDefault="00F821AD" w:rsidP="00E90982">
            <w:pPr>
              <w:ind w:right="39"/>
              <w:jc w:val="center"/>
              <w:rPr>
                <w:rFonts w:asciiTheme="minorHAnsi" w:hAnsiTheme="minorHAnsi" w:cstheme="minorHAnsi"/>
              </w:rPr>
            </w:pPr>
            <w:r w:rsidRPr="00870E1B">
              <w:rPr>
                <w:rFonts w:asciiTheme="minorHAnsi" w:hAnsiTheme="minorHAnsi" w:cstheme="minorHAnsi"/>
                <w:sz w:val="20"/>
              </w:rPr>
              <w:t xml:space="preserve">-- </w:t>
            </w:r>
          </w:p>
        </w:tc>
        <w:tc>
          <w:tcPr>
            <w:tcW w:w="4316" w:type="dxa"/>
            <w:tcBorders>
              <w:top w:val="single" w:sz="6" w:space="0" w:color="000000"/>
              <w:left w:val="single" w:sz="6" w:space="0" w:color="000000"/>
              <w:bottom w:val="single" w:sz="6" w:space="0" w:color="000000"/>
              <w:right w:val="single" w:sz="6" w:space="0" w:color="000000"/>
            </w:tcBorders>
            <w:vAlign w:val="center"/>
          </w:tcPr>
          <w:p w14:paraId="14DBD979"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Le attività di pulizia e sanificazione verranno svolte al di fuori dell’orario di servizio al pubblico </w:t>
            </w:r>
          </w:p>
        </w:tc>
      </w:tr>
      <w:tr w:rsidR="00F821AD" w:rsidRPr="00870E1B" w14:paraId="712C1630" w14:textId="77777777" w:rsidTr="00F821AD">
        <w:trPr>
          <w:trHeight w:val="1481"/>
        </w:trPr>
        <w:tc>
          <w:tcPr>
            <w:tcW w:w="1511" w:type="dxa"/>
            <w:tcBorders>
              <w:top w:val="single" w:sz="6" w:space="0" w:color="000000"/>
              <w:left w:val="single" w:sz="8" w:space="0" w:color="000000"/>
              <w:bottom w:val="single" w:sz="6" w:space="0" w:color="000000"/>
              <w:right w:val="single" w:sz="6" w:space="0" w:color="000000"/>
            </w:tcBorders>
          </w:tcPr>
          <w:p w14:paraId="22FFF09F" w14:textId="77777777" w:rsidR="00F821AD" w:rsidRPr="00870E1B" w:rsidRDefault="00F821AD" w:rsidP="00E90982">
            <w:pPr>
              <w:ind w:left="5"/>
              <w:rPr>
                <w:rFonts w:asciiTheme="minorHAnsi" w:hAnsiTheme="minorHAnsi" w:cstheme="minorHAnsi"/>
              </w:rPr>
            </w:pPr>
            <w:r w:rsidRPr="00870E1B">
              <w:rPr>
                <w:rFonts w:asciiTheme="minorHAnsi" w:hAnsiTheme="minorHAnsi" w:cstheme="minorHAnsi"/>
                <w:b/>
                <w:sz w:val="20"/>
              </w:rPr>
              <w:t xml:space="preserve">Smaltimento </w:t>
            </w:r>
          </w:p>
          <w:p w14:paraId="4FBEDB6D" w14:textId="77777777" w:rsidR="00F821AD" w:rsidRPr="00870E1B" w:rsidRDefault="00F821AD" w:rsidP="00E90982">
            <w:pPr>
              <w:ind w:left="5"/>
              <w:rPr>
                <w:rFonts w:asciiTheme="minorHAnsi" w:hAnsiTheme="minorHAnsi" w:cstheme="minorHAnsi"/>
              </w:rPr>
            </w:pPr>
            <w:r w:rsidRPr="00870E1B">
              <w:rPr>
                <w:rFonts w:asciiTheme="minorHAnsi" w:hAnsiTheme="minorHAnsi" w:cstheme="minorHAnsi"/>
                <w:b/>
                <w:sz w:val="20"/>
              </w:rPr>
              <w:t xml:space="preserve">rifiuti </w:t>
            </w:r>
          </w:p>
        </w:tc>
        <w:tc>
          <w:tcPr>
            <w:tcW w:w="2878" w:type="dxa"/>
            <w:tcBorders>
              <w:top w:val="single" w:sz="6" w:space="0" w:color="000000"/>
              <w:left w:val="single" w:sz="6" w:space="0" w:color="000000"/>
              <w:bottom w:val="single" w:sz="6" w:space="0" w:color="000000"/>
              <w:right w:val="single" w:sz="6" w:space="0" w:color="000000"/>
            </w:tcBorders>
          </w:tcPr>
          <w:p w14:paraId="67F4D25E" w14:textId="6A675C4E" w:rsidR="00F821AD" w:rsidRPr="00870E1B" w:rsidRDefault="00F821AD" w:rsidP="00E90982">
            <w:pPr>
              <w:ind w:left="2" w:right="1"/>
              <w:rPr>
                <w:rFonts w:asciiTheme="minorHAnsi" w:hAnsiTheme="minorHAnsi" w:cstheme="minorHAnsi"/>
              </w:rPr>
            </w:pPr>
            <w:r w:rsidRPr="00870E1B">
              <w:rPr>
                <w:rFonts w:asciiTheme="minorHAnsi" w:hAnsiTheme="minorHAnsi" w:cstheme="minorHAnsi"/>
                <w:sz w:val="20"/>
              </w:rPr>
              <w:t xml:space="preserve">Inidoneo deposito temporaneo </w:t>
            </w:r>
            <w:r w:rsidR="00D468E4" w:rsidRPr="00870E1B">
              <w:rPr>
                <w:rFonts w:asciiTheme="minorHAnsi" w:hAnsiTheme="minorHAnsi" w:cstheme="minorHAnsi"/>
                <w:sz w:val="20"/>
              </w:rPr>
              <w:t>di rifiuti</w:t>
            </w:r>
            <w:r w:rsidRPr="00870E1B">
              <w:rPr>
                <w:rFonts w:asciiTheme="minorHAnsi" w:hAnsiTheme="minorHAnsi" w:cstheme="minorHAnsi"/>
                <w:sz w:val="20"/>
              </w:rPr>
              <w:t xml:space="preserve"> da smaltire, tale da costituire ostacolo/ingombro/rischio ai dipendenti dell’Amministrazione Committente. </w:t>
            </w:r>
          </w:p>
        </w:tc>
        <w:tc>
          <w:tcPr>
            <w:tcW w:w="1260" w:type="dxa"/>
            <w:tcBorders>
              <w:top w:val="single" w:sz="6" w:space="0" w:color="000000"/>
              <w:left w:val="single" w:sz="6" w:space="0" w:color="000000"/>
              <w:bottom w:val="single" w:sz="6" w:space="0" w:color="000000"/>
              <w:right w:val="single" w:sz="6" w:space="0" w:color="000000"/>
            </w:tcBorders>
          </w:tcPr>
          <w:p w14:paraId="36373DF6" w14:textId="77777777" w:rsidR="00F821AD" w:rsidRPr="00870E1B" w:rsidRDefault="00F821AD" w:rsidP="00E90982">
            <w:pPr>
              <w:ind w:right="37"/>
              <w:jc w:val="center"/>
              <w:rPr>
                <w:rFonts w:asciiTheme="minorHAnsi" w:hAnsiTheme="minorHAnsi" w:cstheme="minorHAnsi"/>
              </w:rPr>
            </w:pPr>
            <w:r w:rsidRPr="00870E1B">
              <w:rPr>
                <w:rFonts w:asciiTheme="minorHAnsi" w:hAnsiTheme="minorHAnsi" w:cstheme="minorHAnsi"/>
                <w:b/>
                <w:sz w:val="20"/>
                <w:u w:val="single" w:color="000000"/>
              </w:rPr>
              <w:t>BASSO</w:t>
            </w:r>
            <w:r w:rsidRPr="00870E1B">
              <w:rPr>
                <w:rFonts w:asciiTheme="minorHAnsi" w:hAnsiTheme="minorHAnsi" w:cstheme="minorHAnsi"/>
                <w:b/>
                <w:sz w:val="20"/>
              </w:rPr>
              <w:t xml:space="preserve"> </w:t>
            </w:r>
          </w:p>
        </w:tc>
        <w:tc>
          <w:tcPr>
            <w:tcW w:w="4140" w:type="dxa"/>
            <w:tcBorders>
              <w:top w:val="single" w:sz="6" w:space="0" w:color="000000"/>
              <w:left w:val="single" w:sz="6" w:space="0" w:color="000000"/>
              <w:bottom w:val="single" w:sz="6" w:space="0" w:color="000000"/>
              <w:right w:val="single" w:sz="6" w:space="0" w:color="000000"/>
            </w:tcBorders>
            <w:vAlign w:val="center"/>
          </w:tcPr>
          <w:p w14:paraId="0050C9BB" w14:textId="77777777" w:rsidR="00F821AD" w:rsidRPr="00870E1B" w:rsidRDefault="00F821AD" w:rsidP="00E90982">
            <w:pPr>
              <w:ind w:right="39"/>
              <w:jc w:val="center"/>
              <w:rPr>
                <w:rFonts w:asciiTheme="minorHAnsi" w:hAnsiTheme="minorHAnsi" w:cstheme="minorHAnsi"/>
              </w:rPr>
            </w:pPr>
            <w:r w:rsidRPr="00870E1B">
              <w:rPr>
                <w:rFonts w:asciiTheme="minorHAnsi" w:hAnsiTheme="minorHAnsi" w:cstheme="minorHAnsi"/>
                <w:sz w:val="20"/>
              </w:rPr>
              <w:t xml:space="preserve">-- </w:t>
            </w:r>
          </w:p>
        </w:tc>
        <w:tc>
          <w:tcPr>
            <w:tcW w:w="4316" w:type="dxa"/>
            <w:tcBorders>
              <w:top w:val="single" w:sz="6" w:space="0" w:color="000000"/>
              <w:left w:val="single" w:sz="6" w:space="0" w:color="000000"/>
              <w:bottom w:val="single" w:sz="6" w:space="0" w:color="000000"/>
              <w:right w:val="single" w:sz="6" w:space="0" w:color="000000"/>
            </w:tcBorders>
            <w:vAlign w:val="center"/>
          </w:tcPr>
          <w:p w14:paraId="3657C9B9" w14:textId="77777777" w:rsidR="00F821AD" w:rsidRPr="00870E1B" w:rsidRDefault="00F821AD" w:rsidP="00E90982">
            <w:pPr>
              <w:spacing w:line="242" w:lineRule="auto"/>
              <w:ind w:left="2"/>
              <w:rPr>
                <w:rFonts w:asciiTheme="minorHAnsi" w:hAnsiTheme="minorHAnsi" w:cstheme="minorHAnsi"/>
              </w:rPr>
            </w:pPr>
            <w:r w:rsidRPr="00870E1B">
              <w:rPr>
                <w:rFonts w:asciiTheme="minorHAnsi" w:hAnsiTheme="minorHAnsi" w:cstheme="minorHAnsi"/>
                <w:sz w:val="20"/>
              </w:rPr>
              <w:t xml:space="preserve">-Depositare i rifiuti da smaltire unicamente nelle zone dedicate; </w:t>
            </w:r>
          </w:p>
          <w:p w14:paraId="60E2A04A" w14:textId="77777777" w:rsidR="00F821AD" w:rsidRPr="00870E1B" w:rsidRDefault="00F821AD" w:rsidP="00E90982">
            <w:pPr>
              <w:ind w:left="2"/>
              <w:rPr>
                <w:rFonts w:asciiTheme="minorHAnsi" w:hAnsiTheme="minorHAnsi" w:cstheme="minorHAnsi"/>
              </w:rPr>
            </w:pPr>
            <w:r w:rsidRPr="00870E1B">
              <w:rPr>
                <w:rFonts w:asciiTheme="minorHAnsi" w:hAnsiTheme="minorHAnsi" w:cstheme="minorHAnsi"/>
                <w:sz w:val="20"/>
              </w:rPr>
              <w:t xml:space="preserve">- Provvedere al corretto smaltimento degli stessi. </w:t>
            </w:r>
          </w:p>
        </w:tc>
      </w:tr>
    </w:tbl>
    <w:p w14:paraId="5A240C4F" w14:textId="77777777" w:rsidR="00081BA9" w:rsidRDefault="001A53D5" w:rsidP="003C682F">
      <w:pPr>
        <w:spacing w:after="0"/>
        <w:ind w:left="708"/>
        <w:jc w:val="both"/>
        <w:rPr>
          <w:rFonts w:asciiTheme="minorHAnsi" w:hAnsiTheme="minorHAnsi" w:cstheme="minorHAnsi"/>
          <w:sz w:val="24"/>
        </w:rPr>
      </w:pPr>
      <w:r w:rsidRPr="00870E1B">
        <w:rPr>
          <w:rFonts w:asciiTheme="minorHAnsi" w:hAnsiTheme="minorHAnsi" w:cstheme="minorHAnsi"/>
          <w:sz w:val="24"/>
        </w:rPr>
        <w:t xml:space="preserve"> </w:t>
      </w:r>
    </w:p>
    <w:p w14:paraId="7787B797" w14:textId="77777777" w:rsidR="00581B30" w:rsidRDefault="00581B30" w:rsidP="003C682F">
      <w:pPr>
        <w:spacing w:after="0"/>
        <w:ind w:left="708"/>
        <w:jc w:val="both"/>
        <w:rPr>
          <w:rFonts w:asciiTheme="minorHAnsi" w:hAnsiTheme="minorHAnsi" w:cstheme="minorHAnsi"/>
          <w:sz w:val="24"/>
        </w:rPr>
      </w:pPr>
    </w:p>
    <w:p w14:paraId="550C0325" w14:textId="77777777" w:rsidR="00581B30" w:rsidRDefault="00581B30" w:rsidP="003C682F">
      <w:pPr>
        <w:spacing w:after="0"/>
        <w:ind w:left="708"/>
        <w:jc w:val="both"/>
        <w:rPr>
          <w:rFonts w:asciiTheme="minorHAnsi" w:hAnsiTheme="minorHAnsi" w:cstheme="minorHAnsi"/>
          <w:sz w:val="24"/>
        </w:rPr>
      </w:pPr>
    </w:p>
    <w:p w14:paraId="0E0D8076" w14:textId="77777777" w:rsidR="00581B30" w:rsidRDefault="00581B30" w:rsidP="003C682F">
      <w:pPr>
        <w:spacing w:after="0"/>
        <w:ind w:left="708"/>
        <w:jc w:val="both"/>
        <w:rPr>
          <w:rFonts w:asciiTheme="minorHAnsi" w:hAnsiTheme="minorHAnsi" w:cstheme="minorHAnsi"/>
          <w:sz w:val="24"/>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360"/>
        <w:gridCol w:w="1260"/>
        <w:gridCol w:w="4140"/>
        <w:gridCol w:w="18"/>
        <w:gridCol w:w="4302"/>
      </w:tblGrid>
      <w:tr w:rsidR="00581B30" w:rsidRPr="00562A31" w14:paraId="7702C490" w14:textId="77777777" w:rsidTr="00B64652">
        <w:trPr>
          <w:cantSplit/>
          <w:jc w:val="center"/>
        </w:trPr>
        <w:tc>
          <w:tcPr>
            <w:tcW w:w="14590" w:type="dxa"/>
            <w:gridSpan w:val="6"/>
            <w:shd w:val="clear" w:color="auto" w:fill="F3F3F3"/>
          </w:tcPr>
          <w:p w14:paraId="3705DD2C" w14:textId="77777777" w:rsidR="00581B30" w:rsidRPr="00562A31" w:rsidRDefault="00581B30" w:rsidP="00B64652">
            <w:pPr>
              <w:jc w:val="center"/>
              <w:rPr>
                <w:sz w:val="20"/>
                <w:szCs w:val="20"/>
              </w:rPr>
            </w:pPr>
            <w:r w:rsidRPr="00562A31">
              <w:rPr>
                <w:b/>
                <w:sz w:val="20"/>
                <w:szCs w:val="20"/>
              </w:rPr>
              <w:t>II. RISCHI LEGATI ALLE ATTIVITA’</w:t>
            </w:r>
          </w:p>
        </w:tc>
      </w:tr>
      <w:tr w:rsidR="00581B30" w:rsidRPr="00562A31" w14:paraId="5E6DD82E" w14:textId="77777777" w:rsidTr="00B64652">
        <w:trPr>
          <w:cantSplit/>
          <w:jc w:val="center"/>
        </w:trPr>
        <w:tc>
          <w:tcPr>
            <w:tcW w:w="1510" w:type="dxa"/>
            <w:vMerge w:val="restart"/>
            <w:shd w:val="clear" w:color="auto" w:fill="F3F3F3"/>
            <w:vAlign w:val="center"/>
          </w:tcPr>
          <w:p w14:paraId="403BB183" w14:textId="77777777" w:rsidR="00581B30" w:rsidRPr="00562A31" w:rsidRDefault="00581B30" w:rsidP="00B64652">
            <w:pPr>
              <w:jc w:val="center"/>
              <w:rPr>
                <w:b/>
                <w:sz w:val="20"/>
                <w:szCs w:val="20"/>
              </w:rPr>
            </w:pPr>
            <w:r w:rsidRPr="00562A31">
              <w:rPr>
                <w:b/>
                <w:sz w:val="20"/>
                <w:szCs w:val="20"/>
              </w:rPr>
              <w:t>Area Interessata e</w:t>
            </w:r>
            <w:r>
              <w:rPr>
                <w:b/>
                <w:sz w:val="20"/>
                <w:szCs w:val="20"/>
              </w:rPr>
              <w:t xml:space="preserve"> </w:t>
            </w:r>
            <w:r w:rsidRPr="00562A31">
              <w:rPr>
                <w:b/>
                <w:sz w:val="20"/>
                <w:szCs w:val="20"/>
              </w:rPr>
              <w:t>Destinazione d’uso</w:t>
            </w:r>
          </w:p>
        </w:tc>
        <w:tc>
          <w:tcPr>
            <w:tcW w:w="3360" w:type="dxa"/>
            <w:vMerge w:val="restart"/>
            <w:shd w:val="clear" w:color="auto" w:fill="F3F3F3"/>
            <w:vAlign w:val="center"/>
          </w:tcPr>
          <w:p w14:paraId="4D15C954" w14:textId="77777777" w:rsidR="00581B30" w:rsidRPr="00562A31" w:rsidRDefault="00581B30" w:rsidP="00B64652">
            <w:pPr>
              <w:jc w:val="center"/>
              <w:rPr>
                <w:b/>
                <w:sz w:val="20"/>
                <w:szCs w:val="20"/>
              </w:rPr>
            </w:pPr>
            <w:r w:rsidRPr="00562A31">
              <w:rPr>
                <w:b/>
                <w:sz w:val="20"/>
                <w:szCs w:val="20"/>
              </w:rPr>
              <w:t>Rischi interferenti</w:t>
            </w:r>
          </w:p>
        </w:tc>
        <w:tc>
          <w:tcPr>
            <w:tcW w:w="1260" w:type="dxa"/>
            <w:vMerge w:val="restart"/>
            <w:shd w:val="clear" w:color="auto" w:fill="F3F3F3"/>
            <w:vAlign w:val="center"/>
          </w:tcPr>
          <w:p w14:paraId="57D97414" w14:textId="77777777" w:rsidR="00581B30" w:rsidRPr="00562A31" w:rsidRDefault="00581B30" w:rsidP="00B64652">
            <w:pPr>
              <w:jc w:val="center"/>
              <w:rPr>
                <w:b/>
                <w:sz w:val="20"/>
                <w:szCs w:val="20"/>
              </w:rPr>
            </w:pPr>
            <w:r w:rsidRPr="00562A31">
              <w:rPr>
                <w:b/>
                <w:sz w:val="20"/>
                <w:szCs w:val="20"/>
              </w:rPr>
              <w:t>Indice di rischio (</w:t>
            </w:r>
            <w:proofErr w:type="gramStart"/>
            <w:r w:rsidRPr="00562A31">
              <w:rPr>
                <w:b/>
                <w:sz w:val="20"/>
                <w:szCs w:val="20"/>
              </w:rPr>
              <w:t>B,M</w:t>
            </w:r>
            <w:proofErr w:type="gramEnd"/>
            <w:r w:rsidRPr="00562A31">
              <w:rPr>
                <w:b/>
                <w:sz w:val="20"/>
                <w:szCs w:val="20"/>
              </w:rPr>
              <w:t>,A)</w:t>
            </w:r>
          </w:p>
        </w:tc>
        <w:tc>
          <w:tcPr>
            <w:tcW w:w="8460" w:type="dxa"/>
            <w:gridSpan w:val="3"/>
            <w:shd w:val="clear" w:color="auto" w:fill="F3F3F3"/>
            <w:vAlign w:val="center"/>
          </w:tcPr>
          <w:p w14:paraId="4C4717EE" w14:textId="77777777" w:rsidR="00581B30" w:rsidRPr="00562A31" w:rsidRDefault="00581B30" w:rsidP="00B64652">
            <w:pPr>
              <w:jc w:val="center"/>
              <w:rPr>
                <w:b/>
                <w:sz w:val="20"/>
                <w:szCs w:val="20"/>
              </w:rPr>
            </w:pPr>
            <w:r w:rsidRPr="00562A31">
              <w:rPr>
                <w:b/>
                <w:sz w:val="20"/>
                <w:szCs w:val="20"/>
              </w:rPr>
              <w:t>Misure previste</w:t>
            </w:r>
          </w:p>
        </w:tc>
      </w:tr>
      <w:tr w:rsidR="00581B30" w:rsidRPr="00562A31" w14:paraId="5C4A1817" w14:textId="77777777" w:rsidTr="00B64652">
        <w:trPr>
          <w:cantSplit/>
          <w:jc w:val="center"/>
        </w:trPr>
        <w:tc>
          <w:tcPr>
            <w:tcW w:w="1510" w:type="dxa"/>
            <w:vMerge/>
            <w:shd w:val="clear" w:color="auto" w:fill="F3F3F3"/>
            <w:vAlign w:val="center"/>
          </w:tcPr>
          <w:p w14:paraId="370B4AEE" w14:textId="77777777" w:rsidR="00581B30" w:rsidRPr="00562A31" w:rsidRDefault="00581B30" w:rsidP="00B64652">
            <w:pPr>
              <w:jc w:val="center"/>
              <w:rPr>
                <w:b/>
                <w:sz w:val="20"/>
                <w:szCs w:val="20"/>
              </w:rPr>
            </w:pPr>
          </w:p>
        </w:tc>
        <w:tc>
          <w:tcPr>
            <w:tcW w:w="3360" w:type="dxa"/>
            <w:vMerge/>
            <w:shd w:val="clear" w:color="auto" w:fill="F3F3F3"/>
            <w:vAlign w:val="center"/>
          </w:tcPr>
          <w:p w14:paraId="47466DB8" w14:textId="77777777" w:rsidR="00581B30" w:rsidRPr="00562A31" w:rsidRDefault="00581B30" w:rsidP="00B64652">
            <w:pPr>
              <w:jc w:val="center"/>
              <w:rPr>
                <w:b/>
                <w:sz w:val="20"/>
                <w:szCs w:val="20"/>
              </w:rPr>
            </w:pPr>
          </w:p>
        </w:tc>
        <w:tc>
          <w:tcPr>
            <w:tcW w:w="1260" w:type="dxa"/>
            <w:vMerge/>
            <w:shd w:val="clear" w:color="auto" w:fill="F3F3F3"/>
            <w:vAlign w:val="center"/>
          </w:tcPr>
          <w:p w14:paraId="73EBFCD7" w14:textId="77777777" w:rsidR="00581B30" w:rsidRPr="00562A31" w:rsidRDefault="00581B30" w:rsidP="00B64652">
            <w:pPr>
              <w:jc w:val="center"/>
              <w:rPr>
                <w:b/>
                <w:sz w:val="20"/>
                <w:szCs w:val="20"/>
              </w:rPr>
            </w:pPr>
          </w:p>
        </w:tc>
        <w:tc>
          <w:tcPr>
            <w:tcW w:w="4140" w:type="dxa"/>
            <w:shd w:val="clear" w:color="auto" w:fill="F3F3F3"/>
            <w:vAlign w:val="center"/>
          </w:tcPr>
          <w:p w14:paraId="3F4FAB82" w14:textId="77777777" w:rsidR="00581B30" w:rsidRPr="00562A31" w:rsidRDefault="00581B30" w:rsidP="00B64652">
            <w:pPr>
              <w:jc w:val="center"/>
              <w:rPr>
                <w:b/>
                <w:sz w:val="20"/>
                <w:szCs w:val="20"/>
              </w:rPr>
            </w:pPr>
            <w:r w:rsidRPr="00562A31">
              <w:rPr>
                <w:b/>
                <w:sz w:val="20"/>
                <w:szCs w:val="20"/>
              </w:rPr>
              <w:t>COMMITTENTE</w:t>
            </w:r>
          </w:p>
        </w:tc>
        <w:tc>
          <w:tcPr>
            <w:tcW w:w="4320" w:type="dxa"/>
            <w:gridSpan w:val="2"/>
            <w:shd w:val="clear" w:color="auto" w:fill="F3F3F3"/>
            <w:vAlign w:val="center"/>
          </w:tcPr>
          <w:p w14:paraId="6E73672D" w14:textId="77777777" w:rsidR="00581B30" w:rsidRPr="00562A31" w:rsidRDefault="00581B30" w:rsidP="00B64652">
            <w:pPr>
              <w:jc w:val="center"/>
              <w:rPr>
                <w:b/>
                <w:sz w:val="20"/>
                <w:szCs w:val="20"/>
              </w:rPr>
            </w:pPr>
            <w:r w:rsidRPr="00562A31">
              <w:rPr>
                <w:b/>
                <w:sz w:val="20"/>
                <w:szCs w:val="20"/>
              </w:rPr>
              <w:t>APPALTATORE</w:t>
            </w:r>
          </w:p>
        </w:tc>
      </w:tr>
      <w:tr w:rsidR="00581B30" w:rsidRPr="00562A31" w14:paraId="6328B425" w14:textId="77777777" w:rsidTr="00B64652">
        <w:trPr>
          <w:cantSplit/>
          <w:jc w:val="center"/>
        </w:trPr>
        <w:tc>
          <w:tcPr>
            <w:tcW w:w="1510" w:type="dxa"/>
            <w:shd w:val="clear" w:color="auto" w:fill="auto"/>
            <w:vAlign w:val="center"/>
          </w:tcPr>
          <w:p w14:paraId="218B162E" w14:textId="77777777" w:rsidR="00581B30" w:rsidRPr="00562A31" w:rsidRDefault="00581B30" w:rsidP="00B64652">
            <w:pPr>
              <w:rPr>
                <w:b/>
                <w:bCs/>
                <w:spacing w:val="-2"/>
                <w:sz w:val="20"/>
                <w:szCs w:val="20"/>
              </w:rPr>
            </w:pPr>
            <w:r w:rsidRPr="00562A31">
              <w:rPr>
                <w:b/>
                <w:bCs/>
                <w:spacing w:val="-2"/>
                <w:sz w:val="20"/>
                <w:szCs w:val="20"/>
              </w:rPr>
              <w:t>In tutti i locali e nei luoghi comuni</w:t>
            </w:r>
          </w:p>
          <w:p w14:paraId="6FDEA4CC" w14:textId="77777777" w:rsidR="00581B30" w:rsidRPr="00562A31" w:rsidRDefault="00581B30" w:rsidP="00B64652">
            <w:pPr>
              <w:rPr>
                <w:b/>
                <w:bCs/>
                <w:spacing w:val="-2"/>
                <w:sz w:val="20"/>
                <w:szCs w:val="20"/>
              </w:rPr>
            </w:pPr>
          </w:p>
        </w:tc>
        <w:tc>
          <w:tcPr>
            <w:tcW w:w="3360" w:type="dxa"/>
            <w:vAlign w:val="center"/>
          </w:tcPr>
          <w:p w14:paraId="4B6507E4" w14:textId="77777777" w:rsidR="00581B30" w:rsidRPr="00562A31" w:rsidRDefault="00581B30" w:rsidP="00B64652">
            <w:pPr>
              <w:rPr>
                <w:noProof/>
                <w:spacing w:val="-2"/>
                <w:sz w:val="20"/>
                <w:szCs w:val="20"/>
              </w:rPr>
            </w:pPr>
            <w:r w:rsidRPr="00562A31">
              <w:rPr>
                <w:noProof/>
                <w:spacing w:val="-2"/>
                <w:sz w:val="20"/>
                <w:szCs w:val="20"/>
              </w:rPr>
              <w:t>Comportamenti dei dipendenti della Pubblica Amministrazione</w:t>
            </w:r>
          </w:p>
          <w:p w14:paraId="7DEC9150" w14:textId="77777777" w:rsidR="00581B30" w:rsidRPr="00562A31" w:rsidRDefault="00581B30" w:rsidP="00B64652">
            <w:pPr>
              <w:rPr>
                <w:noProof/>
                <w:spacing w:val="-2"/>
                <w:sz w:val="20"/>
                <w:szCs w:val="20"/>
              </w:rPr>
            </w:pPr>
          </w:p>
        </w:tc>
        <w:tc>
          <w:tcPr>
            <w:tcW w:w="1260" w:type="dxa"/>
            <w:vAlign w:val="center"/>
          </w:tcPr>
          <w:p w14:paraId="778FA1F2"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MEDIO</w:t>
            </w:r>
          </w:p>
        </w:tc>
        <w:tc>
          <w:tcPr>
            <w:tcW w:w="4158" w:type="dxa"/>
            <w:gridSpan w:val="2"/>
            <w:vAlign w:val="center"/>
          </w:tcPr>
          <w:p w14:paraId="5C44B2BB" w14:textId="77777777" w:rsidR="00581B30" w:rsidRPr="00562A31" w:rsidRDefault="00581B30" w:rsidP="00B64652">
            <w:pPr>
              <w:jc w:val="both"/>
              <w:rPr>
                <w:spacing w:val="-2"/>
                <w:sz w:val="20"/>
                <w:szCs w:val="20"/>
              </w:rPr>
            </w:pPr>
            <w:r w:rsidRPr="00562A31">
              <w:rPr>
                <w:spacing w:val="-2"/>
                <w:sz w:val="20"/>
                <w:szCs w:val="20"/>
              </w:rPr>
              <w:t xml:space="preserve">I lavoratori dovranno sempre rispettare le limitazioni </w:t>
            </w:r>
            <w:proofErr w:type="gramStart"/>
            <w:r w:rsidRPr="00562A31">
              <w:rPr>
                <w:spacing w:val="-2"/>
                <w:sz w:val="20"/>
                <w:szCs w:val="20"/>
              </w:rPr>
              <w:t>poste in essere</w:t>
            </w:r>
            <w:proofErr w:type="gramEnd"/>
            <w:r w:rsidRPr="00562A31">
              <w:rPr>
                <w:spacing w:val="-2"/>
                <w:sz w:val="20"/>
                <w:szCs w:val="20"/>
              </w:rPr>
              <w:t xml:space="preserve"> nelle zone in cui si svolgono le attività ed attenersi alle indicazioni fornite.</w:t>
            </w:r>
          </w:p>
          <w:p w14:paraId="5289867A" w14:textId="77777777" w:rsidR="00581B30" w:rsidRPr="00562A31" w:rsidRDefault="00581B30" w:rsidP="00B64652">
            <w:pPr>
              <w:jc w:val="both"/>
              <w:rPr>
                <w:spacing w:val="-2"/>
                <w:sz w:val="20"/>
                <w:szCs w:val="20"/>
              </w:rPr>
            </w:pPr>
            <w:r w:rsidRPr="00562A31">
              <w:rPr>
                <w:spacing w:val="-2"/>
                <w:sz w:val="20"/>
                <w:szCs w:val="20"/>
              </w:rPr>
              <w:t xml:space="preserve">Non devono essere rimosse le delimitazioni o la segnaletica di sicurezza </w:t>
            </w:r>
            <w:proofErr w:type="gramStart"/>
            <w:r w:rsidRPr="00562A31">
              <w:rPr>
                <w:spacing w:val="-2"/>
                <w:sz w:val="20"/>
                <w:szCs w:val="20"/>
              </w:rPr>
              <w:t>poste in essere</w:t>
            </w:r>
            <w:proofErr w:type="gramEnd"/>
            <w:r w:rsidRPr="00562A31">
              <w:rPr>
                <w:spacing w:val="-2"/>
                <w:sz w:val="20"/>
                <w:szCs w:val="20"/>
              </w:rPr>
              <w:t>.</w:t>
            </w:r>
          </w:p>
        </w:tc>
        <w:tc>
          <w:tcPr>
            <w:tcW w:w="4302" w:type="dxa"/>
          </w:tcPr>
          <w:p w14:paraId="00F8C84C" w14:textId="77777777" w:rsidR="00581B30" w:rsidRPr="00562A31" w:rsidRDefault="00581B30" w:rsidP="00B64652">
            <w:pPr>
              <w:jc w:val="both"/>
              <w:rPr>
                <w:noProof/>
                <w:spacing w:val="-2"/>
                <w:sz w:val="20"/>
                <w:szCs w:val="20"/>
              </w:rPr>
            </w:pPr>
            <w:r w:rsidRPr="00562A31">
              <w:rPr>
                <w:noProof/>
                <w:spacing w:val="-2"/>
                <w:sz w:val="20"/>
                <w:szCs w:val="20"/>
              </w:rPr>
              <w:t>Prendere visione e prestare la massima attenzione alla segnaletica presente nell’area.</w:t>
            </w:r>
          </w:p>
        </w:tc>
      </w:tr>
      <w:tr w:rsidR="00581B30" w:rsidRPr="00562A31" w14:paraId="166D0220" w14:textId="77777777" w:rsidTr="00B64652">
        <w:trPr>
          <w:cantSplit/>
          <w:jc w:val="center"/>
        </w:trPr>
        <w:tc>
          <w:tcPr>
            <w:tcW w:w="1510" w:type="dxa"/>
            <w:shd w:val="clear" w:color="auto" w:fill="auto"/>
            <w:vAlign w:val="center"/>
          </w:tcPr>
          <w:p w14:paraId="2B93D38C" w14:textId="77777777" w:rsidR="00581B30" w:rsidRPr="00562A31" w:rsidRDefault="00581B30" w:rsidP="00B64652">
            <w:pPr>
              <w:rPr>
                <w:b/>
                <w:bCs/>
                <w:spacing w:val="-2"/>
                <w:sz w:val="20"/>
                <w:szCs w:val="20"/>
              </w:rPr>
            </w:pPr>
            <w:r w:rsidRPr="00562A31">
              <w:rPr>
                <w:b/>
                <w:bCs/>
                <w:spacing w:val="-2"/>
                <w:sz w:val="20"/>
                <w:szCs w:val="20"/>
              </w:rPr>
              <w:t>In tutti i locali e nei luoghi comuni</w:t>
            </w:r>
          </w:p>
        </w:tc>
        <w:tc>
          <w:tcPr>
            <w:tcW w:w="3360" w:type="dxa"/>
            <w:vAlign w:val="center"/>
          </w:tcPr>
          <w:p w14:paraId="61277A93" w14:textId="77777777" w:rsidR="00581B30" w:rsidRPr="00562A31" w:rsidRDefault="00581B30" w:rsidP="00B64652">
            <w:pPr>
              <w:rPr>
                <w:noProof/>
                <w:spacing w:val="-2"/>
                <w:sz w:val="20"/>
                <w:szCs w:val="20"/>
              </w:rPr>
            </w:pPr>
            <w:r w:rsidRPr="00562A31">
              <w:rPr>
                <w:noProof/>
                <w:spacing w:val="-2"/>
                <w:sz w:val="20"/>
                <w:szCs w:val="20"/>
              </w:rPr>
              <w:t>Rischi interferenti con imprese in caso di manutenzioni straordinaria.</w:t>
            </w:r>
          </w:p>
          <w:p w14:paraId="429635A4" w14:textId="77777777" w:rsidR="00581B30" w:rsidRPr="00562A31" w:rsidRDefault="00581B30" w:rsidP="00B64652">
            <w:pPr>
              <w:rPr>
                <w:spacing w:val="-2"/>
                <w:sz w:val="20"/>
                <w:szCs w:val="20"/>
              </w:rPr>
            </w:pPr>
          </w:p>
        </w:tc>
        <w:tc>
          <w:tcPr>
            <w:tcW w:w="1260" w:type="dxa"/>
            <w:vAlign w:val="center"/>
          </w:tcPr>
          <w:p w14:paraId="17949F0F" w14:textId="77777777" w:rsidR="00581B30" w:rsidRPr="00562A31" w:rsidRDefault="00581B30" w:rsidP="00B64652">
            <w:pPr>
              <w:jc w:val="center"/>
              <w:rPr>
                <w:b/>
                <w:spacing w:val="-2"/>
                <w:sz w:val="20"/>
                <w:szCs w:val="20"/>
                <w:u w:val="single"/>
              </w:rPr>
            </w:pPr>
            <w:r w:rsidRPr="00562A31">
              <w:rPr>
                <w:b/>
                <w:noProof/>
                <w:spacing w:val="-2"/>
                <w:sz w:val="20"/>
                <w:szCs w:val="20"/>
                <w:u w:val="single"/>
              </w:rPr>
              <w:t>MEDIO</w:t>
            </w:r>
          </w:p>
        </w:tc>
        <w:tc>
          <w:tcPr>
            <w:tcW w:w="4158" w:type="dxa"/>
            <w:gridSpan w:val="2"/>
          </w:tcPr>
          <w:p w14:paraId="3BA6CB0E" w14:textId="77777777" w:rsidR="00581B30" w:rsidRPr="00562A31" w:rsidRDefault="00581B30" w:rsidP="00B64652">
            <w:pPr>
              <w:jc w:val="both"/>
              <w:rPr>
                <w:spacing w:val="-2"/>
                <w:sz w:val="20"/>
                <w:szCs w:val="20"/>
              </w:rPr>
            </w:pPr>
            <w:bookmarkStart w:id="19" w:name="_Toc268511603"/>
            <w:r w:rsidRPr="00562A31">
              <w:rPr>
                <w:noProof/>
                <w:spacing w:val="-2"/>
                <w:sz w:val="20"/>
                <w:szCs w:val="20"/>
              </w:rPr>
              <w:t>L’accesso, in caso di manutenzione straordinaria, alle zone ove è prevista la presenza dell’utenza deve essere sempre preceduto, a cura del personale dell’appaltatore, da comunicazione ai soggetti referenti dell’appalto e con i responsabili degli Uffici Tecnici di competenza dei luoghi dove si svolgeranno le operazioni lavorative al fine di concordare azioni ed evitare eventuali interazioni che possono indurre o aggravare i rischi, e secondo le indicazioni definite al momento dell’appalto.</w:t>
            </w:r>
          </w:p>
        </w:tc>
        <w:bookmarkEnd w:id="19"/>
        <w:tc>
          <w:tcPr>
            <w:tcW w:w="4302" w:type="dxa"/>
          </w:tcPr>
          <w:p w14:paraId="08C8B24E" w14:textId="77777777" w:rsidR="00581B30" w:rsidRPr="00562A31" w:rsidRDefault="00581B30" w:rsidP="00B64652">
            <w:pPr>
              <w:jc w:val="both"/>
              <w:rPr>
                <w:spacing w:val="-2"/>
                <w:sz w:val="20"/>
                <w:szCs w:val="20"/>
              </w:rPr>
            </w:pPr>
            <w:r w:rsidRPr="00562A31">
              <w:rPr>
                <w:spacing w:val="-2"/>
                <w:sz w:val="20"/>
                <w:szCs w:val="20"/>
              </w:rPr>
              <w:t>Rispettare le disposizioni impartite dal committente.</w:t>
            </w:r>
          </w:p>
        </w:tc>
      </w:tr>
      <w:tr w:rsidR="00581B30" w:rsidRPr="00562A31" w14:paraId="5938F6D5" w14:textId="77777777" w:rsidTr="00B64652">
        <w:trPr>
          <w:cantSplit/>
          <w:jc w:val="center"/>
        </w:trPr>
        <w:tc>
          <w:tcPr>
            <w:tcW w:w="1510" w:type="dxa"/>
            <w:vMerge w:val="restart"/>
            <w:shd w:val="clear" w:color="auto" w:fill="auto"/>
            <w:vAlign w:val="center"/>
          </w:tcPr>
          <w:p w14:paraId="6EF74A68" w14:textId="7539B4C7" w:rsidR="00581B30" w:rsidRPr="00562A31" w:rsidRDefault="00F86223" w:rsidP="00B64652">
            <w:pPr>
              <w:rPr>
                <w:spacing w:val="-2"/>
                <w:sz w:val="20"/>
                <w:szCs w:val="20"/>
              </w:rPr>
            </w:pPr>
            <w:r>
              <w:rPr>
                <w:b/>
                <w:bCs/>
                <w:spacing w:val="-2"/>
                <w:sz w:val="20"/>
                <w:szCs w:val="20"/>
              </w:rPr>
              <w:t>Laboratori</w:t>
            </w:r>
          </w:p>
        </w:tc>
        <w:tc>
          <w:tcPr>
            <w:tcW w:w="3360" w:type="dxa"/>
            <w:vMerge w:val="restart"/>
            <w:vAlign w:val="center"/>
          </w:tcPr>
          <w:p w14:paraId="1FEE6E3F" w14:textId="0AE8F409" w:rsidR="00581B30" w:rsidRPr="00562A31" w:rsidRDefault="00F86223" w:rsidP="00B64652">
            <w:pPr>
              <w:rPr>
                <w:noProof/>
                <w:spacing w:val="-2"/>
                <w:sz w:val="20"/>
                <w:szCs w:val="20"/>
              </w:rPr>
            </w:pPr>
            <w:r>
              <w:rPr>
                <w:noProof/>
                <w:spacing w:val="-2"/>
                <w:sz w:val="20"/>
                <w:szCs w:val="20"/>
              </w:rPr>
              <w:t>Presenza di sostanze pericolose, rischi fisici chimici e biologici connessi all’attività didattica e/o di ricerca</w:t>
            </w:r>
          </w:p>
        </w:tc>
        <w:tc>
          <w:tcPr>
            <w:tcW w:w="1260" w:type="dxa"/>
            <w:vMerge w:val="restart"/>
            <w:vAlign w:val="center"/>
          </w:tcPr>
          <w:p w14:paraId="1908211C"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MEDIO</w:t>
            </w:r>
          </w:p>
        </w:tc>
        <w:tc>
          <w:tcPr>
            <w:tcW w:w="4158" w:type="dxa"/>
            <w:gridSpan w:val="2"/>
            <w:tcBorders>
              <w:top w:val="single" w:sz="6" w:space="0" w:color="auto"/>
              <w:left w:val="single" w:sz="6" w:space="0" w:color="auto"/>
              <w:bottom w:val="single" w:sz="6" w:space="0" w:color="auto"/>
              <w:right w:val="single" w:sz="6" w:space="0" w:color="auto"/>
            </w:tcBorders>
            <w:vAlign w:val="center"/>
          </w:tcPr>
          <w:p w14:paraId="67EAE7D1" w14:textId="77777777" w:rsidR="00581B30" w:rsidRPr="00562A31" w:rsidRDefault="00581B30" w:rsidP="00B64652">
            <w:pPr>
              <w:jc w:val="both"/>
              <w:rPr>
                <w:rFonts w:eastAsia="Arial"/>
                <w:w w:val="105"/>
                <w:sz w:val="20"/>
                <w:szCs w:val="20"/>
              </w:rPr>
            </w:pPr>
            <w:r w:rsidRPr="00562A31">
              <w:rPr>
                <w:rFonts w:eastAsia="Arial"/>
                <w:w w:val="105"/>
                <w:sz w:val="20"/>
                <w:szCs w:val="20"/>
              </w:rPr>
              <w:t>I lavoratori dovranno sempre rispettare le limitazioni previste nelle zone in cui si svolgono attività istituzionali ed attenersi alle indicazioni fornite.</w:t>
            </w:r>
          </w:p>
          <w:p w14:paraId="39CC230E" w14:textId="77777777" w:rsidR="00581B30" w:rsidRPr="00562A31" w:rsidRDefault="00581B30" w:rsidP="00B64652">
            <w:pPr>
              <w:jc w:val="both"/>
              <w:rPr>
                <w:noProof/>
                <w:spacing w:val="-2"/>
                <w:sz w:val="20"/>
                <w:szCs w:val="20"/>
              </w:rPr>
            </w:pPr>
            <w:r w:rsidRPr="00562A31">
              <w:rPr>
                <w:rFonts w:eastAsia="Arial"/>
                <w:w w:val="105"/>
                <w:sz w:val="20"/>
                <w:szCs w:val="20"/>
              </w:rPr>
              <w:t>Non vi deve essere interferenza da parte del personale della committenza</w:t>
            </w:r>
          </w:p>
        </w:tc>
        <w:tc>
          <w:tcPr>
            <w:tcW w:w="4302" w:type="dxa"/>
            <w:tcBorders>
              <w:top w:val="single" w:sz="6" w:space="0" w:color="auto"/>
              <w:left w:val="single" w:sz="6" w:space="0" w:color="auto"/>
              <w:bottom w:val="single" w:sz="6" w:space="0" w:color="auto"/>
              <w:right w:val="single" w:sz="6" w:space="0" w:color="auto"/>
            </w:tcBorders>
          </w:tcPr>
          <w:p w14:paraId="676999AA" w14:textId="77777777" w:rsidR="00581B30" w:rsidRPr="00562A31" w:rsidRDefault="00581B30" w:rsidP="00B64652">
            <w:pPr>
              <w:jc w:val="both"/>
              <w:rPr>
                <w:spacing w:val="-2"/>
                <w:sz w:val="20"/>
                <w:szCs w:val="20"/>
              </w:rPr>
            </w:pPr>
            <w:r w:rsidRPr="00562A31">
              <w:rPr>
                <w:rFonts w:eastAsia="Arial"/>
                <w:w w:val="105"/>
                <w:sz w:val="20"/>
                <w:szCs w:val="20"/>
              </w:rPr>
              <w:t>Effettuare un sopralluogo preventivo per individuare il luogo di installazione più idoneo</w:t>
            </w:r>
          </w:p>
        </w:tc>
      </w:tr>
      <w:tr w:rsidR="00F86223" w:rsidRPr="00562A31" w14:paraId="01178F5D" w14:textId="77777777" w:rsidTr="00B64652">
        <w:trPr>
          <w:cantSplit/>
          <w:jc w:val="center"/>
        </w:trPr>
        <w:tc>
          <w:tcPr>
            <w:tcW w:w="1510" w:type="dxa"/>
            <w:vMerge/>
            <w:shd w:val="clear" w:color="auto" w:fill="auto"/>
            <w:vAlign w:val="center"/>
          </w:tcPr>
          <w:p w14:paraId="74776542" w14:textId="77777777" w:rsidR="00F86223" w:rsidRDefault="00F86223" w:rsidP="00B64652">
            <w:pPr>
              <w:rPr>
                <w:b/>
                <w:bCs/>
                <w:spacing w:val="-2"/>
                <w:sz w:val="20"/>
                <w:szCs w:val="20"/>
              </w:rPr>
            </w:pPr>
          </w:p>
        </w:tc>
        <w:tc>
          <w:tcPr>
            <w:tcW w:w="3360" w:type="dxa"/>
            <w:vMerge/>
            <w:vAlign w:val="center"/>
          </w:tcPr>
          <w:p w14:paraId="23749974" w14:textId="77777777" w:rsidR="00F86223" w:rsidRDefault="00F86223" w:rsidP="00B64652">
            <w:pPr>
              <w:rPr>
                <w:noProof/>
                <w:spacing w:val="-2"/>
                <w:sz w:val="20"/>
                <w:szCs w:val="20"/>
              </w:rPr>
            </w:pPr>
          </w:p>
        </w:tc>
        <w:tc>
          <w:tcPr>
            <w:tcW w:w="1260" w:type="dxa"/>
            <w:vMerge/>
            <w:vAlign w:val="center"/>
          </w:tcPr>
          <w:p w14:paraId="4B2FB003" w14:textId="77777777" w:rsidR="00F86223" w:rsidRPr="00562A31" w:rsidRDefault="00F86223" w:rsidP="00B64652">
            <w:pPr>
              <w:jc w:val="center"/>
              <w:rPr>
                <w:b/>
                <w:noProof/>
                <w:spacing w:val="-2"/>
                <w:sz w:val="20"/>
                <w:szCs w:val="20"/>
                <w:u w:val="single"/>
              </w:rPr>
            </w:pPr>
          </w:p>
        </w:tc>
        <w:tc>
          <w:tcPr>
            <w:tcW w:w="4158" w:type="dxa"/>
            <w:gridSpan w:val="2"/>
            <w:tcBorders>
              <w:top w:val="single" w:sz="6" w:space="0" w:color="auto"/>
              <w:left w:val="single" w:sz="6" w:space="0" w:color="auto"/>
              <w:bottom w:val="single" w:sz="6" w:space="0" w:color="auto"/>
              <w:right w:val="single" w:sz="6" w:space="0" w:color="auto"/>
            </w:tcBorders>
            <w:vAlign w:val="center"/>
          </w:tcPr>
          <w:p w14:paraId="7F8037C1" w14:textId="0F5168D9" w:rsidR="00F86223" w:rsidRPr="00562A31" w:rsidRDefault="00F86223" w:rsidP="00B64652">
            <w:pPr>
              <w:jc w:val="both"/>
              <w:rPr>
                <w:rFonts w:eastAsia="Arial"/>
                <w:w w:val="105"/>
                <w:sz w:val="20"/>
                <w:szCs w:val="20"/>
              </w:rPr>
            </w:pPr>
            <w:r>
              <w:rPr>
                <w:rFonts w:eastAsia="Arial"/>
                <w:w w:val="105"/>
                <w:sz w:val="20"/>
                <w:szCs w:val="20"/>
              </w:rPr>
              <w:t>I lavoratori della committenza sospenderanno le attività lavorative onde evitare rischi interferenti</w:t>
            </w:r>
          </w:p>
        </w:tc>
        <w:tc>
          <w:tcPr>
            <w:tcW w:w="4302" w:type="dxa"/>
            <w:tcBorders>
              <w:top w:val="single" w:sz="6" w:space="0" w:color="auto"/>
              <w:left w:val="single" w:sz="6" w:space="0" w:color="auto"/>
              <w:bottom w:val="single" w:sz="6" w:space="0" w:color="auto"/>
              <w:right w:val="single" w:sz="6" w:space="0" w:color="auto"/>
            </w:tcBorders>
          </w:tcPr>
          <w:p w14:paraId="74E7F10E" w14:textId="3E5EA9F1" w:rsidR="00F86223" w:rsidRPr="00562A31" w:rsidRDefault="00F86223" w:rsidP="00B64652">
            <w:pPr>
              <w:jc w:val="both"/>
              <w:rPr>
                <w:rFonts w:eastAsia="Arial"/>
                <w:w w:val="105"/>
                <w:sz w:val="20"/>
                <w:szCs w:val="20"/>
              </w:rPr>
            </w:pPr>
            <w:r>
              <w:rPr>
                <w:rFonts w:eastAsia="Arial"/>
                <w:w w:val="105"/>
                <w:sz w:val="20"/>
                <w:szCs w:val="20"/>
              </w:rPr>
              <w:t>Solo personale autorizzato potrà accedere all’area laboratoriale</w:t>
            </w:r>
          </w:p>
        </w:tc>
      </w:tr>
      <w:tr w:rsidR="00581B30" w:rsidRPr="00562A31" w14:paraId="5D05B8C3" w14:textId="77777777" w:rsidTr="00B64652">
        <w:trPr>
          <w:cantSplit/>
          <w:jc w:val="center"/>
        </w:trPr>
        <w:tc>
          <w:tcPr>
            <w:tcW w:w="1510" w:type="dxa"/>
            <w:vMerge/>
            <w:shd w:val="clear" w:color="auto" w:fill="auto"/>
            <w:vAlign w:val="center"/>
          </w:tcPr>
          <w:p w14:paraId="79622EAE" w14:textId="77777777" w:rsidR="00581B30" w:rsidRPr="00562A31" w:rsidRDefault="00581B30" w:rsidP="00B64652">
            <w:pPr>
              <w:rPr>
                <w:b/>
                <w:bCs/>
                <w:spacing w:val="-2"/>
                <w:sz w:val="20"/>
                <w:szCs w:val="20"/>
              </w:rPr>
            </w:pPr>
          </w:p>
        </w:tc>
        <w:tc>
          <w:tcPr>
            <w:tcW w:w="3360" w:type="dxa"/>
            <w:vMerge/>
            <w:vAlign w:val="center"/>
          </w:tcPr>
          <w:p w14:paraId="46A5B93B" w14:textId="77777777" w:rsidR="00581B30" w:rsidRPr="00562A31" w:rsidRDefault="00581B30" w:rsidP="00B64652">
            <w:pPr>
              <w:rPr>
                <w:noProof/>
                <w:spacing w:val="-2"/>
                <w:sz w:val="20"/>
                <w:szCs w:val="20"/>
              </w:rPr>
            </w:pPr>
          </w:p>
        </w:tc>
        <w:tc>
          <w:tcPr>
            <w:tcW w:w="1260" w:type="dxa"/>
            <w:vMerge/>
            <w:vAlign w:val="center"/>
          </w:tcPr>
          <w:p w14:paraId="5EBFD530" w14:textId="77777777" w:rsidR="00581B30" w:rsidRPr="00562A31" w:rsidRDefault="00581B30" w:rsidP="00B64652">
            <w:pPr>
              <w:jc w:val="center"/>
              <w:rPr>
                <w:b/>
                <w:noProof/>
                <w:spacing w:val="-2"/>
                <w:sz w:val="20"/>
                <w:szCs w:val="20"/>
                <w:u w:val="single"/>
              </w:rPr>
            </w:pPr>
          </w:p>
        </w:tc>
        <w:tc>
          <w:tcPr>
            <w:tcW w:w="8460" w:type="dxa"/>
            <w:gridSpan w:val="3"/>
            <w:tcBorders>
              <w:top w:val="single" w:sz="6" w:space="0" w:color="auto"/>
              <w:left w:val="single" w:sz="6" w:space="0" w:color="auto"/>
              <w:bottom w:val="single" w:sz="6" w:space="0" w:color="auto"/>
              <w:right w:val="single" w:sz="6" w:space="0" w:color="auto"/>
            </w:tcBorders>
            <w:vAlign w:val="center"/>
          </w:tcPr>
          <w:p w14:paraId="00627A98" w14:textId="25E6C0EF" w:rsidR="00581B30" w:rsidRPr="00562A31" w:rsidRDefault="00581B30" w:rsidP="00B64652">
            <w:pPr>
              <w:jc w:val="both"/>
              <w:rPr>
                <w:spacing w:val="-2"/>
                <w:sz w:val="20"/>
                <w:szCs w:val="20"/>
              </w:rPr>
            </w:pPr>
          </w:p>
        </w:tc>
      </w:tr>
      <w:tr w:rsidR="00581B30" w:rsidRPr="00562A31" w14:paraId="6EFD667F" w14:textId="77777777" w:rsidTr="00B64652">
        <w:trPr>
          <w:cantSplit/>
          <w:jc w:val="center"/>
        </w:trPr>
        <w:tc>
          <w:tcPr>
            <w:tcW w:w="1510" w:type="dxa"/>
            <w:shd w:val="clear" w:color="auto" w:fill="auto"/>
            <w:vAlign w:val="center"/>
          </w:tcPr>
          <w:p w14:paraId="3F8DFCBD" w14:textId="77777777" w:rsidR="00581B30" w:rsidRPr="00562A31" w:rsidRDefault="00581B30" w:rsidP="00B64652">
            <w:pPr>
              <w:rPr>
                <w:b/>
                <w:bCs/>
                <w:spacing w:val="-2"/>
                <w:sz w:val="20"/>
                <w:szCs w:val="20"/>
              </w:rPr>
            </w:pPr>
            <w:r w:rsidRPr="00562A31">
              <w:rPr>
                <w:b/>
                <w:bCs/>
                <w:spacing w:val="-2"/>
                <w:sz w:val="20"/>
                <w:szCs w:val="20"/>
              </w:rPr>
              <w:t>Tutte</w:t>
            </w:r>
            <w:r w:rsidRPr="00562A31">
              <w:rPr>
                <w:b/>
                <w:bCs/>
                <w:spacing w:val="-2"/>
                <w:sz w:val="20"/>
                <w:szCs w:val="20"/>
              </w:rPr>
              <w:tab/>
              <w:t>le attività oggetto dell’appalto</w:t>
            </w:r>
          </w:p>
        </w:tc>
        <w:tc>
          <w:tcPr>
            <w:tcW w:w="3360" w:type="dxa"/>
            <w:vAlign w:val="center"/>
          </w:tcPr>
          <w:p w14:paraId="4525B61A" w14:textId="77777777" w:rsidR="00581B30" w:rsidRPr="00562A31" w:rsidRDefault="00581B30" w:rsidP="00B64652">
            <w:pPr>
              <w:rPr>
                <w:noProof/>
                <w:spacing w:val="-2"/>
                <w:sz w:val="20"/>
                <w:szCs w:val="20"/>
              </w:rPr>
            </w:pPr>
            <w:r w:rsidRPr="00562A31">
              <w:rPr>
                <w:noProof/>
                <w:spacing w:val="-2"/>
                <w:sz w:val="20"/>
                <w:szCs w:val="20"/>
              </w:rPr>
              <w:t>Movimentazione manuale dei carichi</w:t>
            </w:r>
          </w:p>
        </w:tc>
        <w:tc>
          <w:tcPr>
            <w:tcW w:w="1260" w:type="dxa"/>
            <w:vAlign w:val="center"/>
          </w:tcPr>
          <w:p w14:paraId="52C7DC4F"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MEDIO</w:t>
            </w:r>
          </w:p>
        </w:tc>
        <w:tc>
          <w:tcPr>
            <w:tcW w:w="4158" w:type="dxa"/>
            <w:gridSpan w:val="2"/>
          </w:tcPr>
          <w:p w14:paraId="585BACDF" w14:textId="77777777" w:rsidR="00581B30" w:rsidRPr="00562A31" w:rsidRDefault="00581B30" w:rsidP="00B64652">
            <w:pPr>
              <w:jc w:val="both"/>
              <w:rPr>
                <w:noProof/>
                <w:spacing w:val="-2"/>
                <w:sz w:val="20"/>
                <w:szCs w:val="20"/>
              </w:rPr>
            </w:pPr>
            <w:r w:rsidRPr="00562A31">
              <w:rPr>
                <w:noProof/>
                <w:spacing w:val="-2"/>
                <w:sz w:val="20"/>
                <w:szCs w:val="20"/>
              </w:rPr>
              <w:t>Garantire gli ambienti sgombri e liberi da ostacoli e da interferenze da parte del personale committente</w:t>
            </w:r>
          </w:p>
        </w:tc>
        <w:tc>
          <w:tcPr>
            <w:tcW w:w="4302" w:type="dxa"/>
            <w:vAlign w:val="center"/>
          </w:tcPr>
          <w:p w14:paraId="5003CF9C" w14:textId="77777777" w:rsidR="00581B30" w:rsidRPr="00562A31" w:rsidRDefault="00581B30" w:rsidP="00B64652">
            <w:pPr>
              <w:jc w:val="both"/>
              <w:rPr>
                <w:spacing w:val="-2"/>
                <w:sz w:val="20"/>
                <w:szCs w:val="20"/>
              </w:rPr>
            </w:pPr>
            <w:r w:rsidRPr="00562A31">
              <w:rPr>
                <w:spacing w:val="-2"/>
                <w:sz w:val="20"/>
                <w:szCs w:val="20"/>
              </w:rPr>
              <w:t>Verificare i percorsi e gli spazi per garantire il rispetto della corretta procedura di movimentazione dei carichi delle apparecchiature multifunzione</w:t>
            </w:r>
          </w:p>
          <w:p w14:paraId="3D408364" w14:textId="77777777" w:rsidR="00581B30" w:rsidRPr="00562A31" w:rsidRDefault="00581B30" w:rsidP="00B64652">
            <w:pPr>
              <w:jc w:val="both"/>
              <w:rPr>
                <w:spacing w:val="-2"/>
                <w:sz w:val="20"/>
                <w:szCs w:val="20"/>
              </w:rPr>
            </w:pPr>
            <w:r w:rsidRPr="00562A31">
              <w:rPr>
                <w:spacing w:val="-2"/>
                <w:sz w:val="20"/>
                <w:szCs w:val="20"/>
              </w:rPr>
              <w:t>Valutare l’adozione di mezzi di movimentazione meccanica</w:t>
            </w:r>
          </w:p>
        </w:tc>
      </w:tr>
      <w:tr w:rsidR="00581B30" w:rsidRPr="00562A31" w14:paraId="2306AB12" w14:textId="77777777" w:rsidTr="00B64652">
        <w:trPr>
          <w:cantSplit/>
          <w:jc w:val="center"/>
        </w:trPr>
        <w:tc>
          <w:tcPr>
            <w:tcW w:w="1510" w:type="dxa"/>
            <w:vMerge w:val="restart"/>
            <w:shd w:val="clear" w:color="auto" w:fill="auto"/>
            <w:vAlign w:val="center"/>
          </w:tcPr>
          <w:p w14:paraId="0A5207CE" w14:textId="77777777" w:rsidR="00581B30" w:rsidRPr="00562A31" w:rsidRDefault="00581B30" w:rsidP="00B64652">
            <w:pPr>
              <w:rPr>
                <w:spacing w:val="-2"/>
                <w:sz w:val="20"/>
                <w:szCs w:val="20"/>
              </w:rPr>
            </w:pPr>
            <w:r w:rsidRPr="00562A31">
              <w:rPr>
                <w:b/>
                <w:bCs/>
                <w:spacing w:val="-2"/>
                <w:sz w:val="20"/>
                <w:szCs w:val="20"/>
              </w:rPr>
              <w:t>Tutte</w:t>
            </w:r>
            <w:r w:rsidRPr="00562A31">
              <w:rPr>
                <w:b/>
                <w:bCs/>
                <w:spacing w:val="-2"/>
                <w:sz w:val="20"/>
                <w:szCs w:val="20"/>
              </w:rPr>
              <w:tab/>
              <w:t>le attività oggetto dell’appalto</w:t>
            </w:r>
          </w:p>
        </w:tc>
        <w:tc>
          <w:tcPr>
            <w:tcW w:w="3360" w:type="dxa"/>
            <w:vMerge w:val="restart"/>
            <w:vAlign w:val="center"/>
          </w:tcPr>
          <w:p w14:paraId="08023272" w14:textId="77777777" w:rsidR="00581B30" w:rsidRPr="00562A31" w:rsidRDefault="00581B30" w:rsidP="00B64652">
            <w:pPr>
              <w:rPr>
                <w:noProof/>
                <w:spacing w:val="-2"/>
                <w:sz w:val="20"/>
                <w:szCs w:val="20"/>
              </w:rPr>
            </w:pPr>
            <w:r w:rsidRPr="00562A31">
              <w:rPr>
                <w:noProof/>
                <w:spacing w:val="-2"/>
                <w:sz w:val="20"/>
                <w:szCs w:val="20"/>
              </w:rPr>
              <w:t>Produzione   di   polveri, fumi, odori molesti per l’attività di manutenzione periodica e pulizia delle stampanti</w:t>
            </w:r>
          </w:p>
        </w:tc>
        <w:tc>
          <w:tcPr>
            <w:tcW w:w="1260" w:type="dxa"/>
            <w:vMerge w:val="restart"/>
            <w:vAlign w:val="center"/>
          </w:tcPr>
          <w:p w14:paraId="5755F343"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BASSO</w:t>
            </w:r>
          </w:p>
        </w:tc>
        <w:tc>
          <w:tcPr>
            <w:tcW w:w="4158" w:type="dxa"/>
            <w:gridSpan w:val="2"/>
            <w:tcBorders>
              <w:top w:val="single" w:sz="6" w:space="0" w:color="auto"/>
              <w:left w:val="single" w:sz="6" w:space="0" w:color="auto"/>
              <w:bottom w:val="single" w:sz="6" w:space="0" w:color="auto"/>
              <w:right w:val="single" w:sz="6" w:space="0" w:color="auto"/>
            </w:tcBorders>
          </w:tcPr>
          <w:p w14:paraId="176245DB" w14:textId="77777777" w:rsidR="00581B30" w:rsidRPr="00562A31" w:rsidRDefault="00581B30" w:rsidP="00B64652">
            <w:pPr>
              <w:jc w:val="both"/>
              <w:rPr>
                <w:noProof/>
                <w:spacing w:val="-2"/>
                <w:sz w:val="20"/>
                <w:szCs w:val="20"/>
              </w:rPr>
            </w:pPr>
            <w:r w:rsidRPr="00562A31">
              <w:rPr>
                <w:sz w:val="20"/>
                <w:szCs w:val="20"/>
                <w:lang w:eastAsia="en-US"/>
              </w:rPr>
              <w:t>In base alle indicazioni fornite dall’appaltatore qualora necessario, il personale della committenza dovrà essere allontanato dai locali di lavoro.</w:t>
            </w:r>
          </w:p>
        </w:tc>
        <w:tc>
          <w:tcPr>
            <w:tcW w:w="4302" w:type="dxa"/>
            <w:tcBorders>
              <w:top w:val="single" w:sz="6" w:space="0" w:color="auto"/>
              <w:left w:val="single" w:sz="6" w:space="0" w:color="auto"/>
              <w:bottom w:val="single" w:sz="6" w:space="0" w:color="auto"/>
              <w:right w:val="single" w:sz="6" w:space="0" w:color="auto"/>
            </w:tcBorders>
          </w:tcPr>
          <w:p w14:paraId="301EA758" w14:textId="77777777" w:rsidR="00581B30" w:rsidRPr="00562A31" w:rsidRDefault="00581B30" w:rsidP="00B64652">
            <w:pPr>
              <w:jc w:val="both"/>
              <w:rPr>
                <w:spacing w:val="-2"/>
                <w:sz w:val="20"/>
                <w:szCs w:val="20"/>
              </w:rPr>
            </w:pPr>
            <w:r w:rsidRPr="00562A31">
              <w:rPr>
                <w:sz w:val="20"/>
                <w:szCs w:val="20"/>
              </w:rPr>
              <w:t>In base alle schede di sicurezza dei prodotti chimici utilizzati dovranno essere utilizzati esclusivamente prodotti chimici non pericolosi.</w:t>
            </w:r>
          </w:p>
        </w:tc>
      </w:tr>
      <w:tr w:rsidR="00581B30" w:rsidRPr="00562A31" w14:paraId="054C6FB1" w14:textId="77777777" w:rsidTr="00B64652">
        <w:trPr>
          <w:cantSplit/>
          <w:jc w:val="center"/>
        </w:trPr>
        <w:tc>
          <w:tcPr>
            <w:tcW w:w="1510" w:type="dxa"/>
            <w:vMerge/>
            <w:shd w:val="clear" w:color="auto" w:fill="auto"/>
            <w:vAlign w:val="center"/>
          </w:tcPr>
          <w:p w14:paraId="51DD8BAF" w14:textId="77777777" w:rsidR="00581B30" w:rsidRPr="00562A31" w:rsidRDefault="00581B30" w:rsidP="00B64652">
            <w:pPr>
              <w:rPr>
                <w:spacing w:val="-2"/>
                <w:sz w:val="20"/>
                <w:szCs w:val="20"/>
              </w:rPr>
            </w:pPr>
          </w:p>
        </w:tc>
        <w:tc>
          <w:tcPr>
            <w:tcW w:w="3360" w:type="dxa"/>
            <w:vMerge/>
            <w:vAlign w:val="center"/>
          </w:tcPr>
          <w:p w14:paraId="3B44909E" w14:textId="77777777" w:rsidR="00581B30" w:rsidRPr="00562A31" w:rsidRDefault="00581B30" w:rsidP="00B64652">
            <w:pPr>
              <w:rPr>
                <w:noProof/>
                <w:spacing w:val="-2"/>
                <w:sz w:val="20"/>
                <w:szCs w:val="20"/>
              </w:rPr>
            </w:pPr>
          </w:p>
        </w:tc>
        <w:tc>
          <w:tcPr>
            <w:tcW w:w="1260" w:type="dxa"/>
            <w:vMerge/>
            <w:vAlign w:val="center"/>
          </w:tcPr>
          <w:p w14:paraId="506CC148" w14:textId="77777777" w:rsidR="00581B30" w:rsidRPr="00562A31" w:rsidRDefault="00581B30" w:rsidP="00B64652">
            <w:pPr>
              <w:jc w:val="center"/>
              <w:rPr>
                <w:b/>
                <w:noProof/>
                <w:spacing w:val="-2"/>
                <w:sz w:val="20"/>
                <w:szCs w:val="20"/>
                <w:u w:val="single"/>
              </w:rPr>
            </w:pPr>
          </w:p>
        </w:tc>
        <w:tc>
          <w:tcPr>
            <w:tcW w:w="4158" w:type="dxa"/>
            <w:gridSpan w:val="2"/>
            <w:tcBorders>
              <w:top w:val="single" w:sz="6" w:space="0" w:color="auto"/>
              <w:left w:val="single" w:sz="6" w:space="0" w:color="auto"/>
              <w:bottom w:val="single" w:sz="6" w:space="0" w:color="auto"/>
              <w:right w:val="single" w:sz="6" w:space="0" w:color="auto"/>
            </w:tcBorders>
            <w:vAlign w:val="center"/>
          </w:tcPr>
          <w:p w14:paraId="773FD6B9" w14:textId="77777777" w:rsidR="00581B30" w:rsidRPr="00562A31" w:rsidRDefault="00581B30" w:rsidP="00B64652">
            <w:pPr>
              <w:jc w:val="both"/>
              <w:rPr>
                <w:noProof/>
                <w:sz w:val="20"/>
                <w:szCs w:val="20"/>
                <w:lang w:eastAsia="en-US"/>
              </w:rPr>
            </w:pPr>
            <w:r w:rsidRPr="00562A31">
              <w:rPr>
                <w:noProof/>
                <w:sz w:val="20"/>
                <w:szCs w:val="20"/>
                <w:lang w:eastAsia="en-US"/>
              </w:rPr>
              <w:t>Interdizione del locale/spazio di intervento ovvero svolgimento dell’attività oggetto dell’appalto al di fuori dell’orario di lavoro. L’interdizione sarà realizzata prevedendo una distanza tale da non determinare rischio per lavoratori unina ed utenti.</w:t>
            </w:r>
          </w:p>
          <w:p w14:paraId="671D62CD" w14:textId="77777777" w:rsidR="00581B30" w:rsidRPr="00562A31" w:rsidRDefault="00581B30" w:rsidP="00B64652">
            <w:pPr>
              <w:jc w:val="both"/>
              <w:rPr>
                <w:noProof/>
                <w:sz w:val="20"/>
                <w:szCs w:val="20"/>
                <w:lang w:eastAsia="en-US"/>
              </w:rPr>
            </w:pPr>
            <w:r w:rsidRPr="00562A31">
              <w:rPr>
                <w:noProof/>
                <w:sz w:val="20"/>
                <w:szCs w:val="20"/>
                <w:lang w:eastAsia="en-US"/>
              </w:rPr>
              <w:t>La delimitazione dell’area di lavoro dovrà essere realizzata in modo da evitare l’accesso di terzi estranei alle lavorazioni e resistente al tipo di attività da svolgere.</w:t>
            </w:r>
          </w:p>
          <w:p w14:paraId="6D644C61" w14:textId="77777777" w:rsidR="00581B30" w:rsidRPr="00562A31" w:rsidRDefault="00581B30" w:rsidP="00B64652">
            <w:pPr>
              <w:jc w:val="both"/>
              <w:rPr>
                <w:noProof/>
                <w:spacing w:val="-2"/>
                <w:sz w:val="20"/>
                <w:szCs w:val="20"/>
              </w:rPr>
            </w:pPr>
            <w:r w:rsidRPr="00562A31">
              <w:rPr>
                <w:noProof/>
                <w:sz w:val="20"/>
                <w:szCs w:val="20"/>
              </w:rPr>
              <w:t>Aerazione adeguata del locale prima della ripresa del lavoro da parte dei dipendenti.</w:t>
            </w:r>
          </w:p>
        </w:tc>
        <w:tc>
          <w:tcPr>
            <w:tcW w:w="4302" w:type="dxa"/>
            <w:tcBorders>
              <w:top w:val="single" w:sz="6" w:space="0" w:color="auto"/>
              <w:left w:val="single" w:sz="6" w:space="0" w:color="auto"/>
              <w:bottom w:val="single" w:sz="6" w:space="0" w:color="auto"/>
              <w:right w:val="single" w:sz="6" w:space="0" w:color="auto"/>
            </w:tcBorders>
          </w:tcPr>
          <w:p w14:paraId="3BD31362" w14:textId="77777777" w:rsidR="00581B30" w:rsidRPr="00562A31" w:rsidRDefault="00581B30" w:rsidP="00B64652">
            <w:pPr>
              <w:jc w:val="both"/>
              <w:rPr>
                <w:noProof/>
                <w:sz w:val="20"/>
                <w:szCs w:val="20"/>
              </w:rPr>
            </w:pPr>
            <w:r w:rsidRPr="00562A31">
              <w:rPr>
                <w:noProof/>
                <w:sz w:val="20"/>
                <w:szCs w:val="20"/>
              </w:rPr>
              <w:t>Eseguire le lavorazioni rispettando le aree delimitate.</w:t>
            </w:r>
          </w:p>
          <w:p w14:paraId="2B9B710B" w14:textId="77777777" w:rsidR="00581B30" w:rsidRPr="00562A31" w:rsidRDefault="00581B30" w:rsidP="00B64652">
            <w:pPr>
              <w:jc w:val="both"/>
              <w:rPr>
                <w:spacing w:val="-2"/>
                <w:sz w:val="20"/>
                <w:szCs w:val="20"/>
              </w:rPr>
            </w:pPr>
            <w:r w:rsidRPr="00562A31">
              <w:rPr>
                <w:noProof/>
                <w:sz w:val="20"/>
                <w:szCs w:val="20"/>
              </w:rPr>
              <w:t>Prevedere dei sistemi/ procedure di abbattimento delle polveri/fumi.</w:t>
            </w:r>
          </w:p>
        </w:tc>
      </w:tr>
      <w:tr w:rsidR="00581B30" w:rsidRPr="00562A31" w14:paraId="3AC1F139" w14:textId="77777777" w:rsidTr="00B64652">
        <w:trPr>
          <w:cantSplit/>
          <w:jc w:val="center"/>
        </w:trPr>
        <w:tc>
          <w:tcPr>
            <w:tcW w:w="1510" w:type="dxa"/>
            <w:shd w:val="clear" w:color="auto" w:fill="auto"/>
            <w:vAlign w:val="center"/>
          </w:tcPr>
          <w:p w14:paraId="606591B8" w14:textId="77777777" w:rsidR="00581B30" w:rsidRPr="00562A31" w:rsidRDefault="00581B30" w:rsidP="00B64652">
            <w:pPr>
              <w:rPr>
                <w:b/>
                <w:bCs/>
                <w:spacing w:val="-2"/>
                <w:sz w:val="20"/>
                <w:szCs w:val="20"/>
              </w:rPr>
            </w:pPr>
            <w:r w:rsidRPr="00562A31">
              <w:rPr>
                <w:b/>
                <w:bCs/>
                <w:spacing w:val="-2"/>
                <w:sz w:val="20"/>
                <w:szCs w:val="20"/>
              </w:rPr>
              <w:lastRenderedPageBreak/>
              <w:t>Tutte</w:t>
            </w:r>
            <w:r w:rsidRPr="00562A31">
              <w:rPr>
                <w:b/>
                <w:bCs/>
                <w:spacing w:val="-2"/>
                <w:sz w:val="20"/>
                <w:szCs w:val="20"/>
              </w:rPr>
              <w:tab/>
              <w:t>le attività oggetto dell’appalto</w:t>
            </w:r>
          </w:p>
        </w:tc>
        <w:tc>
          <w:tcPr>
            <w:tcW w:w="3360" w:type="dxa"/>
            <w:vAlign w:val="center"/>
          </w:tcPr>
          <w:p w14:paraId="3394376E" w14:textId="77777777" w:rsidR="00581B30" w:rsidRPr="00562A31" w:rsidRDefault="00581B30" w:rsidP="00B64652">
            <w:pPr>
              <w:rPr>
                <w:noProof/>
                <w:spacing w:val="-2"/>
                <w:sz w:val="20"/>
                <w:szCs w:val="20"/>
              </w:rPr>
            </w:pPr>
            <w:r w:rsidRPr="00562A31">
              <w:rPr>
                <w:noProof/>
                <w:spacing w:val="-2"/>
                <w:sz w:val="20"/>
                <w:szCs w:val="20"/>
              </w:rPr>
              <w:t>Rischio incendio malfunzionamento attrezzature di lavoro</w:t>
            </w:r>
          </w:p>
        </w:tc>
        <w:tc>
          <w:tcPr>
            <w:tcW w:w="1260" w:type="dxa"/>
            <w:vAlign w:val="center"/>
          </w:tcPr>
          <w:p w14:paraId="581F4CE7" w14:textId="77777777" w:rsidR="00581B30" w:rsidRPr="00562A31" w:rsidRDefault="00581B30" w:rsidP="00B64652">
            <w:pPr>
              <w:jc w:val="center"/>
              <w:rPr>
                <w:b/>
                <w:noProof/>
                <w:spacing w:val="-2"/>
                <w:sz w:val="20"/>
                <w:szCs w:val="20"/>
                <w:u w:val="single"/>
              </w:rPr>
            </w:pPr>
            <w:r w:rsidRPr="00562A31">
              <w:rPr>
                <w:b/>
                <w:noProof/>
                <w:spacing w:val="-2"/>
                <w:sz w:val="20"/>
                <w:szCs w:val="20"/>
                <w:u w:val="single"/>
              </w:rPr>
              <w:t>BASSO</w:t>
            </w:r>
          </w:p>
        </w:tc>
        <w:tc>
          <w:tcPr>
            <w:tcW w:w="4158" w:type="dxa"/>
            <w:gridSpan w:val="2"/>
            <w:tcBorders>
              <w:top w:val="single" w:sz="6" w:space="0" w:color="auto"/>
              <w:left w:val="single" w:sz="6" w:space="0" w:color="auto"/>
              <w:bottom w:val="single" w:sz="6" w:space="0" w:color="auto"/>
              <w:right w:val="single" w:sz="6" w:space="0" w:color="auto"/>
            </w:tcBorders>
          </w:tcPr>
          <w:p w14:paraId="43D620DF" w14:textId="77777777" w:rsidR="00581B30" w:rsidRPr="00562A31" w:rsidRDefault="00581B30" w:rsidP="00B64652">
            <w:pPr>
              <w:jc w:val="both"/>
              <w:rPr>
                <w:sz w:val="20"/>
                <w:szCs w:val="20"/>
              </w:rPr>
            </w:pPr>
            <w:r w:rsidRPr="00562A31">
              <w:rPr>
                <w:sz w:val="20"/>
                <w:szCs w:val="20"/>
              </w:rPr>
              <w:t>Portare a conoscenza della ditta appaltatrice le procedure da attuare in caso di emergenza.</w:t>
            </w:r>
          </w:p>
          <w:p w14:paraId="08B7D485" w14:textId="77777777" w:rsidR="00581B30" w:rsidRPr="00562A31" w:rsidRDefault="00581B30" w:rsidP="00B64652">
            <w:pPr>
              <w:jc w:val="both"/>
              <w:rPr>
                <w:sz w:val="20"/>
                <w:szCs w:val="20"/>
                <w:lang w:eastAsia="en-US"/>
              </w:rPr>
            </w:pPr>
            <w:r w:rsidRPr="00562A31">
              <w:rPr>
                <w:sz w:val="20"/>
                <w:szCs w:val="20"/>
                <w:lang w:eastAsia="en-US"/>
              </w:rPr>
              <w:t>Portare a conoscenza degli addetti della ditta appaltatrice l’ubicazione esatta degli idonei dispositivi antincendio.</w:t>
            </w:r>
          </w:p>
          <w:p w14:paraId="0F60AD10" w14:textId="77777777" w:rsidR="00581B30" w:rsidRPr="00562A31" w:rsidRDefault="00581B30" w:rsidP="00B64652">
            <w:pPr>
              <w:jc w:val="both"/>
              <w:rPr>
                <w:noProof/>
                <w:spacing w:val="-2"/>
                <w:sz w:val="20"/>
                <w:szCs w:val="20"/>
              </w:rPr>
            </w:pPr>
            <w:r w:rsidRPr="00562A31">
              <w:rPr>
                <w:sz w:val="20"/>
                <w:szCs w:val="20"/>
                <w:lang w:eastAsia="en-US"/>
              </w:rPr>
              <w:t>Manutenzione periodica impianto elettrico ed impianto antincendio.</w:t>
            </w:r>
          </w:p>
        </w:tc>
        <w:tc>
          <w:tcPr>
            <w:tcW w:w="4302" w:type="dxa"/>
            <w:tcBorders>
              <w:top w:val="single" w:sz="6" w:space="0" w:color="auto"/>
              <w:left w:val="single" w:sz="6" w:space="0" w:color="auto"/>
              <w:bottom w:val="single" w:sz="6" w:space="0" w:color="auto"/>
              <w:right w:val="single" w:sz="6" w:space="0" w:color="auto"/>
            </w:tcBorders>
          </w:tcPr>
          <w:p w14:paraId="0ADC01E0" w14:textId="77777777" w:rsidR="00581B30" w:rsidRPr="00562A31" w:rsidRDefault="00581B30" w:rsidP="00B64652">
            <w:pPr>
              <w:jc w:val="both"/>
              <w:rPr>
                <w:sz w:val="20"/>
                <w:szCs w:val="20"/>
              </w:rPr>
            </w:pPr>
            <w:r w:rsidRPr="00562A31">
              <w:rPr>
                <w:sz w:val="20"/>
                <w:szCs w:val="20"/>
              </w:rPr>
              <w:t>Rispettare le procedure di</w:t>
            </w:r>
            <w:r w:rsidRPr="00562A31">
              <w:rPr>
                <w:spacing w:val="-9"/>
                <w:sz w:val="20"/>
                <w:szCs w:val="20"/>
              </w:rPr>
              <w:t xml:space="preserve"> </w:t>
            </w:r>
            <w:r w:rsidRPr="00562A31">
              <w:rPr>
                <w:sz w:val="20"/>
                <w:szCs w:val="20"/>
              </w:rPr>
              <w:t>lavoro.</w:t>
            </w:r>
          </w:p>
          <w:p w14:paraId="3540B7A8" w14:textId="77777777" w:rsidR="00581B30" w:rsidRPr="00562A31" w:rsidRDefault="00581B30" w:rsidP="00B64652">
            <w:pPr>
              <w:jc w:val="both"/>
              <w:rPr>
                <w:sz w:val="20"/>
                <w:szCs w:val="20"/>
              </w:rPr>
            </w:pPr>
            <w:r w:rsidRPr="00562A31">
              <w:rPr>
                <w:sz w:val="20"/>
                <w:szCs w:val="20"/>
              </w:rPr>
              <w:t>Utilizzo di componenti e apparecchi elettrici marcati CE ed in buono stato di conservazione.</w:t>
            </w:r>
          </w:p>
          <w:p w14:paraId="0ED2743D" w14:textId="77777777" w:rsidR="00581B30" w:rsidRPr="00562A31" w:rsidRDefault="00581B30" w:rsidP="00B64652">
            <w:pPr>
              <w:jc w:val="both"/>
              <w:rPr>
                <w:sz w:val="20"/>
                <w:szCs w:val="20"/>
              </w:rPr>
            </w:pPr>
            <w:r w:rsidRPr="00562A31">
              <w:rPr>
                <w:sz w:val="20"/>
                <w:szCs w:val="20"/>
              </w:rPr>
              <w:t>Formare/informare il proprio personale in merito alle procedure di emergenza e all’ubicazione dei presidi di emergenza.</w:t>
            </w:r>
          </w:p>
        </w:tc>
      </w:tr>
      <w:tr w:rsidR="00581B30" w:rsidRPr="00562A31" w14:paraId="337E3A77" w14:textId="77777777" w:rsidTr="00B64652">
        <w:trPr>
          <w:cantSplit/>
          <w:jc w:val="center"/>
        </w:trPr>
        <w:tc>
          <w:tcPr>
            <w:tcW w:w="1510" w:type="dxa"/>
            <w:shd w:val="clear" w:color="auto" w:fill="auto"/>
            <w:vAlign w:val="center"/>
          </w:tcPr>
          <w:p w14:paraId="3D4FDFDD" w14:textId="77777777" w:rsidR="00581B30" w:rsidRPr="00562A31" w:rsidRDefault="00581B30" w:rsidP="00B64652">
            <w:pPr>
              <w:rPr>
                <w:b/>
                <w:bCs/>
                <w:spacing w:val="-2"/>
                <w:sz w:val="20"/>
                <w:szCs w:val="20"/>
              </w:rPr>
            </w:pPr>
            <w:r w:rsidRPr="00562A31">
              <w:rPr>
                <w:b/>
                <w:bCs/>
                <w:spacing w:val="-2"/>
                <w:sz w:val="20"/>
                <w:szCs w:val="20"/>
              </w:rPr>
              <w:t>Tutte</w:t>
            </w:r>
            <w:r w:rsidRPr="00562A31">
              <w:rPr>
                <w:b/>
                <w:bCs/>
                <w:spacing w:val="-2"/>
                <w:sz w:val="20"/>
                <w:szCs w:val="20"/>
              </w:rPr>
              <w:tab/>
              <w:t>le attività oggetto dell’appalto</w:t>
            </w:r>
          </w:p>
        </w:tc>
        <w:tc>
          <w:tcPr>
            <w:tcW w:w="3360" w:type="dxa"/>
            <w:tcBorders>
              <w:top w:val="single" w:sz="6" w:space="0" w:color="auto"/>
              <w:left w:val="single" w:sz="6" w:space="0" w:color="auto"/>
              <w:bottom w:val="single" w:sz="6" w:space="0" w:color="auto"/>
              <w:right w:val="single" w:sz="6" w:space="0" w:color="auto"/>
            </w:tcBorders>
            <w:vAlign w:val="center"/>
          </w:tcPr>
          <w:p w14:paraId="3C4BF80D" w14:textId="77777777" w:rsidR="00581B30" w:rsidRPr="00562A31" w:rsidRDefault="00581B30" w:rsidP="00B64652">
            <w:pPr>
              <w:rPr>
                <w:noProof/>
                <w:spacing w:val="-2"/>
                <w:sz w:val="20"/>
                <w:szCs w:val="20"/>
              </w:rPr>
            </w:pPr>
            <w:r w:rsidRPr="00562A31">
              <w:rPr>
                <w:sz w:val="20"/>
                <w:szCs w:val="20"/>
              </w:rPr>
              <w:t>Inidoneo deposito temporaneo di materiali di risulta delle lavorazioni, tale da costituire ostacolo/ingombro/rischio ai dipendenti dell’Amministrazione Committente</w:t>
            </w:r>
          </w:p>
        </w:tc>
        <w:tc>
          <w:tcPr>
            <w:tcW w:w="1260" w:type="dxa"/>
            <w:tcBorders>
              <w:top w:val="single" w:sz="6" w:space="0" w:color="auto"/>
              <w:left w:val="single" w:sz="6" w:space="0" w:color="auto"/>
              <w:bottom w:val="single" w:sz="6" w:space="0" w:color="auto"/>
              <w:right w:val="single" w:sz="6" w:space="0" w:color="auto"/>
            </w:tcBorders>
            <w:vAlign w:val="center"/>
          </w:tcPr>
          <w:p w14:paraId="4977F199" w14:textId="77777777" w:rsidR="00581B30" w:rsidRPr="00562A31" w:rsidRDefault="00581B30" w:rsidP="00B64652">
            <w:pPr>
              <w:jc w:val="center"/>
              <w:rPr>
                <w:b/>
                <w:noProof/>
                <w:spacing w:val="-2"/>
                <w:sz w:val="20"/>
                <w:szCs w:val="20"/>
                <w:u w:val="single"/>
              </w:rPr>
            </w:pPr>
            <w:r w:rsidRPr="00562A31">
              <w:rPr>
                <w:b/>
                <w:bCs/>
                <w:noProof/>
                <w:sz w:val="20"/>
                <w:szCs w:val="20"/>
                <w:u w:val="single"/>
              </w:rPr>
              <w:t>BASSO</w:t>
            </w:r>
          </w:p>
        </w:tc>
        <w:tc>
          <w:tcPr>
            <w:tcW w:w="4158" w:type="dxa"/>
            <w:gridSpan w:val="2"/>
            <w:tcBorders>
              <w:top w:val="single" w:sz="6" w:space="0" w:color="auto"/>
              <w:left w:val="single" w:sz="6" w:space="0" w:color="auto"/>
              <w:bottom w:val="single" w:sz="6" w:space="0" w:color="auto"/>
              <w:right w:val="single" w:sz="6" w:space="0" w:color="auto"/>
            </w:tcBorders>
          </w:tcPr>
          <w:p w14:paraId="197C637C" w14:textId="77777777" w:rsidR="00581B30" w:rsidRPr="00562A31" w:rsidRDefault="00581B30" w:rsidP="00B64652">
            <w:pPr>
              <w:jc w:val="both"/>
              <w:rPr>
                <w:noProof/>
                <w:spacing w:val="-2"/>
                <w:sz w:val="20"/>
                <w:szCs w:val="20"/>
              </w:rPr>
            </w:pPr>
            <w:r w:rsidRPr="00562A31">
              <w:rPr>
                <w:sz w:val="20"/>
                <w:szCs w:val="20"/>
              </w:rPr>
              <w:t xml:space="preserve">Predisposizione     e  </w:t>
            </w:r>
            <w:r w:rsidRPr="00562A31">
              <w:rPr>
                <w:spacing w:val="35"/>
                <w:sz w:val="20"/>
                <w:szCs w:val="20"/>
              </w:rPr>
              <w:t xml:space="preserve"> </w:t>
            </w:r>
            <w:r w:rsidRPr="00562A31">
              <w:rPr>
                <w:sz w:val="20"/>
                <w:szCs w:val="20"/>
              </w:rPr>
              <w:t>delimitazione, anche mediante apposita segnaletica, di aree dedicate al deposito temporaneo dei</w:t>
            </w:r>
            <w:r w:rsidRPr="00562A31">
              <w:rPr>
                <w:spacing w:val="28"/>
                <w:sz w:val="20"/>
                <w:szCs w:val="20"/>
              </w:rPr>
              <w:t xml:space="preserve"> </w:t>
            </w:r>
            <w:r w:rsidRPr="00562A31">
              <w:rPr>
                <w:sz w:val="20"/>
                <w:szCs w:val="20"/>
              </w:rPr>
              <w:t>materiali di risulta da smaltire.</w:t>
            </w:r>
          </w:p>
        </w:tc>
        <w:tc>
          <w:tcPr>
            <w:tcW w:w="4302" w:type="dxa"/>
            <w:tcBorders>
              <w:top w:val="single" w:sz="6" w:space="0" w:color="auto"/>
              <w:left w:val="single" w:sz="6" w:space="0" w:color="auto"/>
              <w:bottom w:val="single" w:sz="6" w:space="0" w:color="auto"/>
              <w:right w:val="single" w:sz="6" w:space="0" w:color="auto"/>
            </w:tcBorders>
          </w:tcPr>
          <w:p w14:paraId="54014AE9" w14:textId="77777777" w:rsidR="00581B30" w:rsidRPr="00562A31" w:rsidRDefault="00581B30" w:rsidP="00B64652">
            <w:pPr>
              <w:jc w:val="both"/>
              <w:rPr>
                <w:sz w:val="20"/>
                <w:szCs w:val="20"/>
              </w:rPr>
            </w:pPr>
            <w:r w:rsidRPr="00562A31">
              <w:rPr>
                <w:sz w:val="20"/>
                <w:szCs w:val="20"/>
              </w:rPr>
              <w:t xml:space="preserve">Depositare materiali di </w:t>
            </w:r>
            <w:r w:rsidRPr="00562A31">
              <w:rPr>
                <w:spacing w:val="-3"/>
                <w:sz w:val="20"/>
                <w:szCs w:val="20"/>
              </w:rPr>
              <w:t>risulta   u</w:t>
            </w:r>
            <w:r w:rsidRPr="00562A31">
              <w:rPr>
                <w:sz w:val="20"/>
                <w:szCs w:val="20"/>
              </w:rPr>
              <w:t>nicamente nelle zone</w:t>
            </w:r>
            <w:r w:rsidRPr="00562A31">
              <w:rPr>
                <w:spacing w:val="-6"/>
                <w:sz w:val="20"/>
                <w:szCs w:val="20"/>
              </w:rPr>
              <w:t xml:space="preserve"> </w:t>
            </w:r>
            <w:r w:rsidRPr="00562A31">
              <w:rPr>
                <w:sz w:val="20"/>
                <w:szCs w:val="20"/>
              </w:rPr>
              <w:t>dedicate.</w:t>
            </w:r>
          </w:p>
          <w:p w14:paraId="50A3B5B1" w14:textId="77777777" w:rsidR="00581B30" w:rsidRPr="00562A31" w:rsidRDefault="00581B30" w:rsidP="00B64652">
            <w:pPr>
              <w:jc w:val="both"/>
              <w:rPr>
                <w:spacing w:val="-2"/>
                <w:sz w:val="20"/>
                <w:szCs w:val="20"/>
              </w:rPr>
            </w:pPr>
            <w:r w:rsidRPr="00562A31">
              <w:rPr>
                <w:sz w:val="20"/>
                <w:szCs w:val="20"/>
              </w:rPr>
              <w:t>Provvedere al corretto smaltimento dei materiali di cui</w:t>
            </w:r>
            <w:r w:rsidRPr="00562A31">
              <w:rPr>
                <w:spacing w:val="-1"/>
                <w:sz w:val="20"/>
                <w:szCs w:val="20"/>
              </w:rPr>
              <w:t xml:space="preserve"> </w:t>
            </w:r>
            <w:r w:rsidRPr="00562A31">
              <w:rPr>
                <w:sz w:val="20"/>
                <w:szCs w:val="20"/>
              </w:rPr>
              <w:t>sopra, in conformità alle normative vigenti.</w:t>
            </w:r>
          </w:p>
        </w:tc>
      </w:tr>
      <w:tr w:rsidR="00581B30" w:rsidRPr="00562A31" w14:paraId="172B38F8" w14:textId="77777777" w:rsidTr="00B64652">
        <w:trPr>
          <w:cantSplit/>
          <w:trHeight w:val="1102"/>
          <w:jc w:val="center"/>
        </w:trPr>
        <w:tc>
          <w:tcPr>
            <w:tcW w:w="1510" w:type="dxa"/>
            <w:tcBorders>
              <w:top w:val="single" w:sz="6" w:space="0" w:color="auto"/>
              <w:left w:val="single" w:sz="6" w:space="0" w:color="auto"/>
              <w:bottom w:val="single" w:sz="6" w:space="0" w:color="auto"/>
              <w:right w:val="single" w:sz="6" w:space="0" w:color="auto"/>
            </w:tcBorders>
            <w:vAlign w:val="center"/>
          </w:tcPr>
          <w:p w14:paraId="0C95C80B" w14:textId="77777777" w:rsidR="00581B30" w:rsidRPr="00562A31" w:rsidRDefault="00581B30" w:rsidP="00B64652">
            <w:pPr>
              <w:rPr>
                <w:b/>
                <w:bCs/>
                <w:spacing w:val="-2"/>
                <w:sz w:val="20"/>
                <w:szCs w:val="20"/>
              </w:rPr>
            </w:pPr>
            <w:r w:rsidRPr="00562A31">
              <w:rPr>
                <w:b/>
                <w:sz w:val="20"/>
                <w:szCs w:val="20"/>
              </w:rPr>
              <w:t>Tutte le attività oggetto dell’appalto</w:t>
            </w:r>
          </w:p>
        </w:tc>
        <w:tc>
          <w:tcPr>
            <w:tcW w:w="3360" w:type="dxa"/>
            <w:tcBorders>
              <w:top w:val="single" w:sz="6" w:space="0" w:color="auto"/>
              <w:left w:val="single" w:sz="6" w:space="0" w:color="auto"/>
              <w:bottom w:val="single" w:sz="6" w:space="0" w:color="auto"/>
              <w:right w:val="single" w:sz="6" w:space="0" w:color="auto"/>
            </w:tcBorders>
            <w:vAlign w:val="center"/>
          </w:tcPr>
          <w:p w14:paraId="6927F52E" w14:textId="77777777" w:rsidR="00581B30" w:rsidRPr="00562A31" w:rsidRDefault="00581B30" w:rsidP="00B64652">
            <w:pPr>
              <w:rPr>
                <w:sz w:val="20"/>
                <w:szCs w:val="20"/>
              </w:rPr>
            </w:pPr>
            <w:r w:rsidRPr="00562A31">
              <w:rPr>
                <w:sz w:val="20"/>
                <w:szCs w:val="20"/>
              </w:rPr>
              <w:t>Interferenza dovuta all’attività dell’appaltatore con le altre attività presenti nell’unità produttiva</w:t>
            </w:r>
          </w:p>
        </w:tc>
        <w:tc>
          <w:tcPr>
            <w:tcW w:w="1260" w:type="dxa"/>
            <w:tcBorders>
              <w:top w:val="single" w:sz="6" w:space="0" w:color="auto"/>
              <w:left w:val="single" w:sz="6" w:space="0" w:color="auto"/>
              <w:bottom w:val="single" w:sz="6" w:space="0" w:color="auto"/>
              <w:right w:val="single" w:sz="6" w:space="0" w:color="auto"/>
            </w:tcBorders>
            <w:vAlign w:val="center"/>
          </w:tcPr>
          <w:p w14:paraId="3CF5E5D7" w14:textId="77777777" w:rsidR="00581B30" w:rsidRPr="00562A31" w:rsidRDefault="00581B30" w:rsidP="00B64652">
            <w:pPr>
              <w:jc w:val="center"/>
              <w:rPr>
                <w:b/>
                <w:bCs/>
                <w:noProof/>
                <w:sz w:val="20"/>
                <w:szCs w:val="20"/>
                <w:u w:val="single"/>
              </w:rPr>
            </w:pPr>
            <w:r w:rsidRPr="00562A31">
              <w:rPr>
                <w:b/>
                <w:bCs/>
                <w:noProof/>
                <w:sz w:val="20"/>
                <w:szCs w:val="20"/>
                <w:u w:val="single"/>
              </w:rPr>
              <w:t>BASSO</w:t>
            </w:r>
          </w:p>
        </w:tc>
        <w:tc>
          <w:tcPr>
            <w:tcW w:w="4158" w:type="dxa"/>
            <w:gridSpan w:val="2"/>
            <w:tcBorders>
              <w:top w:val="single" w:sz="6" w:space="0" w:color="auto"/>
              <w:left w:val="single" w:sz="6" w:space="0" w:color="auto"/>
              <w:bottom w:val="single" w:sz="6" w:space="0" w:color="auto"/>
              <w:right w:val="single" w:sz="6" w:space="0" w:color="auto"/>
            </w:tcBorders>
          </w:tcPr>
          <w:p w14:paraId="407F33CF" w14:textId="77777777" w:rsidR="00581B30" w:rsidRPr="00562A31" w:rsidRDefault="00581B30" w:rsidP="00B64652">
            <w:pPr>
              <w:jc w:val="both"/>
              <w:rPr>
                <w:sz w:val="20"/>
                <w:szCs w:val="20"/>
              </w:rPr>
            </w:pPr>
            <w:r w:rsidRPr="00562A31">
              <w:rPr>
                <w:sz w:val="20"/>
                <w:szCs w:val="20"/>
              </w:rPr>
              <w:t>Il Committente provvederà affinché vi sia coordinamento tra le ditte, in modo tale da evitare l’instaurarsi di condizioni rischiose correlate allo svolgimento contemporaneo e nel medesimo luogo di attività incompatibili.</w:t>
            </w:r>
          </w:p>
        </w:tc>
        <w:tc>
          <w:tcPr>
            <w:tcW w:w="4302" w:type="dxa"/>
            <w:tcBorders>
              <w:top w:val="single" w:sz="6" w:space="0" w:color="auto"/>
              <w:left w:val="single" w:sz="6" w:space="0" w:color="auto"/>
              <w:bottom w:val="single" w:sz="6" w:space="0" w:color="auto"/>
              <w:right w:val="single" w:sz="6" w:space="0" w:color="auto"/>
            </w:tcBorders>
          </w:tcPr>
          <w:p w14:paraId="6AF369B5" w14:textId="77777777" w:rsidR="00581B30" w:rsidRPr="00562A31" w:rsidRDefault="00581B30" w:rsidP="00B64652">
            <w:pPr>
              <w:jc w:val="both"/>
              <w:rPr>
                <w:sz w:val="20"/>
                <w:szCs w:val="20"/>
              </w:rPr>
            </w:pPr>
            <w:r w:rsidRPr="00562A31">
              <w:rPr>
                <w:sz w:val="20"/>
                <w:szCs w:val="20"/>
              </w:rPr>
              <w:t>Comunicare e concordare con i rispettivi referenti delle manutenzioni quando sarà necessario interrompere la fornitura idrica, elettrica o altri servizi per procedere con le attività oggetto dell’appalto.</w:t>
            </w:r>
          </w:p>
        </w:tc>
      </w:tr>
    </w:tbl>
    <w:p w14:paraId="5E5AD5E2" w14:textId="48E1808D" w:rsidR="00581B30" w:rsidRPr="00870E1B" w:rsidRDefault="00581B30" w:rsidP="003C682F">
      <w:pPr>
        <w:spacing w:after="0"/>
        <w:ind w:left="708"/>
        <w:jc w:val="both"/>
        <w:rPr>
          <w:rFonts w:asciiTheme="minorHAnsi" w:hAnsiTheme="minorHAnsi" w:cstheme="minorHAnsi"/>
        </w:rPr>
        <w:sectPr w:rsidR="00581B30" w:rsidRPr="00870E1B" w:rsidSect="00581B30">
          <w:headerReference w:type="even" r:id="rId15"/>
          <w:footerReference w:type="even" r:id="rId16"/>
          <w:headerReference w:type="first" r:id="rId17"/>
          <w:footerReference w:type="first" r:id="rId18"/>
          <w:pgSz w:w="16840" w:h="11900" w:orient="landscape"/>
          <w:pgMar w:top="560" w:right="1357" w:bottom="712" w:left="2155" w:header="720" w:footer="720" w:gutter="0"/>
          <w:cols w:space="720"/>
        </w:sectPr>
      </w:pPr>
    </w:p>
    <w:p w14:paraId="7EA2B0A5" w14:textId="5BF10CDC" w:rsidR="00081BA9" w:rsidRPr="00D90DBA" w:rsidRDefault="00A53478" w:rsidP="003C1B9C">
      <w:pPr>
        <w:pStyle w:val="Intestazione"/>
        <w:tabs>
          <w:tab w:val="clear" w:pos="9638"/>
          <w:tab w:val="right" w:pos="9072"/>
        </w:tabs>
        <w:spacing w:after="100"/>
        <w:ind w:right="567"/>
        <w:rPr>
          <w:rFonts w:asciiTheme="minorHAnsi" w:hAnsiTheme="minorHAnsi" w:cstheme="minorHAnsi"/>
          <w:sz w:val="24"/>
        </w:rPr>
      </w:pPr>
      <w:r w:rsidRPr="00870E1B">
        <w:rPr>
          <w:rFonts w:asciiTheme="minorHAnsi" w:eastAsia="Trebuchet MS" w:hAnsiTheme="minorHAnsi" w:cstheme="minorHAnsi"/>
          <w:i/>
          <w:sz w:val="24"/>
        </w:rPr>
        <w:lastRenderedPageBreak/>
        <w:t xml:space="preserve">Documento Unico di Valutazione dei Rischi Interferenti </w:t>
      </w:r>
      <w:r w:rsidRPr="00870E1B">
        <w:rPr>
          <w:rFonts w:asciiTheme="minorHAnsi" w:eastAsia="Trebuchet MS" w:hAnsiTheme="minorHAnsi" w:cstheme="minorHAnsi"/>
          <w:i/>
          <w:sz w:val="24"/>
        </w:rPr>
        <w:tab/>
      </w:r>
      <w:r w:rsidRPr="00870E1B">
        <w:rPr>
          <w:rFonts w:asciiTheme="minorHAnsi" w:eastAsia="Trebuchet MS" w:hAnsiTheme="minorHAnsi" w:cstheme="minorHAnsi"/>
          <w:i/>
          <w:sz w:val="37"/>
          <w:vertAlign w:val="subscript"/>
        </w:rPr>
        <w:t xml:space="preserve">DUVRI </w:t>
      </w:r>
      <w:r w:rsidR="001A53D5" w:rsidRPr="00870E1B">
        <w:rPr>
          <w:rFonts w:asciiTheme="minorHAnsi" w:hAnsiTheme="minorHAnsi" w:cstheme="minorHAnsi"/>
          <w:sz w:val="24"/>
        </w:rPr>
        <w:t xml:space="preserve"> </w:t>
      </w:r>
      <w:r w:rsidR="001A53D5" w:rsidRPr="00870E1B">
        <w:rPr>
          <w:rFonts w:asciiTheme="minorHAnsi" w:hAnsiTheme="minorHAnsi" w:cstheme="minorHAnsi"/>
          <w:sz w:val="24"/>
        </w:rPr>
        <w:tab/>
      </w:r>
      <w:r w:rsidR="001A53D5" w:rsidRPr="00870E1B">
        <w:rPr>
          <w:rFonts w:asciiTheme="minorHAnsi" w:eastAsia="Trebuchet MS" w:hAnsiTheme="minorHAnsi" w:cstheme="minorHAnsi"/>
          <w:sz w:val="24"/>
        </w:rPr>
        <w:t xml:space="preserve"> </w:t>
      </w:r>
    </w:p>
    <w:tbl>
      <w:tblPr>
        <w:tblStyle w:val="TableGrid"/>
        <w:tblW w:w="9852" w:type="dxa"/>
        <w:tblInd w:w="-107" w:type="dxa"/>
        <w:tblCellMar>
          <w:top w:w="52" w:type="dxa"/>
          <w:left w:w="107" w:type="dxa"/>
          <w:right w:w="180" w:type="dxa"/>
        </w:tblCellMar>
        <w:tblLook w:val="04A0" w:firstRow="1" w:lastRow="0" w:firstColumn="1" w:lastColumn="0" w:noHBand="0" w:noVBand="1"/>
      </w:tblPr>
      <w:tblGrid>
        <w:gridCol w:w="9852"/>
      </w:tblGrid>
      <w:tr w:rsidR="00081BA9" w:rsidRPr="00870E1B" w14:paraId="691535F3" w14:textId="77777777">
        <w:trPr>
          <w:trHeight w:val="300"/>
        </w:trPr>
        <w:tc>
          <w:tcPr>
            <w:tcW w:w="9852" w:type="dxa"/>
            <w:tcBorders>
              <w:top w:val="single" w:sz="4" w:space="0" w:color="000000"/>
              <w:left w:val="single" w:sz="4" w:space="0" w:color="000000"/>
              <w:bottom w:val="single" w:sz="4" w:space="0" w:color="000000"/>
              <w:right w:val="single" w:sz="4" w:space="0" w:color="000000"/>
            </w:tcBorders>
            <w:shd w:val="clear" w:color="auto" w:fill="E6E6E6"/>
          </w:tcPr>
          <w:p w14:paraId="425F9CF5" w14:textId="77777777" w:rsidR="00081BA9" w:rsidRPr="00870E1B" w:rsidRDefault="001A53D5">
            <w:pPr>
              <w:ind w:left="68"/>
              <w:jc w:val="center"/>
              <w:rPr>
                <w:rFonts w:asciiTheme="minorHAnsi" w:hAnsiTheme="minorHAnsi" w:cstheme="minorHAnsi"/>
              </w:rPr>
            </w:pPr>
            <w:r w:rsidRPr="00870E1B">
              <w:rPr>
                <w:rFonts w:asciiTheme="minorHAnsi" w:hAnsiTheme="minorHAnsi" w:cstheme="minorHAnsi"/>
                <w:b/>
                <w:sz w:val="24"/>
              </w:rPr>
              <w:t xml:space="preserve">III. RISCHI INTERFERENTI CORRELATI ALLA PRESENZA DI PIÙ IMPRESE </w:t>
            </w:r>
          </w:p>
        </w:tc>
      </w:tr>
      <w:tr w:rsidR="00081BA9" w:rsidRPr="00870E1B" w14:paraId="11BB593E" w14:textId="77777777">
        <w:trPr>
          <w:trHeight w:val="1477"/>
        </w:trPr>
        <w:tc>
          <w:tcPr>
            <w:tcW w:w="9852" w:type="dxa"/>
            <w:tcBorders>
              <w:top w:val="single" w:sz="4" w:space="0" w:color="000000"/>
              <w:left w:val="single" w:sz="4" w:space="0" w:color="000000"/>
              <w:bottom w:val="single" w:sz="4" w:space="0" w:color="000000"/>
              <w:right w:val="single" w:sz="4" w:space="0" w:color="000000"/>
            </w:tcBorders>
          </w:tcPr>
          <w:p w14:paraId="15070246" w14:textId="77777777" w:rsidR="00581B30" w:rsidRDefault="001A53D5" w:rsidP="00581B30">
            <w:pPr>
              <w:ind w:right="55"/>
              <w:jc w:val="both"/>
              <w:rPr>
                <w:rFonts w:asciiTheme="minorHAnsi" w:hAnsiTheme="minorHAnsi" w:cstheme="minorHAnsi"/>
                <w:sz w:val="24"/>
              </w:rPr>
            </w:pPr>
            <w:r w:rsidRPr="00870E1B">
              <w:rPr>
                <w:rFonts w:asciiTheme="minorHAnsi" w:hAnsiTheme="minorHAnsi" w:cstheme="minorHAnsi"/>
                <w:sz w:val="24"/>
              </w:rPr>
              <w:t>Nelle varie strutture oggetto dell’appalto vi è l’eventualità della presenza di più imprese che operano nelle medesime are</w:t>
            </w:r>
            <w:r w:rsidR="00D53F2C" w:rsidRPr="00870E1B">
              <w:rPr>
                <w:rFonts w:asciiTheme="minorHAnsi" w:hAnsiTheme="minorHAnsi" w:cstheme="minorHAnsi"/>
                <w:sz w:val="24"/>
              </w:rPr>
              <w:t>e</w:t>
            </w:r>
            <w:r w:rsidRPr="00870E1B">
              <w:rPr>
                <w:rFonts w:asciiTheme="minorHAnsi" w:hAnsiTheme="minorHAnsi" w:cstheme="minorHAnsi"/>
                <w:sz w:val="24"/>
              </w:rPr>
              <w:t xml:space="preserve"> di lavoro. Le attività delle altre ditte presenti nelle strutture oggetto dell’appalto sono riconducibili essenzialmente alle seguenti tipologie di interventi: </w:t>
            </w:r>
          </w:p>
          <w:p w14:paraId="36A69286" w14:textId="48EEFFCF"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MANUTENZIONE (impianti, opere edili, aree verdi)</w:t>
            </w:r>
          </w:p>
          <w:p w14:paraId="2F4FFFF0" w14:textId="77777777"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PULIZIA</w:t>
            </w:r>
          </w:p>
          <w:p w14:paraId="0146BC88" w14:textId="2B1A6B30" w:rsidR="00081BA9" w:rsidRPr="00870E1B" w:rsidRDefault="00581B30" w:rsidP="00581B30">
            <w:pPr>
              <w:rPr>
                <w:rFonts w:asciiTheme="minorHAnsi" w:hAnsiTheme="minorHAnsi" w:cstheme="minorHAnsi"/>
              </w:rPr>
            </w:pPr>
            <w:r w:rsidRPr="00581B30">
              <w:rPr>
                <w:rFonts w:asciiTheme="minorHAnsi" w:hAnsiTheme="minorHAnsi" w:cstheme="minorHAnsi"/>
                <w:sz w:val="24"/>
              </w:rPr>
              <w:t>- VIGILANZA</w:t>
            </w:r>
          </w:p>
        </w:tc>
      </w:tr>
    </w:tbl>
    <w:p w14:paraId="5B5B5CF7"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5B0A52F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Le interferenze tra le diverse imprese sono eliminate evitando la contemporaneità temporale e/o spaziale delle attività in questione. </w:t>
      </w:r>
    </w:p>
    <w:p w14:paraId="361DF78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La gestione di tale disposizione verrà affro</w:t>
      </w:r>
      <w:r w:rsidR="00D53F2C" w:rsidRPr="00870E1B">
        <w:rPr>
          <w:rFonts w:asciiTheme="minorHAnsi" w:hAnsiTheme="minorHAnsi" w:cstheme="minorHAnsi"/>
          <w:sz w:val="24"/>
        </w:rPr>
        <w:t>n</w:t>
      </w:r>
      <w:r w:rsidRPr="00870E1B">
        <w:rPr>
          <w:rFonts w:asciiTheme="minorHAnsi" w:hAnsiTheme="minorHAnsi" w:cstheme="minorHAnsi"/>
          <w:sz w:val="24"/>
        </w:rPr>
        <w:t xml:space="preserve">tata di volta in volta in apposite riunioni di coordinamento a cui parteciperanno: </w:t>
      </w:r>
    </w:p>
    <w:p w14:paraId="36AD73B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73D41D8"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proofErr w:type="spellStart"/>
      <w:r w:rsidRPr="001B2FB2">
        <w:rPr>
          <w:rFonts w:asciiTheme="minorHAnsi" w:hAnsiTheme="minorHAnsi" w:cstheme="minorHAnsi"/>
          <w:sz w:val="24"/>
        </w:rPr>
        <w:t>RdP</w:t>
      </w:r>
      <w:proofErr w:type="spellEnd"/>
      <w:r w:rsidRPr="001B2FB2">
        <w:rPr>
          <w:rFonts w:asciiTheme="minorHAnsi" w:hAnsiTheme="minorHAnsi" w:cstheme="minorHAnsi"/>
          <w:sz w:val="24"/>
        </w:rPr>
        <w:t xml:space="preserve"> del presente appalto; </w:t>
      </w:r>
    </w:p>
    <w:p w14:paraId="4413D9CE"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struttura </w:t>
      </w:r>
    </w:p>
    <w:p w14:paraId="4897819C"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ditta appaltatrice </w:t>
      </w:r>
    </w:p>
    <w:p w14:paraId="77542C57"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proofErr w:type="spellStart"/>
      <w:r w:rsidRPr="001B2FB2">
        <w:rPr>
          <w:rFonts w:asciiTheme="minorHAnsi" w:hAnsiTheme="minorHAnsi" w:cstheme="minorHAnsi"/>
          <w:sz w:val="24"/>
        </w:rPr>
        <w:t>RdP</w:t>
      </w:r>
      <w:proofErr w:type="spellEnd"/>
      <w:r w:rsidRPr="001B2FB2">
        <w:rPr>
          <w:rFonts w:asciiTheme="minorHAnsi" w:hAnsiTheme="minorHAnsi" w:cstheme="minorHAnsi"/>
          <w:sz w:val="24"/>
        </w:rPr>
        <w:t xml:space="preserve"> responsabili dei contratti di appalto delle ditte esterne coinvolte nell’interferenza - referenti delle ditte esterne coinvolte nell’interferenza  </w:t>
      </w:r>
    </w:p>
    <w:p w14:paraId="7335EA4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66AB755" w14:textId="77777777" w:rsidR="00081BA9" w:rsidRPr="00870E1B"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Nel caso non si possa evitare la contemporaneità delle lavorazioni, per esigenze te</w:t>
      </w:r>
      <w:r w:rsidR="00D53F2C" w:rsidRPr="00870E1B">
        <w:rPr>
          <w:rFonts w:asciiTheme="minorHAnsi" w:hAnsiTheme="minorHAnsi" w:cstheme="minorHAnsi"/>
          <w:sz w:val="24"/>
        </w:rPr>
        <w:t>c</w:t>
      </w:r>
      <w:r w:rsidRPr="00870E1B">
        <w:rPr>
          <w:rFonts w:asciiTheme="minorHAnsi" w:hAnsiTheme="minorHAnsi" w:cstheme="minorHAnsi"/>
          <w:sz w:val="24"/>
        </w:rPr>
        <w:t xml:space="preserve">niche, le figure sopra </w:t>
      </w:r>
      <w:r w:rsidR="00D53F2C" w:rsidRPr="00870E1B">
        <w:rPr>
          <w:rFonts w:asciiTheme="minorHAnsi" w:hAnsiTheme="minorHAnsi" w:cstheme="minorHAnsi"/>
          <w:sz w:val="24"/>
        </w:rPr>
        <w:t>menzionate</w:t>
      </w:r>
      <w:r w:rsidRPr="00870E1B">
        <w:rPr>
          <w:rFonts w:asciiTheme="minorHAnsi" w:hAnsiTheme="minorHAnsi" w:cstheme="minorHAnsi"/>
          <w:sz w:val="24"/>
        </w:rPr>
        <w:t xml:space="preserve"> provvederanno allo scambio di informazioni tra le ditte. </w:t>
      </w:r>
    </w:p>
    <w:p w14:paraId="7708219A" w14:textId="77777777" w:rsidR="00F821AD" w:rsidRPr="00870E1B" w:rsidRDefault="00F821AD">
      <w:pPr>
        <w:spacing w:after="5" w:line="250" w:lineRule="auto"/>
        <w:ind w:left="-5" w:hanging="10"/>
        <w:jc w:val="both"/>
        <w:rPr>
          <w:rFonts w:asciiTheme="minorHAnsi" w:hAnsiTheme="minorHAnsi" w:cstheme="minorHAnsi"/>
          <w:sz w:val="24"/>
        </w:rPr>
      </w:pPr>
    </w:p>
    <w:p w14:paraId="0DFDF62D" w14:textId="77777777" w:rsidR="00F821AD" w:rsidRPr="00870E1B" w:rsidRDefault="00F821AD" w:rsidP="00F821AD">
      <w:pPr>
        <w:spacing w:after="5" w:line="250" w:lineRule="auto"/>
        <w:ind w:left="-5" w:right="371" w:hanging="10"/>
        <w:jc w:val="both"/>
        <w:rPr>
          <w:rFonts w:asciiTheme="minorHAnsi" w:hAnsiTheme="minorHAnsi" w:cstheme="minorHAnsi"/>
        </w:rPr>
      </w:pPr>
      <w:r w:rsidRPr="00870E1B">
        <w:rPr>
          <w:rFonts w:asciiTheme="minorHAnsi" w:hAnsiTheme="minorHAnsi" w:cstheme="minorHAnsi"/>
          <w:sz w:val="24"/>
        </w:rPr>
        <w:t xml:space="preserve">Di seguito si riporta una rassegna indicativa dei rischi interferenti che possono derivare dalla sovrapposizione di più lavorazioni e si rimanda a una valutazione dei rischi specifici in sede di riunione di coordinamento. </w:t>
      </w:r>
    </w:p>
    <w:p w14:paraId="62D9DF1B" w14:textId="77777777" w:rsidR="00081BA9" w:rsidRPr="00870E1B" w:rsidRDefault="00081BA9">
      <w:pPr>
        <w:spacing w:after="0"/>
        <w:rPr>
          <w:rFonts w:asciiTheme="minorHAnsi" w:hAnsiTheme="minorHAnsi" w:cstheme="minorHAnsi"/>
        </w:rPr>
      </w:pPr>
    </w:p>
    <w:p w14:paraId="5B5108F1" w14:textId="77777777" w:rsidR="00081BA9" w:rsidRPr="00870E1B" w:rsidRDefault="00081BA9">
      <w:pPr>
        <w:rPr>
          <w:rFonts w:asciiTheme="minorHAnsi" w:hAnsiTheme="minorHAnsi" w:cstheme="minorHAnsi"/>
        </w:rPr>
        <w:sectPr w:rsidR="00081BA9" w:rsidRPr="00870E1B" w:rsidSect="00420825">
          <w:headerReference w:type="even" r:id="rId19"/>
          <w:footerReference w:type="even" r:id="rId20"/>
          <w:headerReference w:type="first" r:id="rId21"/>
          <w:footerReference w:type="first" r:id="rId22"/>
          <w:pgSz w:w="11900" w:h="16840"/>
          <w:pgMar w:top="718" w:right="759" w:bottom="709" w:left="1133" w:header="709" w:footer="714" w:gutter="0"/>
          <w:cols w:space="720"/>
          <w:docGrid w:linePitch="299"/>
        </w:sectPr>
      </w:pPr>
    </w:p>
    <w:p w14:paraId="4CAB628A" w14:textId="77777777" w:rsidR="00836A2C" w:rsidRDefault="00836A2C">
      <w:pPr>
        <w:spacing w:after="0"/>
        <w:ind w:right="12483"/>
        <w:jc w:val="right"/>
        <w:rPr>
          <w:rFonts w:asciiTheme="minorHAnsi" w:hAnsiTheme="minorHAnsi" w:cstheme="minorHAnsi"/>
          <w:sz w:val="24"/>
        </w:rPr>
      </w:pPr>
    </w:p>
    <w:tbl>
      <w:tblPr>
        <w:tblW w:w="138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29"/>
        <w:gridCol w:w="1418"/>
        <w:gridCol w:w="1277"/>
        <w:gridCol w:w="4173"/>
        <w:gridCol w:w="6095"/>
      </w:tblGrid>
      <w:tr w:rsidR="00836A2C" w:rsidRPr="00562A31" w14:paraId="292F5FDB"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3EB57CE" w14:textId="77777777" w:rsidR="00836A2C" w:rsidRPr="00562A31" w:rsidRDefault="00836A2C" w:rsidP="00B64652">
            <w:pPr>
              <w:jc w:val="center"/>
              <w:rPr>
                <w:b/>
                <w:bCs/>
                <w:noProof/>
                <w:sz w:val="20"/>
                <w:szCs w:val="20"/>
                <w:lang w:val="en-US"/>
              </w:rPr>
            </w:pPr>
            <w:r w:rsidRPr="00562A31">
              <w:rPr>
                <w:b/>
                <w:bCs/>
                <w:noProof/>
                <w:sz w:val="20"/>
                <w:szCs w:val="20"/>
                <w:lang w:val="en-US"/>
              </w:rPr>
              <w:t>Attività interferente</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tcPr>
          <w:p w14:paraId="76941FAC" w14:textId="77777777" w:rsidR="00836A2C" w:rsidRPr="00562A31" w:rsidRDefault="00836A2C" w:rsidP="00B64652">
            <w:pPr>
              <w:jc w:val="center"/>
              <w:rPr>
                <w:b/>
                <w:bCs/>
                <w:noProof/>
                <w:sz w:val="20"/>
                <w:szCs w:val="20"/>
                <w:lang w:val="en-US"/>
              </w:rPr>
            </w:pPr>
            <w:r w:rsidRPr="00562A31">
              <w:rPr>
                <w:b/>
                <w:bCs/>
                <w:noProof/>
                <w:sz w:val="20"/>
                <w:szCs w:val="20"/>
                <w:lang w:val="en-US"/>
              </w:rPr>
              <w:t xml:space="preserve">Rischi interferenti </w:t>
            </w:r>
          </w:p>
          <w:p w14:paraId="2B8FFF46" w14:textId="77777777" w:rsidR="00836A2C" w:rsidRPr="00562A31" w:rsidRDefault="00836A2C" w:rsidP="00B64652">
            <w:pPr>
              <w:jc w:val="center"/>
              <w:rPr>
                <w:b/>
                <w:bCs/>
                <w:noProof/>
                <w:sz w:val="20"/>
                <w:szCs w:val="20"/>
                <w:lang w:val="en-US"/>
              </w:rPr>
            </w:pP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40E896" w14:textId="77777777" w:rsidR="00836A2C" w:rsidRPr="004F4556" w:rsidRDefault="00836A2C" w:rsidP="00B64652">
            <w:pPr>
              <w:jc w:val="center"/>
              <w:rPr>
                <w:b/>
                <w:bCs/>
                <w:noProof/>
                <w:sz w:val="20"/>
                <w:szCs w:val="20"/>
              </w:rPr>
            </w:pPr>
            <w:r w:rsidRPr="004F4556">
              <w:rPr>
                <w:b/>
                <w:bCs/>
                <w:noProof/>
                <w:sz w:val="20"/>
                <w:szCs w:val="20"/>
              </w:rPr>
              <w:t>Indice di rischio (B,M,A)*</w:t>
            </w:r>
          </w:p>
        </w:tc>
        <w:tc>
          <w:tcPr>
            <w:tcW w:w="1026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B279943" w14:textId="77777777" w:rsidR="00836A2C" w:rsidRPr="00562A31" w:rsidRDefault="00836A2C" w:rsidP="00B64652">
            <w:pPr>
              <w:jc w:val="center"/>
              <w:rPr>
                <w:b/>
                <w:bCs/>
                <w:noProof/>
                <w:sz w:val="20"/>
                <w:szCs w:val="20"/>
                <w:lang w:val="en-US"/>
              </w:rPr>
            </w:pPr>
            <w:r w:rsidRPr="00562A31">
              <w:rPr>
                <w:b/>
                <w:bCs/>
                <w:noProof/>
                <w:sz w:val="20"/>
                <w:szCs w:val="20"/>
                <w:lang w:val="en-US"/>
              </w:rPr>
              <w:t>Misure previste</w:t>
            </w:r>
          </w:p>
        </w:tc>
      </w:tr>
      <w:tr w:rsidR="00836A2C" w:rsidRPr="00562A31" w14:paraId="3BF85D50"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197D1719" w14:textId="77777777" w:rsidR="00836A2C" w:rsidRPr="00562A31" w:rsidRDefault="00836A2C" w:rsidP="00B64652">
            <w:pPr>
              <w:rPr>
                <w:rFonts w:eastAsia="Carlito"/>
                <w:b/>
                <w:bCs/>
                <w:noProof/>
                <w:sz w:val="20"/>
                <w:szCs w:val="20"/>
                <w:lang w:val="en-US"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6EEBD8F2" w14:textId="77777777" w:rsidR="00836A2C" w:rsidRPr="00562A31" w:rsidRDefault="00836A2C" w:rsidP="00B64652">
            <w:pPr>
              <w:rPr>
                <w:rFonts w:eastAsia="Carlito"/>
                <w:b/>
                <w:bCs/>
                <w:noProof/>
                <w:sz w:val="20"/>
                <w:szCs w:val="20"/>
                <w:lang w:val="en-US"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68EEA4F6" w14:textId="77777777" w:rsidR="00836A2C" w:rsidRPr="00562A31" w:rsidRDefault="00836A2C" w:rsidP="00B64652">
            <w:pPr>
              <w:rPr>
                <w:rFonts w:eastAsia="Carlito"/>
                <w:b/>
                <w:bCs/>
                <w:noProof/>
                <w:sz w:val="20"/>
                <w:szCs w:val="20"/>
                <w:lang w:val="en-US" w:eastAsia="en-US"/>
              </w:rPr>
            </w:pPr>
          </w:p>
        </w:tc>
        <w:tc>
          <w:tcPr>
            <w:tcW w:w="4173"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63B64AF" w14:textId="77777777" w:rsidR="00836A2C" w:rsidRPr="00562A31" w:rsidRDefault="00836A2C" w:rsidP="00B64652">
            <w:pPr>
              <w:jc w:val="center"/>
              <w:rPr>
                <w:b/>
                <w:bCs/>
                <w:noProof/>
                <w:sz w:val="20"/>
                <w:szCs w:val="20"/>
                <w:lang w:val="en-US"/>
              </w:rPr>
            </w:pPr>
            <w:r w:rsidRPr="00562A31">
              <w:rPr>
                <w:b/>
                <w:bCs/>
                <w:noProof/>
                <w:sz w:val="20"/>
                <w:szCs w:val="20"/>
                <w:lang w:val="en-US"/>
              </w:rPr>
              <w:t>Committente</w:t>
            </w:r>
          </w:p>
        </w:tc>
        <w:tc>
          <w:tcPr>
            <w:tcW w:w="6095"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F9255F4" w14:textId="77777777" w:rsidR="00836A2C" w:rsidRPr="00562A31" w:rsidRDefault="00836A2C" w:rsidP="00B64652">
            <w:pPr>
              <w:jc w:val="center"/>
              <w:rPr>
                <w:b/>
                <w:bCs/>
                <w:noProof/>
                <w:sz w:val="20"/>
                <w:szCs w:val="20"/>
                <w:lang w:val="en-US"/>
              </w:rPr>
            </w:pPr>
            <w:r w:rsidRPr="00562A31">
              <w:rPr>
                <w:b/>
                <w:bCs/>
                <w:noProof/>
                <w:sz w:val="20"/>
                <w:szCs w:val="20"/>
                <w:lang w:val="en-US"/>
              </w:rPr>
              <w:t>Appaltatore</w:t>
            </w:r>
          </w:p>
        </w:tc>
      </w:tr>
      <w:tr w:rsidR="00836A2C" w:rsidRPr="00562A31" w14:paraId="7CE86039"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4220A093" w14:textId="77777777" w:rsidR="00836A2C" w:rsidRPr="00562A31" w:rsidRDefault="00836A2C" w:rsidP="00B64652">
            <w:pPr>
              <w:jc w:val="both"/>
              <w:rPr>
                <w:noProof/>
                <w:sz w:val="20"/>
                <w:szCs w:val="20"/>
                <w:lang w:val="en-US"/>
              </w:rPr>
            </w:pPr>
            <w:r w:rsidRPr="00562A31">
              <w:rPr>
                <w:noProof/>
                <w:sz w:val="20"/>
                <w:szCs w:val="20"/>
                <w:lang w:val="en-US"/>
              </w:rPr>
              <w:t>Manutenzione/ 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8BD116C" w14:textId="77777777" w:rsidR="00836A2C" w:rsidRPr="004F4556" w:rsidRDefault="00836A2C" w:rsidP="00B64652">
            <w:pPr>
              <w:jc w:val="both"/>
              <w:rPr>
                <w:noProof/>
                <w:sz w:val="20"/>
                <w:szCs w:val="20"/>
              </w:rPr>
            </w:pPr>
            <w:r w:rsidRPr="004F4556">
              <w:rPr>
                <w:noProof/>
                <w:sz w:val="20"/>
                <w:szCs w:val="20"/>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8525D44"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5AD0A516"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 pulizia eseguano le seguenti disposizioni:</w:t>
            </w:r>
          </w:p>
          <w:p w14:paraId="115A1D5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viene interdetto l’accesso ai non addetti ai lavori;</w:t>
            </w:r>
          </w:p>
          <w:p w14:paraId="4924CFCD"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ove non sia possibile:</w:t>
            </w:r>
          </w:p>
          <w:p w14:paraId="2444B79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i cavi devono essere, se possibile, sollevati da terra, altrimenti disposti lungo i muri in modo da non creare ulteriore pericolo di inciampo, protetti se e quando soggetti ad usura, colpi, impatti.</w:t>
            </w:r>
          </w:p>
          <w:p w14:paraId="7B445766" w14:textId="77777777" w:rsidR="00836A2C" w:rsidRPr="004F4556" w:rsidRDefault="00836A2C" w:rsidP="00B64652">
            <w:pPr>
              <w:jc w:val="both"/>
              <w:rPr>
                <w:rFonts w:eastAsia="Carlito"/>
                <w:noProof/>
                <w:sz w:val="20"/>
                <w:szCs w:val="20"/>
                <w:lang w:eastAsia="en-US"/>
              </w:rPr>
            </w:pPr>
            <w:r w:rsidRPr="004F4556">
              <w:rPr>
                <w:noProof/>
                <w:sz w:val="20"/>
                <w:szCs w:val="20"/>
              </w:rPr>
              <w:t>- gli utensili, non in utilizzo, devono essere temporaneamente riposti in aree che non pregiudicano l’esodo (porte, corridoi, ecc);</w:t>
            </w:r>
          </w:p>
          <w:p w14:paraId="07D9D6B3" w14:textId="77777777" w:rsidR="00836A2C" w:rsidRPr="004F4556" w:rsidRDefault="00836A2C" w:rsidP="00B64652">
            <w:pPr>
              <w:jc w:val="both"/>
              <w:rPr>
                <w:noProof/>
                <w:sz w:val="20"/>
                <w:szCs w:val="20"/>
              </w:rPr>
            </w:pPr>
            <w:r w:rsidRPr="004F4556">
              <w:rPr>
                <w:noProof/>
                <w:sz w:val="20"/>
                <w:szCs w:val="20"/>
              </w:rPr>
              <w:t>- la collocazione di attrezzature e di materiali non devono costituire inciampo, così come il deposito non deve avvenire presso accessi, passaggi, vie di fuga.</w:t>
            </w:r>
          </w:p>
        </w:tc>
        <w:tc>
          <w:tcPr>
            <w:tcW w:w="6095" w:type="dxa"/>
            <w:tcBorders>
              <w:top w:val="single" w:sz="6" w:space="0" w:color="000000"/>
              <w:left w:val="single" w:sz="6" w:space="0" w:color="000000"/>
              <w:bottom w:val="single" w:sz="6" w:space="0" w:color="000000"/>
              <w:right w:val="single" w:sz="6" w:space="0" w:color="000000"/>
            </w:tcBorders>
            <w:hideMark/>
          </w:tcPr>
          <w:p w14:paraId="4B0E4135" w14:textId="77777777" w:rsidR="00836A2C" w:rsidRPr="004F4556" w:rsidRDefault="00836A2C" w:rsidP="00B64652">
            <w:pPr>
              <w:jc w:val="both"/>
              <w:rPr>
                <w:noProof/>
                <w:sz w:val="20"/>
                <w:szCs w:val="20"/>
              </w:rPr>
            </w:pPr>
            <w:r w:rsidRPr="004F4556">
              <w:rPr>
                <w:noProof/>
                <w:sz w:val="20"/>
                <w:szCs w:val="20"/>
              </w:rPr>
              <w:t>Dà disposizioni che i propri dipendenti, ove possibile, non accedano alle aree interessate dai lavori svolti dalle altre imprese presenti e non utilizzino le attrezzature della società committente e delle altre imprese.</w:t>
            </w:r>
          </w:p>
        </w:tc>
      </w:tr>
      <w:tr w:rsidR="00836A2C" w:rsidRPr="00562A31" w14:paraId="71C13DE1"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9C05FF7" w14:textId="77777777" w:rsidR="00836A2C" w:rsidRPr="004F4556" w:rsidRDefault="00836A2C" w:rsidP="00B64652">
            <w:pPr>
              <w:rPr>
                <w:rFonts w:eastAsia="Carlito"/>
                <w:noProof/>
                <w:sz w:val="20"/>
                <w:szCs w:val="20"/>
                <w:lang w:eastAsia="en-US"/>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42E9145" w14:textId="77777777" w:rsidR="00836A2C" w:rsidRPr="004F4556" w:rsidRDefault="00836A2C" w:rsidP="00B64652">
            <w:pPr>
              <w:jc w:val="both"/>
              <w:rPr>
                <w:noProof/>
                <w:sz w:val="20"/>
                <w:szCs w:val="20"/>
              </w:rPr>
            </w:pPr>
            <w:r w:rsidRPr="004F4556">
              <w:rPr>
                <w:noProof/>
                <w:sz w:val="20"/>
                <w:szCs w:val="20"/>
              </w:rPr>
              <w:t>Rumore e/o polveri per utilizzo di macchinari/attrezzature</w:t>
            </w:r>
          </w:p>
        </w:tc>
        <w:tc>
          <w:tcPr>
            <w:tcW w:w="1277" w:type="dxa"/>
            <w:tcBorders>
              <w:top w:val="single" w:sz="6" w:space="0" w:color="000000"/>
              <w:left w:val="single" w:sz="6" w:space="0" w:color="000000"/>
              <w:bottom w:val="single" w:sz="6" w:space="0" w:color="000000"/>
              <w:right w:val="single" w:sz="6" w:space="0" w:color="000000"/>
            </w:tcBorders>
            <w:vAlign w:val="center"/>
          </w:tcPr>
          <w:p w14:paraId="6987FEB9" w14:textId="77777777" w:rsidR="00836A2C" w:rsidRPr="004F4556" w:rsidRDefault="00836A2C" w:rsidP="00B64652">
            <w:pPr>
              <w:jc w:val="both"/>
              <w:rPr>
                <w:b/>
                <w:bCs/>
                <w:noProof/>
                <w:sz w:val="20"/>
                <w:szCs w:val="20"/>
              </w:rPr>
            </w:pPr>
          </w:p>
          <w:p w14:paraId="2143E650"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44E73C24" w14:textId="77777777" w:rsidR="00836A2C" w:rsidRPr="004F4556" w:rsidRDefault="00836A2C" w:rsidP="00B64652">
            <w:pPr>
              <w:jc w:val="both"/>
              <w:rPr>
                <w:noProof/>
                <w:sz w:val="20"/>
                <w:szCs w:val="20"/>
              </w:rPr>
            </w:pPr>
            <w:r w:rsidRPr="004F4556">
              <w:rPr>
                <w:noProof/>
                <w:sz w:val="20"/>
                <w:szCs w:val="20"/>
              </w:rPr>
              <w:t>- le imprese di manutenzione provvederanno alla chiusura del locale/spazio di intervento, oppure:</w:t>
            </w:r>
          </w:p>
          <w:p w14:paraId="75FB09F1" w14:textId="77777777" w:rsidR="00836A2C" w:rsidRPr="004F4556" w:rsidRDefault="00836A2C" w:rsidP="00B64652">
            <w:pPr>
              <w:jc w:val="both"/>
              <w:rPr>
                <w:noProof/>
                <w:sz w:val="20"/>
                <w:szCs w:val="20"/>
              </w:rPr>
            </w:pPr>
            <w:r w:rsidRPr="004F4556">
              <w:rPr>
                <w:noProof/>
                <w:sz w:val="20"/>
                <w:szCs w:val="20"/>
              </w:rPr>
              <w:t>- ove possibile, effettuazione del lavoro in orario con assenza del personale</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3AB94CBA" w14:textId="77777777" w:rsidR="00836A2C" w:rsidRPr="004F4556" w:rsidRDefault="00836A2C" w:rsidP="00B64652">
            <w:pPr>
              <w:jc w:val="both"/>
              <w:rPr>
                <w:noProof/>
                <w:sz w:val="20"/>
                <w:szCs w:val="20"/>
              </w:rPr>
            </w:pPr>
            <w:r w:rsidRPr="004F4556">
              <w:rPr>
                <w:noProof/>
                <w:sz w:val="20"/>
                <w:szCs w:val="20"/>
              </w:rPr>
              <w:t>Dà disposizione ai propri dipendenti di rispettare le aree chiuse per interventi manutentivi e nel caso necessario entrare in tali aree, preventivamente segnalarlo al R</w:t>
            </w:r>
            <w:r>
              <w:rPr>
                <w:noProof/>
                <w:sz w:val="20"/>
                <w:szCs w:val="20"/>
              </w:rPr>
              <w:t>d</w:t>
            </w:r>
            <w:r w:rsidRPr="004F4556">
              <w:rPr>
                <w:noProof/>
                <w:sz w:val="20"/>
                <w:szCs w:val="20"/>
              </w:rPr>
              <w:t>P/DEC per autorizzazione.</w:t>
            </w:r>
          </w:p>
        </w:tc>
      </w:tr>
      <w:tr w:rsidR="00836A2C" w:rsidRPr="00562A31" w14:paraId="7931C0A0"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1D6FD76D" w14:textId="77777777" w:rsidR="00836A2C" w:rsidRPr="00562A31" w:rsidRDefault="00836A2C" w:rsidP="00B64652">
            <w:pPr>
              <w:jc w:val="center"/>
              <w:rPr>
                <w:noProof/>
                <w:sz w:val="20"/>
                <w:szCs w:val="20"/>
                <w:lang w:val="en-US"/>
              </w:rPr>
            </w:pPr>
            <w:r w:rsidRPr="00562A31">
              <w:rPr>
                <w:noProof/>
                <w:sz w:val="20"/>
                <w:szCs w:val="20"/>
                <w:lang w:val="en-US"/>
              </w:rPr>
              <w:lastRenderedPageBreak/>
              <w:t>Pulizia, attività istituzionali</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14:paraId="66A83FA5" w14:textId="77777777" w:rsidR="00836A2C" w:rsidRPr="004F4556" w:rsidRDefault="00836A2C" w:rsidP="00B64652">
            <w:pPr>
              <w:jc w:val="both"/>
              <w:rPr>
                <w:noProof/>
                <w:sz w:val="20"/>
                <w:szCs w:val="20"/>
              </w:rPr>
            </w:pPr>
            <w:r w:rsidRPr="004F4556">
              <w:rPr>
                <w:noProof/>
                <w:sz w:val="20"/>
                <w:szCs w:val="20"/>
              </w:rPr>
              <w:t>Inalazione di prodotti chimici e sostanze utilizzate per la pulizia</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hideMark/>
          </w:tcPr>
          <w:p w14:paraId="5F9E8EFB"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0E01E8E"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La Committenza provvederà affinchè le imprese di pulizia e i dipendenti, durante le attività istituzionali, eseguano le seguenti disposizioni:</w:t>
            </w:r>
          </w:p>
          <w:p w14:paraId="11011298" w14:textId="77777777" w:rsidR="00836A2C" w:rsidRPr="004F4556" w:rsidRDefault="00836A2C" w:rsidP="00B64652">
            <w:pPr>
              <w:jc w:val="both"/>
              <w:rPr>
                <w:rFonts w:eastAsia="Carlito"/>
                <w:noProof/>
                <w:sz w:val="20"/>
                <w:szCs w:val="20"/>
                <w:lang w:eastAsia="en-US"/>
              </w:rPr>
            </w:pPr>
            <w:r w:rsidRPr="004F4556">
              <w:rPr>
                <w:noProof/>
                <w:sz w:val="20"/>
                <w:szCs w:val="20"/>
              </w:rPr>
              <w:t>- areazione dei locali dopo l’intervento di pulizia (imprese di pulizia)</w:t>
            </w:r>
          </w:p>
          <w:p w14:paraId="7132FEFF" w14:textId="77777777" w:rsidR="00836A2C" w:rsidRPr="004F4556" w:rsidRDefault="00836A2C" w:rsidP="00B64652">
            <w:pPr>
              <w:jc w:val="both"/>
              <w:rPr>
                <w:noProof/>
                <w:sz w:val="20"/>
                <w:szCs w:val="20"/>
              </w:rPr>
            </w:pPr>
            <w:r w:rsidRPr="004F4556">
              <w:rPr>
                <w:noProof/>
                <w:sz w:val="20"/>
                <w:szCs w:val="20"/>
              </w:rPr>
              <w:t>- adeguata asciugatura delle superfici pulite (imprese di pulizia)</w:t>
            </w:r>
          </w:p>
          <w:p w14:paraId="4C6D7C2A" w14:textId="77777777" w:rsidR="00836A2C" w:rsidRPr="004F4556" w:rsidRDefault="00836A2C" w:rsidP="00B64652">
            <w:pPr>
              <w:jc w:val="both"/>
              <w:rPr>
                <w:noProof/>
                <w:sz w:val="20"/>
                <w:szCs w:val="20"/>
              </w:rPr>
            </w:pPr>
            <w:r w:rsidRPr="004F4556">
              <w:rPr>
                <w:noProof/>
                <w:sz w:val="20"/>
                <w:szCs w:val="20"/>
              </w:rPr>
              <w:t>- l’impiego di prodotti chimici deve avvenire secondo specifiche modalità operative indicate sulla scheda tecnica (imprese pulizia, dipendenti)</w:t>
            </w:r>
          </w:p>
          <w:p w14:paraId="1F413718" w14:textId="77777777" w:rsidR="00836A2C" w:rsidRPr="004F4556" w:rsidRDefault="00836A2C" w:rsidP="00B64652">
            <w:pPr>
              <w:jc w:val="both"/>
              <w:rPr>
                <w:noProof/>
                <w:sz w:val="20"/>
                <w:szCs w:val="20"/>
              </w:rPr>
            </w:pPr>
            <w:r w:rsidRPr="004F4556">
              <w:rPr>
                <w:noProof/>
                <w:sz w:val="20"/>
                <w:szCs w:val="20"/>
              </w:rPr>
              <w:t>- è fatto divieto di miscelare tra loro prodotti diversi o di travasarli in contenitori non correttamente etichettati (imprese pulizia, dipendenti).</w:t>
            </w:r>
          </w:p>
          <w:p w14:paraId="23EB5369" w14:textId="77777777" w:rsidR="00836A2C" w:rsidRPr="004F4556" w:rsidRDefault="00836A2C" w:rsidP="00B64652">
            <w:pPr>
              <w:jc w:val="both"/>
              <w:rPr>
                <w:noProof/>
                <w:sz w:val="20"/>
                <w:szCs w:val="20"/>
              </w:rPr>
            </w:pPr>
            <w:r w:rsidRPr="004F4556">
              <w:rPr>
                <w:noProof/>
                <w:sz w:val="20"/>
                <w:szCs w:val="20"/>
              </w:rPr>
              <w:t>- non si deve in alcun modo lasciare prodotti chimici e loro contenitori, anche se vuoti, incustoditi (imprese pulizia, dipendenti).</w:t>
            </w:r>
          </w:p>
          <w:p w14:paraId="15EBA5C2" w14:textId="77777777" w:rsidR="00836A2C" w:rsidRPr="004F4556" w:rsidRDefault="00836A2C" w:rsidP="00B64652">
            <w:pPr>
              <w:jc w:val="both"/>
              <w:rPr>
                <w:noProof/>
                <w:sz w:val="20"/>
                <w:szCs w:val="20"/>
              </w:rPr>
            </w:pPr>
            <w:r w:rsidRPr="004F4556">
              <w:rPr>
                <w:noProof/>
                <w:sz w:val="20"/>
                <w:szCs w:val="20"/>
              </w:rPr>
              <w:t>- i contenitori, esaurite le quantità contenute, dovranno essere smaltiti secondo le norme vigenti. In alcun modo dovranno essere abbandonati negli edifici rifiuti provenienti dalla lavorazione effettuata al termine del lavoro o servizio(imprese pulizia, dipendenti)  .</w:t>
            </w:r>
          </w:p>
        </w:tc>
        <w:tc>
          <w:tcPr>
            <w:tcW w:w="6095" w:type="dxa"/>
            <w:tcBorders>
              <w:top w:val="single" w:sz="6" w:space="0" w:color="000000"/>
              <w:left w:val="single" w:sz="6" w:space="0" w:color="000000"/>
              <w:bottom w:val="single" w:sz="6" w:space="0" w:color="000000"/>
              <w:right w:val="single" w:sz="6" w:space="0" w:color="000000"/>
            </w:tcBorders>
            <w:hideMark/>
          </w:tcPr>
          <w:p w14:paraId="0C42C950" w14:textId="77777777" w:rsidR="00836A2C" w:rsidRPr="004F4556" w:rsidRDefault="00836A2C" w:rsidP="00B64652">
            <w:pPr>
              <w:jc w:val="both"/>
              <w:rPr>
                <w:noProof/>
                <w:sz w:val="20"/>
                <w:szCs w:val="20"/>
              </w:rPr>
            </w:pPr>
            <w:r w:rsidRPr="004F4556">
              <w:rPr>
                <w:noProof/>
                <w:sz w:val="20"/>
                <w:szCs w:val="20"/>
              </w:rPr>
              <w:t>Dovrà essere effettuata la necessaria informazione al fine di evitare disagi a soggetti asmatici o allergici eventualmente presenti.</w:t>
            </w:r>
          </w:p>
        </w:tc>
      </w:tr>
      <w:tr w:rsidR="00836A2C" w:rsidRPr="00562A31" w14:paraId="6320A851" w14:textId="77777777" w:rsidTr="00836A2C">
        <w:trPr>
          <w:cantSplit/>
          <w:trHeight w:val="450"/>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04B7ADAB" w14:textId="77777777" w:rsidR="00836A2C" w:rsidRPr="004F4556" w:rsidRDefault="00836A2C" w:rsidP="00B64652">
            <w:pPr>
              <w:rPr>
                <w:rFonts w:eastAsia="Carlito"/>
                <w:noProof/>
                <w:sz w:val="20"/>
                <w:szCs w:val="20"/>
                <w:lang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158E3032" w14:textId="77777777" w:rsidR="00836A2C" w:rsidRPr="004F4556" w:rsidRDefault="00836A2C" w:rsidP="00B64652">
            <w:pPr>
              <w:rPr>
                <w:rFonts w:eastAsia="Carlito"/>
                <w:noProof/>
                <w:sz w:val="20"/>
                <w:szCs w:val="20"/>
                <w:lang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0ADBB50D" w14:textId="77777777" w:rsidR="00836A2C" w:rsidRPr="004F4556" w:rsidRDefault="00836A2C" w:rsidP="00B64652">
            <w:pPr>
              <w:rPr>
                <w:rFonts w:eastAsia="Carlito"/>
                <w:b/>
                <w:bCs/>
                <w:noProof/>
                <w:sz w:val="20"/>
                <w:szCs w:val="20"/>
                <w:lang w:eastAsia="en-US"/>
              </w:rPr>
            </w:pPr>
          </w:p>
        </w:tc>
        <w:tc>
          <w:tcPr>
            <w:tcW w:w="4173" w:type="dxa"/>
            <w:vMerge w:val="restart"/>
            <w:tcBorders>
              <w:top w:val="single" w:sz="6" w:space="0" w:color="000000"/>
              <w:left w:val="single" w:sz="6" w:space="0" w:color="000000"/>
              <w:bottom w:val="single" w:sz="6" w:space="0" w:color="000000"/>
              <w:right w:val="single" w:sz="6" w:space="0" w:color="000000"/>
            </w:tcBorders>
            <w:hideMark/>
          </w:tcPr>
          <w:p w14:paraId="29BD60C2" w14:textId="77777777" w:rsidR="00836A2C" w:rsidRPr="004F4556" w:rsidRDefault="00836A2C" w:rsidP="00B64652">
            <w:pPr>
              <w:adjustRightInd w:val="0"/>
              <w:jc w:val="both"/>
              <w:rPr>
                <w:noProof/>
                <w:sz w:val="20"/>
                <w:szCs w:val="20"/>
              </w:rPr>
            </w:pPr>
            <w:r w:rsidRPr="004F4556">
              <w:rPr>
                <w:noProof/>
                <w:sz w:val="20"/>
                <w:szCs w:val="20"/>
              </w:rPr>
              <w:t>chiusura del locale/spazio di intervento oppure effettuazione del lavoro in orari compatibili a quanto disposto dalla Committenza.</w:t>
            </w:r>
          </w:p>
        </w:tc>
        <w:tc>
          <w:tcPr>
            <w:tcW w:w="6095" w:type="dxa"/>
            <w:vMerge w:val="restart"/>
            <w:tcBorders>
              <w:top w:val="single" w:sz="6" w:space="0" w:color="000000"/>
              <w:left w:val="single" w:sz="6" w:space="0" w:color="000000"/>
              <w:bottom w:val="single" w:sz="6" w:space="0" w:color="000000"/>
              <w:right w:val="single" w:sz="6" w:space="0" w:color="000000"/>
            </w:tcBorders>
            <w:vAlign w:val="center"/>
            <w:hideMark/>
          </w:tcPr>
          <w:p w14:paraId="6135AC52" w14:textId="77777777" w:rsidR="00836A2C" w:rsidRPr="004F4556" w:rsidRDefault="00836A2C" w:rsidP="00B64652">
            <w:pPr>
              <w:jc w:val="both"/>
              <w:rPr>
                <w:noProof/>
                <w:sz w:val="20"/>
                <w:szCs w:val="20"/>
              </w:rPr>
            </w:pPr>
            <w:r w:rsidRPr="004F4556">
              <w:rPr>
                <w:noProof/>
                <w:sz w:val="20"/>
                <w:szCs w:val="20"/>
              </w:rPr>
              <w:t>Dare disposizioni affinchè non si  acceda alle aree interessate dai lavori svolti dalle altre imprese presenti</w:t>
            </w:r>
          </w:p>
        </w:tc>
      </w:tr>
      <w:tr w:rsidR="00836A2C" w:rsidRPr="00562A31" w14:paraId="4D543AFA"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6E62628" w14:textId="77777777" w:rsidR="00836A2C" w:rsidRPr="004F4556" w:rsidRDefault="00836A2C" w:rsidP="00B64652">
            <w:pPr>
              <w:rPr>
                <w:rFonts w:eastAsia="Carlito"/>
                <w:noProof/>
                <w:sz w:val="20"/>
                <w:szCs w:val="20"/>
                <w:lang w:eastAsia="en-US"/>
              </w:rPr>
            </w:pPr>
          </w:p>
        </w:tc>
        <w:tc>
          <w:tcPr>
            <w:tcW w:w="1418" w:type="dxa"/>
            <w:tcBorders>
              <w:top w:val="single" w:sz="6" w:space="0" w:color="000000"/>
              <w:left w:val="single" w:sz="6" w:space="0" w:color="000000"/>
              <w:bottom w:val="single" w:sz="6" w:space="0" w:color="000000"/>
              <w:right w:val="single" w:sz="6" w:space="0" w:color="000000"/>
            </w:tcBorders>
            <w:hideMark/>
          </w:tcPr>
          <w:p w14:paraId="7652BA99" w14:textId="77777777" w:rsidR="00836A2C" w:rsidRPr="00562A31" w:rsidRDefault="00836A2C" w:rsidP="00B64652">
            <w:pPr>
              <w:jc w:val="both"/>
              <w:rPr>
                <w:noProof/>
                <w:sz w:val="20"/>
                <w:szCs w:val="20"/>
                <w:lang w:val="en-US"/>
              </w:rPr>
            </w:pPr>
            <w:r w:rsidRPr="00562A31">
              <w:rPr>
                <w:noProof/>
                <w:sz w:val="20"/>
                <w:szCs w:val="20"/>
                <w:lang w:val="en-US"/>
              </w:rPr>
              <w:t>Scivolamento per lavaggio pavimenti</w:t>
            </w: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5ECD7957" w14:textId="77777777" w:rsidR="00836A2C" w:rsidRPr="00562A31" w:rsidRDefault="00836A2C" w:rsidP="00B64652">
            <w:pPr>
              <w:rPr>
                <w:rFonts w:eastAsia="Carlito"/>
                <w:b/>
                <w:bCs/>
                <w:noProof/>
                <w:sz w:val="20"/>
                <w:szCs w:val="20"/>
                <w:lang w:val="en-US" w:eastAsia="en-US"/>
              </w:rPr>
            </w:pPr>
          </w:p>
        </w:tc>
        <w:tc>
          <w:tcPr>
            <w:tcW w:w="4173" w:type="dxa"/>
            <w:vMerge/>
            <w:tcBorders>
              <w:top w:val="single" w:sz="6" w:space="0" w:color="000000"/>
              <w:left w:val="single" w:sz="6" w:space="0" w:color="000000"/>
              <w:bottom w:val="single" w:sz="6" w:space="0" w:color="000000"/>
              <w:right w:val="single" w:sz="6" w:space="0" w:color="000000"/>
            </w:tcBorders>
            <w:vAlign w:val="center"/>
            <w:hideMark/>
          </w:tcPr>
          <w:p w14:paraId="0BB4DEE4" w14:textId="77777777" w:rsidR="00836A2C" w:rsidRPr="00562A31" w:rsidRDefault="00836A2C" w:rsidP="00B64652">
            <w:pPr>
              <w:rPr>
                <w:rFonts w:eastAsia="Carlito"/>
                <w:noProof/>
                <w:sz w:val="20"/>
                <w:szCs w:val="20"/>
                <w:lang w:val="en-US" w:eastAsia="en-US"/>
              </w:rPr>
            </w:pPr>
          </w:p>
        </w:tc>
        <w:tc>
          <w:tcPr>
            <w:tcW w:w="6095" w:type="dxa"/>
            <w:vMerge/>
            <w:tcBorders>
              <w:top w:val="single" w:sz="6" w:space="0" w:color="000000"/>
              <w:left w:val="single" w:sz="6" w:space="0" w:color="000000"/>
              <w:bottom w:val="single" w:sz="6" w:space="0" w:color="000000"/>
              <w:right w:val="single" w:sz="6" w:space="0" w:color="000000"/>
            </w:tcBorders>
            <w:vAlign w:val="center"/>
            <w:hideMark/>
          </w:tcPr>
          <w:p w14:paraId="34D793F7" w14:textId="77777777" w:rsidR="00836A2C" w:rsidRPr="00562A31" w:rsidRDefault="00836A2C" w:rsidP="00B64652">
            <w:pPr>
              <w:rPr>
                <w:rFonts w:eastAsia="Carlito"/>
                <w:noProof/>
                <w:sz w:val="20"/>
                <w:szCs w:val="20"/>
                <w:lang w:val="en-US" w:eastAsia="en-US"/>
              </w:rPr>
            </w:pPr>
          </w:p>
        </w:tc>
      </w:tr>
      <w:tr w:rsidR="00836A2C" w:rsidRPr="00562A31" w14:paraId="6CDA431C"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33677744" w14:textId="77777777" w:rsidR="00836A2C" w:rsidRPr="00562A31" w:rsidRDefault="00836A2C" w:rsidP="00B64652">
            <w:pPr>
              <w:jc w:val="both"/>
              <w:rPr>
                <w:noProof/>
                <w:sz w:val="20"/>
                <w:szCs w:val="20"/>
                <w:lang w:val="en-US"/>
              </w:rPr>
            </w:pPr>
            <w:r w:rsidRPr="00562A31">
              <w:rPr>
                <w:noProof/>
                <w:sz w:val="20"/>
                <w:szCs w:val="20"/>
                <w:lang w:val="en-US"/>
              </w:rPr>
              <w:t>Manutenzione</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3573B81" w14:textId="77777777" w:rsidR="00836A2C" w:rsidRPr="004F4556" w:rsidRDefault="00836A2C" w:rsidP="00B64652">
            <w:pPr>
              <w:jc w:val="both"/>
              <w:rPr>
                <w:noProof/>
                <w:sz w:val="20"/>
                <w:szCs w:val="20"/>
              </w:rPr>
            </w:pPr>
            <w:r w:rsidRPr="004F4556">
              <w:rPr>
                <w:noProof/>
                <w:sz w:val="20"/>
                <w:szCs w:val="20"/>
              </w:rPr>
              <w:t>Elettrocuzione per utilizzo di macchine/attrezzature malfunzionanti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6492887F"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8B58A9"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eseguano le seguenti disposizioni:</w:t>
            </w:r>
          </w:p>
          <w:p w14:paraId="50D53425" w14:textId="77777777" w:rsidR="00836A2C" w:rsidRPr="004F4556" w:rsidRDefault="00836A2C" w:rsidP="00B64652">
            <w:pPr>
              <w:adjustRightInd w:val="0"/>
              <w:jc w:val="both"/>
              <w:rPr>
                <w:rFonts w:eastAsia="Carlito"/>
                <w:noProof/>
                <w:sz w:val="20"/>
                <w:szCs w:val="20"/>
                <w:lang w:eastAsia="en-US"/>
              </w:rPr>
            </w:pPr>
            <w:r w:rsidRPr="004F4556">
              <w:rPr>
                <w:noProof/>
                <w:sz w:val="20"/>
                <w:szCs w:val="20"/>
              </w:rPr>
              <w:t>- utilizzo di componenti e apparecchi elettrici marcati CE ed in buono stato di conservazione.</w:t>
            </w:r>
          </w:p>
          <w:p w14:paraId="1E3E46BC" w14:textId="77777777" w:rsidR="00836A2C" w:rsidRPr="004F4556" w:rsidRDefault="00836A2C" w:rsidP="00B64652">
            <w:pPr>
              <w:adjustRightInd w:val="0"/>
              <w:jc w:val="both"/>
              <w:rPr>
                <w:noProof/>
                <w:sz w:val="20"/>
                <w:szCs w:val="20"/>
              </w:rPr>
            </w:pPr>
            <w:r w:rsidRPr="004F4556">
              <w:rPr>
                <w:noProof/>
                <w:sz w:val="20"/>
                <w:szCs w:val="20"/>
              </w:rPr>
              <w:t>- uso di prese domestiche solo se l’ambiente e l’attività non presentano rischi riferiti alla presenza di acqua, polveri ed urti. In caso contrario, si devono utilizzare prese a spina di tipo industriale.</w:t>
            </w:r>
          </w:p>
          <w:p w14:paraId="562C6539" w14:textId="77777777" w:rsidR="00836A2C" w:rsidRPr="004F4556" w:rsidRDefault="00836A2C" w:rsidP="00B64652">
            <w:pPr>
              <w:adjustRightInd w:val="0"/>
              <w:jc w:val="both"/>
              <w:rPr>
                <w:noProof/>
                <w:sz w:val="20"/>
                <w:szCs w:val="20"/>
              </w:rPr>
            </w:pPr>
            <w:r w:rsidRPr="004F4556">
              <w:rPr>
                <w:noProof/>
                <w:sz w:val="20"/>
                <w:szCs w:val="20"/>
              </w:rPr>
              <w:t>- verificare che la potenza di assorbimento dell’apparecchio sia compatibile con quella del quadro di allacciamento.</w:t>
            </w:r>
          </w:p>
        </w:tc>
        <w:tc>
          <w:tcPr>
            <w:tcW w:w="6095" w:type="dxa"/>
            <w:tcBorders>
              <w:top w:val="single" w:sz="6" w:space="0" w:color="000000"/>
              <w:left w:val="single" w:sz="6" w:space="0" w:color="000000"/>
              <w:bottom w:val="single" w:sz="6" w:space="0" w:color="000000"/>
              <w:right w:val="single" w:sz="6" w:space="0" w:color="000000"/>
            </w:tcBorders>
            <w:hideMark/>
          </w:tcPr>
          <w:p w14:paraId="00342E20" w14:textId="77777777" w:rsidR="00836A2C" w:rsidRPr="004F4556" w:rsidRDefault="00836A2C" w:rsidP="00B64652">
            <w:pPr>
              <w:jc w:val="both"/>
              <w:rPr>
                <w:noProof/>
                <w:sz w:val="20"/>
                <w:szCs w:val="20"/>
              </w:rPr>
            </w:pPr>
            <w:r w:rsidRPr="004F4556">
              <w:rPr>
                <w:noProof/>
                <w:sz w:val="20"/>
                <w:szCs w:val="20"/>
              </w:rPr>
              <w:t>Dare disposizioni affinchè non si  acceda alle aree interessate dai lavori svolti dalle altre imprese presenti</w:t>
            </w:r>
          </w:p>
        </w:tc>
      </w:tr>
      <w:tr w:rsidR="00836A2C" w:rsidRPr="00EE7FCF" w14:paraId="43D253D5"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C4D7FF0" w14:textId="77777777" w:rsidR="00836A2C" w:rsidRPr="00562A31" w:rsidRDefault="00836A2C" w:rsidP="00B64652">
            <w:pPr>
              <w:jc w:val="both"/>
              <w:rPr>
                <w:noProof/>
                <w:sz w:val="20"/>
                <w:szCs w:val="20"/>
                <w:lang w:val="en-US"/>
              </w:rPr>
            </w:pPr>
            <w:r w:rsidRPr="00562A31">
              <w:rPr>
                <w:noProof/>
                <w:sz w:val="20"/>
                <w:szCs w:val="20"/>
                <w:lang w:val="en-US"/>
              </w:rPr>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431D84E" w14:textId="77777777" w:rsidR="00836A2C" w:rsidRPr="004F4556" w:rsidRDefault="00836A2C" w:rsidP="00B64652">
            <w:pPr>
              <w:rPr>
                <w:noProof/>
                <w:sz w:val="20"/>
                <w:szCs w:val="20"/>
              </w:rPr>
            </w:pPr>
            <w:r w:rsidRPr="004F4556">
              <w:rPr>
                <w:noProof/>
                <w:sz w:val="20"/>
                <w:szCs w:val="20"/>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5743F210"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AA45D3"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l’impresa di pulizia esegua le seguenti disposizioni:</w:t>
            </w:r>
          </w:p>
          <w:p w14:paraId="73458CB6" w14:textId="77777777" w:rsidR="00836A2C" w:rsidRPr="004F4556" w:rsidRDefault="00836A2C" w:rsidP="00836A2C">
            <w:pPr>
              <w:pStyle w:val="TableParagraph"/>
              <w:numPr>
                <w:ilvl w:val="0"/>
                <w:numId w:val="24"/>
              </w:numPr>
              <w:tabs>
                <w:tab w:val="left" w:pos="237"/>
              </w:tabs>
              <w:spacing w:before="1"/>
              <w:ind w:right="62" w:firstLine="0"/>
              <w:jc w:val="both"/>
              <w:rPr>
                <w:rFonts w:ascii="Calibri" w:eastAsia="Calibri" w:hAnsi="Calibri" w:cs="Calibri"/>
                <w:noProof/>
                <w:sz w:val="20"/>
                <w:szCs w:val="20"/>
              </w:rPr>
            </w:pPr>
            <w:r w:rsidRPr="004F4556">
              <w:rPr>
                <w:rFonts w:ascii="Calibri" w:eastAsia="Calibri" w:hAnsi="Calibri" w:cs="Calibri"/>
                <w:noProof/>
                <w:sz w:val="20"/>
                <w:szCs w:val="20"/>
              </w:rPr>
              <w:t>venga interdetto l’accesso ai luoghi di lavoro durante le attività oggetto dell’appalto;</w:t>
            </w:r>
          </w:p>
          <w:p w14:paraId="4E3412E2" w14:textId="77777777" w:rsidR="00836A2C" w:rsidRPr="004F4556" w:rsidRDefault="00836A2C" w:rsidP="00836A2C">
            <w:pPr>
              <w:pStyle w:val="TableParagraph"/>
              <w:numPr>
                <w:ilvl w:val="0"/>
                <w:numId w:val="24"/>
              </w:numPr>
              <w:tabs>
                <w:tab w:val="left" w:pos="278"/>
              </w:tabs>
              <w:ind w:right="60" w:firstLine="0"/>
              <w:jc w:val="both"/>
              <w:rPr>
                <w:rFonts w:ascii="Calibri" w:eastAsia="Calibri" w:hAnsi="Calibri" w:cs="Calibri"/>
                <w:noProof/>
                <w:sz w:val="20"/>
                <w:szCs w:val="20"/>
              </w:rPr>
            </w:pPr>
            <w:r w:rsidRPr="004F4556">
              <w:rPr>
                <w:rFonts w:ascii="Calibri" w:eastAsia="Calibri" w:hAnsi="Calibri" w:cs="Calibri"/>
                <w:noProof/>
                <w:sz w:val="20"/>
                <w:szCs w:val="20"/>
              </w:rPr>
              <w:t>gli utensili, non in utilizzo, devono essere temporaneamente riposti in aree che non pregiudicano l’esodo (porte, corridoi, ecc);</w:t>
            </w:r>
          </w:p>
          <w:p w14:paraId="3EC5502D" w14:textId="77777777" w:rsidR="00836A2C" w:rsidRPr="004F4556" w:rsidRDefault="00836A2C" w:rsidP="00836A2C">
            <w:pPr>
              <w:pStyle w:val="TableParagraph"/>
              <w:numPr>
                <w:ilvl w:val="0"/>
                <w:numId w:val="24"/>
              </w:numPr>
              <w:tabs>
                <w:tab w:val="left" w:pos="194"/>
              </w:tabs>
              <w:spacing w:before="1"/>
              <w:ind w:right="60" w:firstLine="0"/>
              <w:jc w:val="both"/>
              <w:rPr>
                <w:rFonts w:ascii="Calibri" w:eastAsia="Calibri" w:hAnsi="Calibri" w:cs="Calibri"/>
                <w:noProof/>
                <w:sz w:val="20"/>
                <w:szCs w:val="20"/>
              </w:rPr>
            </w:pPr>
            <w:r w:rsidRPr="004F4556">
              <w:rPr>
                <w:rFonts w:ascii="Calibri" w:eastAsia="Calibri" w:hAnsi="Calibri" w:cs="Calibri"/>
                <w:noProof/>
                <w:sz w:val="20"/>
                <w:szCs w:val="20"/>
              </w:rPr>
              <w:t>la collocazione di attrezzature e di materiali non devono costituire inciampo, così come il deposito non deve avvenire presso accessi, passaggi, vie di</w:t>
            </w:r>
          </w:p>
          <w:p w14:paraId="32A1B3A7" w14:textId="77777777" w:rsidR="00836A2C" w:rsidRPr="00562A31" w:rsidRDefault="00836A2C" w:rsidP="00B64652">
            <w:pPr>
              <w:pStyle w:val="Default"/>
              <w:jc w:val="both"/>
              <w:rPr>
                <w:rFonts w:ascii="Calibri" w:eastAsia="Calibri" w:hAnsi="Calibri" w:cs="Calibri"/>
                <w:noProof/>
                <w:color w:val="auto"/>
                <w:sz w:val="20"/>
                <w:szCs w:val="20"/>
                <w:lang w:val="en-US" w:eastAsia="en-US"/>
              </w:rPr>
            </w:pPr>
            <w:r w:rsidRPr="00562A31">
              <w:rPr>
                <w:rFonts w:ascii="Calibri" w:eastAsia="Calibri" w:hAnsi="Calibri" w:cs="Calibri"/>
                <w:noProof/>
                <w:color w:val="auto"/>
                <w:sz w:val="20"/>
                <w:szCs w:val="20"/>
                <w:lang w:val="en-US" w:eastAsia="en-US"/>
              </w:rPr>
              <w:t>fuga;</w:t>
            </w:r>
          </w:p>
        </w:tc>
        <w:tc>
          <w:tcPr>
            <w:tcW w:w="6095" w:type="dxa"/>
            <w:tcBorders>
              <w:top w:val="single" w:sz="6" w:space="0" w:color="000000"/>
              <w:left w:val="single" w:sz="6" w:space="0" w:color="000000"/>
              <w:bottom w:val="single" w:sz="6" w:space="0" w:color="000000"/>
              <w:right w:val="single" w:sz="6" w:space="0" w:color="000000"/>
            </w:tcBorders>
            <w:hideMark/>
          </w:tcPr>
          <w:p w14:paraId="0075D754" w14:textId="77777777" w:rsidR="00836A2C" w:rsidRPr="004F4556" w:rsidRDefault="00836A2C" w:rsidP="00B64652">
            <w:pPr>
              <w:pStyle w:val="Paragrafoelenco"/>
              <w:ind w:left="0"/>
              <w:contextualSpacing w:val="0"/>
              <w:jc w:val="both"/>
              <w:rPr>
                <w:noProof/>
                <w:sz w:val="20"/>
                <w:szCs w:val="20"/>
              </w:rPr>
            </w:pPr>
            <w:r w:rsidRPr="004F4556">
              <w:rPr>
                <w:noProof/>
                <w:sz w:val="20"/>
                <w:szCs w:val="20"/>
              </w:rPr>
              <w:t>Dà disposizioni che i propri dipendenti, ove possibile, non accedano alle aree interessate dai lavori svolti dalle altre imprese presenti e non utilizzino le attrezzature della società committente e delle altre imprese qualora non espressamente previsto ed autorizzato.</w:t>
            </w:r>
          </w:p>
        </w:tc>
      </w:tr>
      <w:tr w:rsidR="00836A2C" w:rsidRPr="00EE7FCF" w14:paraId="2B15FD0F"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76E6F38F" w14:textId="77777777" w:rsidR="00836A2C" w:rsidRPr="00562A31" w:rsidRDefault="00836A2C" w:rsidP="00B64652">
            <w:pPr>
              <w:jc w:val="both"/>
              <w:rPr>
                <w:noProof/>
                <w:sz w:val="20"/>
                <w:szCs w:val="20"/>
                <w:lang w:val="en-US"/>
              </w:rPr>
            </w:pPr>
            <w:r w:rsidRPr="00562A31">
              <w:rPr>
                <w:noProof/>
                <w:sz w:val="20"/>
                <w:szCs w:val="20"/>
                <w:lang w:val="en-US"/>
              </w:rPr>
              <w:lastRenderedPageBreak/>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51AB0CF" w14:textId="77777777" w:rsidR="00836A2C" w:rsidRPr="004F4556" w:rsidRDefault="00836A2C" w:rsidP="00B64652">
            <w:pPr>
              <w:rPr>
                <w:noProof/>
                <w:sz w:val="20"/>
                <w:szCs w:val="20"/>
              </w:rPr>
            </w:pPr>
            <w:r w:rsidRPr="004F4556">
              <w:rPr>
                <w:noProof/>
                <w:sz w:val="20"/>
                <w:szCs w:val="20"/>
              </w:rPr>
              <w:t>Urti, colpi, impatti durante la fase di smontaggio degli infissi per il lavaggio</w:t>
            </w:r>
          </w:p>
          <w:p w14:paraId="3BFDB26B" w14:textId="77777777" w:rsidR="00836A2C" w:rsidRPr="00562A31" w:rsidRDefault="00836A2C" w:rsidP="00B64652">
            <w:pPr>
              <w:jc w:val="both"/>
              <w:rPr>
                <w:noProof/>
                <w:sz w:val="20"/>
                <w:szCs w:val="20"/>
                <w:lang w:val="en-US"/>
              </w:rPr>
            </w:pPr>
            <w:r w:rsidRPr="00562A31">
              <w:rPr>
                <w:noProof/>
                <w:sz w:val="20"/>
                <w:szCs w:val="20"/>
                <w:lang w:val="en-US"/>
              </w:rPr>
              <w:t>Scivolamento per lavaggio pavimenti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EB275B6"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hideMark/>
          </w:tcPr>
          <w:p w14:paraId="6F5A7B7D"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chiusura del locale/spazio di intervento oppure effettuazione del lavoro in orario compatibili a quanto disposto dalla Committenza.</w:t>
            </w:r>
          </w:p>
        </w:tc>
        <w:tc>
          <w:tcPr>
            <w:tcW w:w="6095" w:type="dxa"/>
            <w:tcBorders>
              <w:top w:val="single" w:sz="6" w:space="0" w:color="000000"/>
              <w:left w:val="single" w:sz="6" w:space="0" w:color="000000"/>
              <w:bottom w:val="single" w:sz="6" w:space="0" w:color="000000"/>
              <w:right w:val="single" w:sz="6" w:space="0" w:color="000000"/>
            </w:tcBorders>
            <w:hideMark/>
          </w:tcPr>
          <w:p w14:paraId="7D406956" w14:textId="77777777" w:rsidR="00836A2C" w:rsidRPr="004F4556" w:rsidRDefault="00836A2C" w:rsidP="00B64652">
            <w:pPr>
              <w:pStyle w:val="Paragrafoelenco"/>
              <w:ind w:left="0"/>
              <w:contextualSpacing w:val="0"/>
              <w:jc w:val="both"/>
              <w:rPr>
                <w:noProof/>
                <w:sz w:val="20"/>
                <w:szCs w:val="20"/>
              </w:rPr>
            </w:pPr>
            <w:r w:rsidRPr="004F4556">
              <w:rPr>
                <w:noProof/>
                <w:sz w:val="20"/>
                <w:szCs w:val="20"/>
              </w:rPr>
              <w:t>Da disposizioni che i propri dipendenti, ove possibile, non accedano alle aree interessate dai lavori svolti dalle altre imprese presenti</w:t>
            </w:r>
          </w:p>
        </w:tc>
      </w:tr>
      <w:tr w:rsidR="00836A2C" w:rsidRPr="00EE7FCF" w14:paraId="6D156276"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599E2D2" w14:textId="77777777" w:rsidR="00836A2C" w:rsidRPr="00562A31" w:rsidRDefault="00836A2C" w:rsidP="00B64652">
            <w:pPr>
              <w:jc w:val="both"/>
              <w:rPr>
                <w:noProof/>
                <w:sz w:val="20"/>
                <w:szCs w:val="20"/>
                <w:lang w:val="en-US"/>
              </w:rPr>
            </w:pPr>
            <w:r w:rsidRPr="00562A31">
              <w:rPr>
                <w:noProof/>
                <w:sz w:val="20"/>
                <w:szCs w:val="20"/>
                <w:lang w:val="en-US"/>
              </w:rPr>
              <w:t>Vigilanza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B9F58DE" w14:textId="77777777" w:rsidR="00836A2C" w:rsidRPr="004F4556" w:rsidRDefault="00836A2C" w:rsidP="00B64652">
            <w:pPr>
              <w:jc w:val="both"/>
              <w:rPr>
                <w:noProof/>
                <w:sz w:val="20"/>
                <w:szCs w:val="20"/>
              </w:rPr>
            </w:pPr>
            <w:r w:rsidRPr="004F4556">
              <w:rPr>
                <w:noProof/>
                <w:sz w:val="20"/>
                <w:szCs w:val="20"/>
              </w:rPr>
              <w:t>Colpo accidentale da arma da fuoco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B2140E6" w14:textId="77777777" w:rsidR="00836A2C" w:rsidRPr="00562A31" w:rsidRDefault="00836A2C" w:rsidP="00B64652">
            <w:pPr>
              <w:jc w:val="center"/>
              <w:rPr>
                <w:b/>
                <w:bCs/>
                <w:noProof/>
                <w:sz w:val="20"/>
                <w:szCs w:val="20"/>
                <w:lang w:val="en-US"/>
              </w:rPr>
            </w:pPr>
            <w:r w:rsidRPr="00562A31">
              <w:rPr>
                <w:b/>
                <w:bCs/>
                <w:noProof/>
                <w:sz w:val="20"/>
                <w:szCs w:val="20"/>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35C381F6" w14:textId="77777777" w:rsidR="00836A2C" w:rsidRPr="004F4556" w:rsidRDefault="00836A2C" w:rsidP="00B64652">
            <w:pPr>
              <w:pStyle w:val="Default"/>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la società di vigilanza esegua le seguenti disposizioni:</w:t>
            </w:r>
          </w:p>
          <w:p w14:paraId="285D7C02" w14:textId="77777777" w:rsidR="00836A2C" w:rsidRPr="004F4556" w:rsidRDefault="00836A2C" w:rsidP="00836A2C">
            <w:pPr>
              <w:pStyle w:val="TableParagraph"/>
              <w:numPr>
                <w:ilvl w:val="0"/>
                <w:numId w:val="25"/>
              </w:numPr>
              <w:tabs>
                <w:tab w:val="left" w:pos="223"/>
              </w:tabs>
              <w:spacing w:before="1"/>
              <w:ind w:right="63" w:firstLine="0"/>
              <w:jc w:val="both"/>
              <w:rPr>
                <w:rFonts w:ascii="Calibri" w:eastAsia="Calibri" w:hAnsi="Calibri" w:cs="Calibri"/>
                <w:noProof/>
                <w:sz w:val="20"/>
                <w:szCs w:val="20"/>
              </w:rPr>
            </w:pPr>
            <w:r w:rsidRPr="004F4556">
              <w:rPr>
                <w:rFonts w:ascii="Calibri" w:eastAsia="Calibri" w:hAnsi="Calibri" w:cs="Calibri"/>
                <w:noProof/>
                <w:sz w:val="20"/>
                <w:szCs w:val="20"/>
              </w:rPr>
              <w:t>Le guardie vengono richiamate e sensibilizzate per una massima attenzione durante la loro attività e per la cura dell’arma in dotazione;</w:t>
            </w:r>
          </w:p>
          <w:p w14:paraId="256B10B3" w14:textId="77777777" w:rsidR="00836A2C" w:rsidRPr="004F4556" w:rsidRDefault="00836A2C" w:rsidP="00836A2C">
            <w:pPr>
              <w:pStyle w:val="TableParagraph"/>
              <w:numPr>
                <w:ilvl w:val="0"/>
                <w:numId w:val="25"/>
              </w:numPr>
              <w:tabs>
                <w:tab w:val="left" w:pos="192"/>
              </w:tabs>
              <w:ind w:right="59" w:firstLine="0"/>
              <w:jc w:val="both"/>
              <w:rPr>
                <w:rFonts w:ascii="Calibri" w:eastAsia="Calibri" w:hAnsi="Calibri" w:cs="Calibri"/>
                <w:noProof/>
                <w:sz w:val="20"/>
                <w:szCs w:val="20"/>
              </w:rPr>
            </w:pPr>
            <w:r w:rsidRPr="004F4556">
              <w:rPr>
                <w:rFonts w:ascii="Calibri" w:eastAsia="Calibri" w:hAnsi="Calibri" w:cs="Calibri"/>
                <w:noProof/>
                <w:sz w:val="20"/>
                <w:szCs w:val="20"/>
              </w:rPr>
              <w:t>L’arma da fuoco non viene mai abbandonata ma è sempre custodita dalla guardia</w:t>
            </w:r>
          </w:p>
          <w:p w14:paraId="176C70CE" w14:textId="77777777" w:rsidR="00836A2C" w:rsidRPr="004F4556" w:rsidRDefault="00836A2C" w:rsidP="00836A2C">
            <w:pPr>
              <w:pStyle w:val="TableParagraph"/>
              <w:numPr>
                <w:ilvl w:val="0"/>
                <w:numId w:val="25"/>
              </w:numPr>
              <w:tabs>
                <w:tab w:val="left" w:pos="223"/>
              </w:tabs>
              <w:ind w:right="62" w:firstLine="0"/>
              <w:jc w:val="both"/>
              <w:rPr>
                <w:rFonts w:ascii="Calibri" w:eastAsia="Calibri" w:hAnsi="Calibri" w:cs="Calibri"/>
                <w:noProof/>
                <w:sz w:val="20"/>
                <w:szCs w:val="20"/>
              </w:rPr>
            </w:pPr>
            <w:r w:rsidRPr="004F4556">
              <w:rPr>
                <w:rFonts w:ascii="Calibri" w:eastAsia="Calibri" w:hAnsi="Calibri" w:cs="Calibri"/>
                <w:noProof/>
                <w:sz w:val="20"/>
                <w:szCs w:val="20"/>
              </w:rPr>
              <w:t>La guardia viene formata periodicamente sulla gestione di eventi particolari al fine di mantenere la calma ed evitare conseguenze gravi ai visitatori</w:t>
            </w:r>
          </w:p>
          <w:p w14:paraId="36305725" w14:textId="77777777" w:rsidR="00836A2C" w:rsidRPr="004F4556" w:rsidRDefault="00836A2C" w:rsidP="00836A2C">
            <w:pPr>
              <w:pStyle w:val="TableParagraph"/>
              <w:numPr>
                <w:ilvl w:val="0"/>
                <w:numId w:val="25"/>
              </w:numPr>
              <w:tabs>
                <w:tab w:val="left" w:pos="285"/>
              </w:tabs>
              <w:ind w:right="61" w:firstLine="0"/>
              <w:jc w:val="both"/>
              <w:rPr>
                <w:rFonts w:ascii="Calibri" w:eastAsia="Calibri" w:hAnsi="Calibri" w:cs="Calibri"/>
                <w:noProof/>
                <w:sz w:val="20"/>
                <w:szCs w:val="20"/>
              </w:rPr>
            </w:pPr>
            <w:r w:rsidRPr="004F4556">
              <w:rPr>
                <w:rFonts w:ascii="Calibri" w:eastAsia="Calibri" w:hAnsi="Calibri" w:cs="Calibri"/>
                <w:noProof/>
                <w:sz w:val="20"/>
                <w:szCs w:val="20"/>
              </w:rPr>
              <w:t>Serio addestramento psicofisico, anche per quanto riguarda l’uso delle armi per difesa</w:t>
            </w:r>
          </w:p>
          <w:p w14:paraId="778BE4C7" w14:textId="77777777" w:rsidR="00836A2C" w:rsidRPr="00562A31" w:rsidRDefault="00836A2C" w:rsidP="00B64652">
            <w:pPr>
              <w:pStyle w:val="Default"/>
              <w:jc w:val="both"/>
              <w:rPr>
                <w:rFonts w:ascii="Calibri" w:eastAsia="Calibri" w:hAnsi="Calibri" w:cs="Calibri"/>
                <w:noProof/>
                <w:color w:val="auto"/>
                <w:sz w:val="20"/>
                <w:szCs w:val="20"/>
                <w:lang w:val="en-US" w:eastAsia="en-US"/>
              </w:rPr>
            </w:pPr>
            <w:r w:rsidRPr="00562A31">
              <w:rPr>
                <w:rFonts w:ascii="Calibri" w:eastAsia="Calibri" w:hAnsi="Calibri" w:cs="Calibri"/>
                <w:noProof/>
                <w:color w:val="auto"/>
                <w:sz w:val="20"/>
                <w:szCs w:val="20"/>
                <w:lang w:val="en-US" w:eastAsia="en-US"/>
              </w:rPr>
              <w:t>personale</w:t>
            </w:r>
          </w:p>
        </w:tc>
        <w:tc>
          <w:tcPr>
            <w:tcW w:w="6095" w:type="dxa"/>
            <w:tcBorders>
              <w:top w:val="single" w:sz="6" w:space="0" w:color="000000"/>
              <w:left w:val="single" w:sz="6" w:space="0" w:color="000000"/>
              <w:bottom w:val="single" w:sz="6" w:space="0" w:color="000000"/>
              <w:right w:val="single" w:sz="6" w:space="0" w:color="000000"/>
            </w:tcBorders>
            <w:hideMark/>
          </w:tcPr>
          <w:p w14:paraId="4CD4AB4A" w14:textId="77777777" w:rsidR="00836A2C" w:rsidRPr="004F4556" w:rsidRDefault="00836A2C" w:rsidP="00B64652">
            <w:pPr>
              <w:rPr>
                <w:noProof/>
                <w:sz w:val="20"/>
                <w:szCs w:val="20"/>
              </w:rPr>
            </w:pPr>
            <w:r w:rsidRPr="004F4556">
              <w:rPr>
                <w:noProof/>
                <w:sz w:val="20"/>
                <w:szCs w:val="20"/>
              </w:rPr>
              <w:t>Rispettare le misure previste agli accessi e nelle varie aree di lavoro.</w:t>
            </w:r>
          </w:p>
          <w:p w14:paraId="15BC1F9C" w14:textId="77777777" w:rsidR="00836A2C" w:rsidRPr="004F4556" w:rsidRDefault="00836A2C" w:rsidP="00B64652">
            <w:pPr>
              <w:pStyle w:val="Paragrafoelenco"/>
              <w:ind w:left="0"/>
              <w:contextualSpacing w:val="0"/>
              <w:rPr>
                <w:noProof/>
                <w:sz w:val="20"/>
                <w:szCs w:val="20"/>
              </w:rPr>
            </w:pPr>
            <w:r w:rsidRPr="004F4556">
              <w:rPr>
                <w:noProof/>
                <w:sz w:val="20"/>
                <w:szCs w:val="20"/>
              </w:rPr>
              <w:t>Segnalare varie criticità alla committenza.</w:t>
            </w:r>
          </w:p>
        </w:tc>
      </w:tr>
      <w:tr w:rsidR="00836A2C" w:rsidRPr="00EE7FCF" w14:paraId="1A3A4FD2"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686F2AF2" w14:textId="77777777" w:rsidR="00836A2C" w:rsidRPr="00562A31" w:rsidRDefault="00836A2C" w:rsidP="00B64652">
            <w:pPr>
              <w:jc w:val="both"/>
              <w:rPr>
                <w:noProof/>
                <w:sz w:val="20"/>
                <w:szCs w:val="20"/>
                <w:lang w:val="en-US"/>
              </w:rPr>
            </w:pPr>
            <w:r w:rsidRPr="00562A31">
              <w:rPr>
                <w:noProof/>
                <w:sz w:val="20"/>
                <w:szCs w:val="20"/>
                <w:lang w:val="en-US"/>
              </w:rPr>
              <w:lastRenderedPageBreak/>
              <w:t>Manutenzione ordinaria/straordi</w:t>
            </w:r>
          </w:p>
          <w:p w14:paraId="0BCF7D47" w14:textId="77777777" w:rsidR="00836A2C" w:rsidRPr="00562A31" w:rsidRDefault="00836A2C" w:rsidP="00B64652">
            <w:pPr>
              <w:jc w:val="both"/>
              <w:rPr>
                <w:noProof/>
                <w:sz w:val="20"/>
                <w:szCs w:val="20"/>
                <w:lang w:val="en-US"/>
              </w:rPr>
            </w:pPr>
            <w:r w:rsidRPr="00562A31">
              <w:rPr>
                <w:noProof/>
                <w:sz w:val="20"/>
                <w:szCs w:val="20"/>
                <w:lang w:val="en-US"/>
              </w:rPr>
              <w:t>naria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205CDD5" w14:textId="77777777" w:rsidR="00836A2C" w:rsidRPr="004F4556" w:rsidRDefault="00836A2C" w:rsidP="00B64652">
            <w:pPr>
              <w:rPr>
                <w:noProof/>
                <w:sz w:val="20"/>
                <w:szCs w:val="20"/>
              </w:rPr>
            </w:pPr>
            <w:r w:rsidRPr="004F4556">
              <w:rPr>
                <w:noProof/>
                <w:sz w:val="20"/>
                <w:szCs w:val="20"/>
              </w:rPr>
              <w:t>Interferenza dovuta alla contemporaneità di svolgimento di diverse attività manutentive anche nello stesso ambiente di lavoro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3B63155" w14:textId="77777777" w:rsidR="00836A2C" w:rsidRPr="00562A31" w:rsidRDefault="00836A2C" w:rsidP="00B64652">
            <w:pPr>
              <w:jc w:val="center"/>
              <w:rPr>
                <w:b/>
                <w:bCs/>
                <w:noProof/>
                <w:sz w:val="20"/>
                <w:szCs w:val="20"/>
                <w:lang w:val="en-US"/>
              </w:rPr>
            </w:pPr>
            <w:r w:rsidRPr="00562A31">
              <w:rPr>
                <w:b/>
                <w:bCs/>
                <w:noProof/>
                <w:sz w:val="20"/>
                <w:szCs w:val="20"/>
                <w:lang w:val="en-US"/>
              </w:rPr>
              <w:t>MEDIO</w:t>
            </w:r>
          </w:p>
        </w:tc>
        <w:tc>
          <w:tcPr>
            <w:tcW w:w="4173" w:type="dxa"/>
            <w:tcBorders>
              <w:top w:val="single" w:sz="6" w:space="0" w:color="000000"/>
              <w:left w:val="single" w:sz="6" w:space="0" w:color="000000"/>
              <w:bottom w:val="single" w:sz="6" w:space="0" w:color="000000"/>
              <w:right w:val="single" w:sz="6" w:space="0" w:color="000000"/>
            </w:tcBorders>
            <w:hideMark/>
          </w:tcPr>
          <w:p w14:paraId="1F8F5243"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vi sia coordinamento tra le ditte, in modo tale da evitare l’instaurarsi di condizioni rischiose correlate allo svolgimento contemporaneo e nel medesimo luogo di attività incompatibili.</w:t>
            </w:r>
          </w:p>
        </w:tc>
        <w:tc>
          <w:tcPr>
            <w:tcW w:w="6095" w:type="dxa"/>
            <w:tcBorders>
              <w:top w:val="single" w:sz="6" w:space="0" w:color="000000"/>
              <w:left w:val="single" w:sz="6" w:space="0" w:color="000000"/>
              <w:bottom w:val="single" w:sz="6" w:space="0" w:color="000000"/>
              <w:right w:val="single" w:sz="6" w:space="0" w:color="000000"/>
            </w:tcBorders>
            <w:hideMark/>
          </w:tcPr>
          <w:p w14:paraId="585399A6" w14:textId="77777777" w:rsidR="00836A2C" w:rsidRPr="004F4556" w:rsidRDefault="00836A2C" w:rsidP="00B64652">
            <w:pPr>
              <w:pStyle w:val="Paragrafoelenco"/>
              <w:ind w:left="0"/>
              <w:contextualSpacing w:val="0"/>
              <w:jc w:val="both"/>
              <w:rPr>
                <w:noProof/>
                <w:sz w:val="20"/>
                <w:szCs w:val="20"/>
              </w:rPr>
            </w:pPr>
            <w:r w:rsidRPr="004F4556">
              <w:rPr>
                <w:noProof/>
                <w:sz w:val="20"/>
                <w:szCs w:val="20"/>
              </w:rPr>
              <w:t>Comunicare e concordare con i rispettivi referenti delle manutenzioni quando sarà necessario interrompere la fornitura idrica, elettrica o altri servizi per procedere con le attività oggetto dell’appalto.</w:t>
            </w:r>
          </w:p>
        </w:tc>
      </w:tr>
    </w:tbl>
    <w:p w14:paraId="47098E00" w14:textId="77777777" w:rsidR="00836A2C" w:rsidRDefault="00836A2C">
      <w:pPr>
        <w:spacing w:after="0"/>
        <w:ind w:right="12483"/>
        <w:jc w:val="right"/>
        <w:rPr>
          <w:rFonts w:asciiTheme="minorHAnsi" w:hAnsiTheme="minorHAnsi" w:cstheme="minorHAnsi"/>
          <w:sz w:val="24"/>
        </w:rPr>
      </w:pPr>
    </w:p>
    <w:p w14:paraId="1F5B6626" w14:textId="6FD16062" w:rsidR="00836A2C" w:rsidRDefault="00836A2C">
      <w:pPr>
        <w:spacing w:after="0"/>
        <w:ind w:right="12483"/>
        <w:jc w:val="right"/>
        <w:rPr>
          <w:rFonts w:asciiTheme="minorHAnsi" w:hAnsiTheme="minorHAnsi" w:cstheme="minorHAnsi"/>
          <w:sz w:val="24"/>
        </w:rPr>
      </w:pPr>
    </w:p>
    <w:p w14:paraId="4E6B884F" w14:textId="0E593085" w:rsidR="00836A2C" w:rsidRDefault="00836A2C">
      <w:pPr>
        <w:spacing w:after="0"/>
        <w:ind w:right="12483"/>
        <w:jc w:val="right"/>
        <w:rPr>
          <w:rFonts w:asciiTheme="minorHAnsi" w:hAnsiTheme="minorHAnsi" w:cstheme="minorHAnsi"/>
          <w:sz w:val="24"/>
        </w:rPr>
      </w:pPr>
    </w:p>
    <w:p w14:paraId="0EA70E6C" w14:textId="39E1103D" w:rsidR="00836A2C" w:rsidRDefault="00836A2C">
      <w:pPr>
        <w:spacing w:after="0"/>
        <w:ind w:right="12483"/>
        <w:jc w:val="right"/>
        <w:rPr>
          <w:rFonts w:asciiTheme="minorHAnsi" w:hAnsiTheme="minorHAnsi" w:cstheme="minorHAnsi"/>
          <w:sz w:val="24"/>
        </w:rPr>
      </w:pPr>
    </w:p>
    <w:p w14:paraId="0A38C72F" w14:textId="3F3E1371" w:rsidR="00836A2C" w:rsidRDefault="00836A2C">
      <w:pPr>
        <w:spacing w:after="0"/>
        <w:ind w:right="12483"/>
        <w:jc w:val="right"/>
        <w:rPr>
          <w:rFonts w:asciiTheme="minorHAnsi" w:hAnsiTheme="minorHAnsi" w:cstheme="minorHAnsi"/>
          <w:sz w:val="24"/>
        </w:rPr>
      </w:pPr>
    </w:p>
    <w:p w14:paraId="4B7CA6D3" w14:textId="0818BF27" w:rsidR="00836A2C" w:rsidRDefault="00836A2C">
      <w:pPr>
        <w:spacing w:after="0"/>
        <w:ind w:right="12483"/>
        <w:jc w:val="right"/>
        <w:rPr>
          <w:rFonts w:asciiTheme="minorHAnsi" w:hAnsiTheme="minorHAnsi" w:cstheme="minorHAnsi"/>
          <w:sz w:val="24"/>
        </w:rPr>
      </w:pPr>
    </w:p>
    <w:p w14:paraId="3869EE1F" w14:textId="52E0E285" w:rsidR="00836A2C" w:rsidRDefault="00836A2C">
      <w:pPr>
        <w:spacing w:after="0"/>
        <w:ind w:right="12483"/>
        <w:jc w:val="right"/>
        <w:rPr>
          <w:rFonts w:asciiTheme="minorHAnsi" w:hAnsiTheme="minorHAnsi" w:cstheme="minorHAnsi"/>
          <w:sz w:val="24"/>
        </w:rPr>
      </w:pPr>
    </w:p>
    <w:p w14:paraId="185ED831" w14:textId="09989B68" w:rsidR="00836A2C" w:rsidRDefault="00836A2C">
      <w:pPr>
        <w:spacing w:after="0"/>
        <w:ind w:right="12483"/>
        <w:jc w:val="right"/>
        <w:rPr>
          <w:rFonts w:asciiTheme="minorHAnsi" w:hAnsiTheme="minorHAnsi" w:cstheme="minorHAnsi"/>
          <w:sz w:val="24"/>
        </w:rPr>
      </w:pPr>
    </w:p>
    <w:p w14:paraId="3E8EA2D3" w14:textId="01093B6B" w:rsidR="00836A2C" w:rsidRDefault="00836A2C">
      <w:pPr>
        <w:spacing w:after="0"/>
        <w:ind w:right="12483"/>
        <w:jc w:val="right"/>
        <w:rPr>
          <w:rFonts w:asciiTheme="minorHAnsi" w:hAnsiTheme="minorHAnsi" w:cstheme="minorHAnsi"/>
          <w:sz w:val="24"/>
        </w:rPr>
      </w:pPr>
    </w:p>
    <w:p w14:paraId="5A392547" w14:textId="5D57F17B" w:rsidR="00836A2C" w:rsidRDefault="00836A2C">
      <w:pPr>
        <w:spacing w:after="0"/>
        <w:ind w:right="12483"/>
        <w:jc w:val="right"/>
        <w:rPr>
          <w:rFonts w:asciiTheme="minorHAnsi" w:hAnsiTheme="minorHAnsi" w:cstheme="minorHAnsi"/>
          <w:sz w:val="24"/>
        </w:rPr>
      </w:pPr>
    </w:p>
    <w:p w14:paraId="11D7D514" w14:textId="20160821" w:rsidR="00836A2C" w:rsidRDefault="00836A2C">
      <w:pPr>
        <w:spacing w:after="0"/>
        <w:ind w:right="12483"/>
        <w:jc w:val="right"/>
        <w:rPr>
          <w:rFonts w:asciiTheme="minorHAnsi" w:hAnsiTheme="minorHAnsi" w:cstheme="minorHAnsi"/>
          <w:sz w:val="24"/>
        </w:rPr>
      </w:pPr>
    </w:p>
    <w:p w14:paraId="0842A5BF" w14:textId="7FDD35FF" w:rsidR="00836A2C" w:rsidRDefault="00836A2C">
      <w:pPr>
        <w:spacing w:after="0"/>
        <w:ind w:right="12483"/>
        <w:jc w:val="right"/>
        <w:rPr>
          <w:rFonts w:asciiTheme="minorHAnsi" w:hAnsiTheme="minorHAnsi" w:cstheme="minorHAnsi"/>
          <w:sz w:val="24"/>
        </w:rPr>
      </w:pPr>
    </w:p>
    <w:p w14:paraId="646D7EE1" w14:textId="57A978B2" w:rsidR="00836A2C" w:rsidRDefault="00836A2C">
      <w:pPr>
        <w:spacing w:after="0"/>
        <w:ind w:right="12483"/>
        <w:jc w:val="right"/>
        <w:rPr>
          <w:rFonts w:asciiTheme="minorHAnsi" w:hAnsiTheme="minorHAnsi" w:cstheme="minorHAnsi"/>
          <w:sz w:val="24"/>
        </w:rPr>
      </w:pPr>
    </w:p>
    <w:p w14:paraId="1B882147" w14:textId="77777777" w:rsidR="00836A2C" w:rsidRDefault="00836A2C">
      <w:pPr>
        <w:spacing w:after="0"/>
        <w:ind w:right="12483"/>
        <w:jc w:val="right"/>
        <w:rPr>
          <w:rFonts w:asciiTheme="minorHAnsi" w:hAnsiTheme="minorHAnsi" w:cstheme="minorHAnsi"/>
          <w:sz w:val="24"/>
        </w:rPr>
      </w:pPr>
    </w:p>
    <w:p w14:paraId="5FEC3648" w14:textId="77777777" w:rsidR="00836A2C" w:rsidRDefault="00836A2C">
      <w:pPr>
        <w:spacing w:after="0"/>
        <w:ind w:right="12483"/>
        <w:jc w:val="right"/>
        <w:rPr>
          <w:rFonts w:asciiTheme="minorHAnsi" w:hAnsiTheme="minorHAnsi" w:cstheme="minorHAnsi"/>
          <w:sz w:val="24"/>
        </w:rPr>
      </w:pPr>
    </w:p>
    <w:p w14:paraId="4ED0E23D" w14:textId="106A7A8D" w:rsidR="00081BA9" w:rsidRPr="00870E1B" w:rsidRDefault="001A53D5">
      <w:pPr>
        <w:spacing w:after="0"/>
        <w:ind w:right="12483"/>
        <w:jc w:val="right"/>
        <w:rPr>
          <w:rFonts w:asciiTheme="minorHAnsi" w:hAnsiTheme="minorHAnsi" w:cstheme="minorHAnsi"/>
        </w:rPr>
      </w:pPr>
      <w:r w:rsidRPr="00870E1B">
        <w:rPr>
          <w:rFonts w:asciiTheme="minorHAnsi" w:hAnsiTheme="minorHAnsi" w:cstheme="minorHAnsi"/>
          <w:sz w:val="24"/>
        </w:rPr>
        <w:t xml:space="preserve"> </w:t>
      </w:r>
    </w:p>
    <w:p w14:paraId="1D8AF468" w14:textId="77777777" w:rsidR="00081BA9" w:rsidRPr="00870E1B" w:rsidRDefault="001A53D5">
      <w:pPr>
        <w:spacing w:after="0"/>
        <w:ind w:left="715"/>
        <w:rPr>
          <w:rFonts w:asciiTheme="minorHAnsi" w:hAnsiTheme="minorHAnsi" w:cstheme="minorHAnsi"/>
        </w:rPr>
      </w:pPr>
      <w:r w:rsidRPr="00870E1B">
        <w:rPr>
          <w:rFonts w:asciiTheme="minorHAnsi" w:eastAsia="Times New Roman" w:hAnsiTheme="minorHAnsi" w:cstheme="minorHAnsi"/>
          <w:sz w:val="24"/>
        </w:rPr>
        <w:t xml:space="preserve"> </w:t>
      </w:r>
    </w:p>
    <w:p w14:paraId="706BD030" w14:textId="2A3B197A" w:rsidR="008218F1" w:rsidRDefault="001A53D5" w:rsidP="00640C24">
      <w:pPr>
        <w:spacing w:after="0"/>
        <w:ind w:left="715"/>
        <w:rPr>
          <w:rFonts w:asciiTheme="minorHAnsi" w:hAnsiTheme="minorHAnsi" w:cstheme="minorHAnsi"/>
        </w:rPr>
      </w:pPr>
      <w:r w:rsidRPr="00870E1B">
        <w:rPr>
          <w:rFonts w:asciiTheme="minorHAnsi" w:eastAsia="Times New Roman" w:hAnsiTheme="minorHAnsi" w:cstheme="minorHAnsi"/>
          <w:sz w:val="24"/>
        </w:rPr>
        <w:lastRenderedPageBreak/>
        <w:t xml:space="preserve"> </w:t>
      </w:r>
    </w:p>
    <w:p w14:paraId="4201E0E9" w14:textId="4857EEAA" w:rsidR="008218F1" w:rsidRPr="008218F1" w:rsidRDefault="001A53D5" w:rsidP="008218F1">
      <w:pPr>
        <w:pStyle w:val="Titolo2"/>
        <w:rPr>
          <w:rFonts w:eastAsia="Times New Roman" w:cs="Times New Roman"/>
          <w:color w:val="auto"/>
          <w:spacing w:val="-2"/>
          <w:szCs w:val="24"/>
        </w:rPr>
      </w:pPr>
      <w:r w:rsidRPr="00870E1B">
        <w:rPr>
          <w:rFonts w:asciiTheme="minorHAnsi" w:hAnsiTheme="minorHAnsi" w:cstheme="minorHAnsi"/>
        </w:rPr>
        <w:t xml:space="preserve"> </w:t>
      </w:r>
      <w:bookmarkStart w:id="20" w:name="_Toc246133886"/>
      <w:bookmarkStart w:id="21" w:name="_Toc263774244"/>
      <w:bookmarkStart w:id="22" w:name="_Toc268511604"/>
      <w:bookmarkStart w:id="23" w:name="_Toc124346578"/>
      <w:bookmarkStart w:id="24" w:name="_Toc122069270"/>
      <w:r w:rsidR="008218F1" w:rsidRPr="008218F1">
        <w:rPr>
          <w:rFonts w:eastAsia="Times New Roman" w:cs="Times New Roman"/>
          <w:color w:val="auto"/>
          <w:spacing w:val="-2"/>
          <w:szCs w:val="24"/>
        </w:rPr>
        <w:t>4.2. RISCHI INTERFERENTI INTRODOTTI DALL’APPALTATORE</w:t>
      </w:r>
      <w:bookmarkEnd w:id="20"/>
      <w:bookmarkEnd w:id="21"/>
      <w:bookmarkEnd w:id="22"/>
      <w:bookmarkEnd w:id="23"/>
      <w:r w:rsidR="008218F1" w:rsidRPr="008218F1">
        <w:rPr>
          <w:rFonts w:eastAsia="Times New Roman" w:cs="Times New Roman"/>
          <w:color w:val="auto"/>
          <w:spacing w:val="-2"/>
          <w:szCs w:val="24"/>
        </w:rPr>
        <w:t xml:space="preserve"> </w:t>
      </w:r>
      <w:bookmarkEnd w:id="24"/>
    </w:p>
    <w:p w14:paraId="5D1E163F" w14:textId="77777777" w:rsidR="008218F1" w:rsidRPr="008218F1" w:rsidRDefault="008218F1" w:rsidP="008218F1">
      <w:pPr>
        <w:widowControl w:val="0"/>
        <w:autoSpaceDE w:val="0"/>
        <w:autoSpaceDN w:val="0"/>
        <w:spacing w:after="0" w:line="240" w:lineRule="auto"/>
        <w:ind w:right="128"/>
        <w:jc w:val="both"/>
        <w:rPr>
          <w:rFonts w:eastAsia="Times New Roman" w:cs="Times New Roman"/>
          <w:color w:val="auto"/>
          <w:spacing w:val="-2"/>
          <w:sz w:val="24"/>
          <w:szCs w:val="24"/>
        </w:rPr>
      </w:pPr>
      <w:r w:rsidRPr="008218F1">
        <w:rPr>
          <w:rFonts w:eastAsia="Times New Roman" w:cs="Times New Roman"/>
          <w:color w:val="auto"/>
          <w:spacing w:val="-2"/>
          <w:sz w:val="24"/>
          <w:szCs w:val="24"/>
        </w:rPr>
        <w:t>*</w:t>
      </w:r>
      <w:r w:rsidRPr="008218F1">
        <w:rPr>
          <w:rFonts w:eastAsia="Times New Roman" w:cs="Times New Roman"/>
          <w:i/>
          <w:color w:val="auto"/>
          <w:spacing w:val="-2"/>
          <w:sz w:val="20"/>
          <w:szCs w:val="20"/>
        </w:rPr>
        <w:t>Dati da inserire a seguito di aggiudicazione gara</w:t>
      </w:r>
      <w:r w:rsidRPr="008218F1">
        <w:rPr>
          <w:rFonts w:eastAsia="Times New Roman" w:cs="Times New Roman"/>
          <w:i/>
          <w:color w:val="auto"/>
          <w:spacing w:val="-2"/>
          <w:sz w:val="24"/>
          <w:szCs w:val="24"/>
        </w:rPr>
        <w:t>.</w:t>
      </w:r>
    </w:p>
    <w:p w14:paraId="6648534A" w14:textId="77777777" w:rsidR="008218F1" w:rsidRPr="008218F1" w:rsidRDefault="008218F1" w:rsidP="008218F1">
      <w:pPr>
        <w:widowControl w:val="0"/>
        <w:autoSpaceDE w:val="0"/>
        <w:autoSpaceDN w:val="0"/>
        <w:spacing w:after="0" w:line="240" w:lineRule="auto"/>
        <w:ind w:right="128"/>
        <w:jc w:val="both"/>
        <w:rPr>
          <w:rFonts w:eastAsia="Times New Roman" w:cs="Times New Roman"/>
          <w:color w:val="auto"/>
          <w:spacing w:val="-2"/>
          <w:sz w:val="24"/>
          <w:szCs w:val="24"/>
        </w:rPr>
      </w:pPr>
    </w:p>
    <w:tbl>
      <w:tblPr>
        <w:tblW w:w="149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41"/>
        <w:gridCol w:w="2749"/>
        <w:gridCol w:w="1260"/>
        <w:gridCol w:w="4940"/>
        <w:gridCol w:w="4320"/>
      </w:tblGrid>
      <w:tr w:rsidR="008218F1" w:rsidRPr="008218F1" w14:paraId="23D54B80" w14:textId="77777777" w:rsidTr="00A208BC">
        <w:trPr>
          <w:cantSplit/>
        </w:trPr>
        <w:tc>
          <w:tcPr>
            <w:tcW w:w="14910" w:type="dxa"/>
            <w:gridSpan w:val="5"/>
            <w:shd w:val="clear" w:color="auto" w:fill="F3F3F3"/>
          </w:tcPr>
          <w:p w14:paraId="7FB02701" w14:textId="77777777" w:rsidR="008218F1" w:rsidRPr="008218F1" w:rsidRDefault="008218F1" w:rsidP="008218F1">
            <w:pPr>
              <w:widowControl w:val="0"/>
              <w:autoSpaceDE w:val="0"/>
              <w:autoSpaceDN w:val="0"/>
              <w:spacing w:after="0" w:line="240" w:lineRule="auto"/>
              <w:ind w:right="128" w:firstLine="708"/>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RISCHI INTRODOTTI DALL’APPALTATORE</w:t>
            </w:r>
          </w:p>
        </w:tc>
      </w:tr>
      <w:tr w:rsidR="008218F1" w:rsidRPr="008218F1" w14:paraId="18337790" w14:textId="77777777" w:rsidTr="00A208BC">
        <w:trPr>
          <w:cantSplit/>
        </w:trPr>
        <w:tc>
          <w:tcPr>
            <w:tcW w:w="1641" w:type="dxa"/>
            <w:vMerge w:val="restart"/>
            <w:shd w:val="clear" w:color="auto" w:fill="F3F3F3"/>
            <w:vAlign w:val="center"/>
          </w:tcPr>
          <w:p w14:paraId="48BE23F9"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 xml:space="preserve">Area Interessata </w:t>
            </w:r>
          </w:p>
        </w:tc>
        <w:tc>
          <w:tcPr>
            <w:tcW w:w="2749" w:type="dxa"/>
            <w:vMerge w:val="restart"/>
            <w:shd w:val="clear" w:color="auto" w:fill="F3F3F3"/>
            <w:vAlign w:val="center"/>
          </w:tcPr>
          <w:p w14:paraId="4176E352"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Rischi interferenti</w:t>
            </w:r>
          </w:p>
        </w:tc>
        <w:tc>
          <w:tcPr>
            <w:tcW w:w="1260" w:type="dxa"/>
            <w:vMerge w:val="restart"/>
            <w:shd w:val="clear" w:color="auto" w:fill="F3F3F3"/>
            <w:vAlign w:val="center"/>
          </w:tcPr>
          <w:p w14:paraId="08FB8ECB"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Indice di rischio (</w:t>
            </w:r>
            <w:proofErr w:type="gramStart"/>
            <w:r w:rsidRPr="008218F1">
              <w:rPr>
                <w:rFonts w:eastAsia="Times New Roman" w:cs="Times New Roman"/>
                <w:b/>
                <w:color w:val="auto"/>
                <w:spacing w:val="-2"/>
                <w:sz w:val="24"/>
                <w:szCs w:val="24"/>
              </w:rPr>
              <w:t>B,M</w:t>
            </w:r>
            <w:proofErr w:type="gramEnd"/>
            <w:r w:rsidRPr="008218F1">
              <w:rPr>
                <w:rFonts w:eastAsia="Times New Roman" w:cs="Times New Roman"/>
                <w:b/>
                <w:color w:val="auto"/>
                <w:spacing w:val="-2"/>
                <w:sz w:val="24"/>
                <w:szCs w:val="24"/>
              </w:rPr>
              <w:t>,A)</w:t>
            </w:r>
          </w:p>
        </w:tc>
        <w:tc>
          <w:tcPr>
            <w:tcW w:w="9260" w:type="dxa"/>
            <w:gridSpan w:val="2"/>
            <w:shd w:val="clear" w:color="auto" w:fill="F3F3F3"/>
            <w:vAlign w:val="center"/>
          </w:tcPr>
          <w:p w14:paraId="35A1B898"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Misure previste</w:t>
            </w:r>
          </w:p>
        </w:tc>
      </w:tr>
      <w:tr w:rsidR="008218F1" w:rsidRPr="008218F1" w14:paraId="166207A0" w14:textId="77777777" w:rsidTr="00A208BC">
        <w:trPr>
          <w:cantSplit/>
        </w:trPr>
        <w:tc>
          <w:tcPr>
            <w:tcW w:w="1641" w:type="dxa"/>
            <w:vMerge/>
            <w:tcBorders>
              <w:bottom w:val="single" w:sz="6" w:space="0" w:color="000000"/>
            </w:tcBorders>
            <w:shd w:val="clear" w:color="auto" w:fill="F3F3F3"/>
            <w:vAlign w:val="center"/>
          </w:tcPr>
          <w:p w14:paraId="097E88B6"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2749" w:type="dxa"/>
            <w:vMerge/>
            <w:tcBorders>
              <w:bottom w:val="single" w:sz="6" w:space="0" w:color="000000"/>
            </w:tcBorders>
            <w:shd w:val="clear" w:color="auto" w:fill="F3F3F3"/>
            <w:vAlign w:val="center"/>
          </w:tcPr>
          <w:p w14:paraId="564F66D6"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1260" w:type="dxa"/>
            <w:vMerge/>
            <w:tcBorders>
              <w:bottom w:val="single" w:sz="6" w:space="0" w:color="000000"/>
            </w:tcBorders>
            <w:shd w:val="clear" w:color="auto" w:fill="F3F3F3"/>
            <w:vAlign w:val="center"/>
          </w:tcPr>
          <w:p w14:paraId="3F290CD7"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p>
        </w:tc>
        <w:tc>
          <w:tcPr>
            <w:tcW w:w="4940" w:type="dxa"/>
            <w:tcBorders>
              <w:bottom w:val="single" w:sz="6" w:space="0" w:color="000000"/>
            </w:tcBorders>
            <w:shd w:val="clear" w:color="auto" w:fill="F3F3F3"/>
            <w:vAlign w:val="center"/>
          </w:tcPr>
          <w:p w14:paraId="24DE5991"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APPALTATORE</w:t>
            </w:r>
          </w:p>
        </w:tc>
        <w:tc>
          <w:tcPr>
            <w:tcW w:w="4320" w:type="dxa"/>
            <w:tcBorders>
              <w:bottom w:val="single" w:sz="6" w:space="0" w:color="000000"/>
            </w:tcBorders>
            <w:shd w:val="clear" w:color="auto" w:fill="F3F3F3"/>
            <w:vAlign w:val="center"/>
          </w:tcPr>
          <w:p w14:paraId="011ED1C4" w14:textId="77777777" w:rsidR="008218F1" w:rsidRPr="008218F1" w:rsidRDefault="008218F1" w:rsidP="008218F1">
            <w:pPr>
              <w:widowControl w:val="0"/>
              <w:autoSpaceDE w:val="0"/>
              <w:autoSpaceDN w:val="0"/>
              <w:spacing w:after="0" w:line="240" w:lineRule="auto"/>
              <w:jc w:val="center"/>
              <w:rPr>
                <w:rFonts w:eastAsia="Times New Roman" w:cs="Times New Roman"/>
                <w:b/>
                <w:color w:val="auto"/>
                <w:spacing w:val="-2"/>
                <w:sz w:val="24"/>
                <w:szCs w:val="24"/>
              </w:rPr>
            </w:pPr>
            <w:r w:rsidRPr="008218F1">
              <w:rPr>
                <w:rFonts w:eastAsia="Times New Roman" w:cs="Times New Roman"/>
                <w:b/>
                <w:color w:val="auto"/>
                <w:spacing w:val="-2"/>
                <w:sz w:val="24"/>
                <w:szCs w:val="24"/>
              </w:rPr>
              <w:t>COMMITTENTE</w:t>
            </w:r>
          </w:p>
        </w:tc>
      </w:tr>
      <w:tr w:rsidR="008218F1" w:rsidRPr="008218F1" w14:paraId="2A373BDB" w14:textId="77777777" w:rsidTr="00A208BC">
        <w:trPr>
          <w:cantSplit/>
          <w:trHeight w:val="1179"/>
        </w:trPr>
        <w:tc>
          <w:tcPr>
            <w:tcW w:w="1641" w:type="dxa"/>
            <w:shd w:val="clear" w:color="auto" w:fill="auto"/>
            <w:vAlign w:val="center"/>
          </w:tcPr>
          <w:p w14:paraId="49CB3A2D" w14:textId="77777777" w:rsidR="008218F1" w:rsidRPr="008218F1" w:rsidRDefault="008218F1" w:rsidP="008218F1">
            <w:pPr>
              <w:widowControl w:val="0"/>
              <w:autoSpaceDE w:val="0"/>
              <w:autoSpaceDN w:val="0"/>
              <w:spacing w:after="0" w:line="240" w:lineRule="auto"/>
              <w:ind w:right="329"/>
              <w:rPr>
                <w:rFonts w:eastAsia="Times New Roman" w:cs="Times New Roman"/>
                <w:noProof/>
                <w:color w:val="auto"/>
                <w:sz w:val="18"/>
                <w:szCs w:val="18"/>
              </w:rPr>
            </w:pPr>
          </w:p>
        </w:tc>
        <w:tc>
          <w:tcPr>
            <w:tcW w:w="2749" w:type="dxa"/>
            <w:shd w:val="clear" w:color="auto" w:fill="auto"/>
            <w:vAlign w:val="center"/>
          </w:tcPr>
          <w:p w14:paraId="1483A668"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1260" w:type="dxa"/>
            <w:shd w:val="clear" w:color="auto" w:fill="auto"/>
            <w:vAlign w:val="center"/>
          </w:tcPr>
          <w:p w14:paraId="19939BAE" w14:textId="77777777" w:rsidR="008218F1" w:rsidRPr="008218F1" w:rsidRDefault="008218F1" w:rsidP="008218F1">
            <w:pPr>
              <w:widowControl w:val="0"/>
              <w:autoSpaceDE w:val="0"/>
              <w:autoSpaceDN w:val="0"/>
              <w:spacing w:after="0" w:line="240" w:lineRule="auto"/>
              <w:jc w:val="center"/>
              <w:rPr>
                <w:rFonts w:eastAsia="Times New Roman" w:cs="Times New Roman"/>
                <w:color w:val="auto"/>
                <w:spacing w:val="-2"/>
                <w:sz w:val="24"/>
                <w:szCs w:val="24"/>
              </w:rPr>
            </w:pPr>
          </w:p>
        </w:tc>
        <w:tc>
          <w:tcPr>
            <w:tcW w:w="4940" w:type="dxa"/>
            <w:shd w:val="clear" w:color="auto" w:fill="auto"/>
            <w:vAlign w:val="center"/>
          </w:tcPr>
          <w:p w14:paraId="4EC82905"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4320" w:type="dxa"/>
            <w:shd w:val="clear" w:color="auto" w:fill="auto"/>
            <w:vAlign w:val="center"/>
          </w:tcPr>
          <w:p w14:paraId="6FDA713E"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r>
      <w:tr w:rsidR="008218F1" w:rsidRPr="008218F1" w14:paraId="7C62C2DB" w14:textId="77777777" w:rsidTr="00A208BC">
        <w:trPr>
          <w:cantSplit/>
          <w:trHeight w:val="1179"/>
        </w:trPr>
        <w:tc>
          <w:tcPr>
            <w:tcW w:w="1641" w:type="dxa"/>
            <w:shd w:val="clear" w:color="auto" w:fill="auto"/>
            <w:vAlign w:val="center"/>
          </w:tcPr>
          <w:p w14:paraId="23FFFC6E" w14:textId="77777777" w:rsidR="008218F1" w:rsidRPr="008218F1" w:rsidRDefault="008218F1" w:rsidP="008218F1">
            <w:pPr>
              <w:widowControl w:val="0"/>
              <w:autoSpaceDE w:val="0"/>
              <w:autoSpaceDN w:val="0"/>
              <w:spacing w:after="0" w:line="240" w:lineRule="auto"/>
              <w:ind w:right="329"/>
              <w:rPr>
                <w:rFonts w:eastAsia="Times New Roman" w:cs="Times New Roman"/>
                <w:noProof/>
                <w:color w:val="auto"/>
                <w:sz w:val="18"/>
                <w:szCs w:val="18"/>
              </w:rPr>
            </w:pPr>
          </w:p>
        </w:tc>
        <w:tc>
          <w:tcPr>
            <w:tcW w:w="2749" w:type="dxa"/>
            <w:shd w:val="clear" w:color="auto" w:fill="auto"/>
            <w:vAlign w:val="center"/>
          </w:tcPr>
          <w:p w14:paraId="2E83C075"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1260" w:type="dxa"/>
            <w:shd w:val="clear" w:color="auto" w:fill="auto"/>
            <w:vAlign w:val="center"/>
          </w:tcPr>
          <w:p w14:paraId="0F7B20B3" w14:textId="77777777" w:rsidR="008218F1" w:rsidRPr="008218F1" w:rsidRDefault="008218F1" w:rsidP="008218F1">
            <w:pPr>
              <w:widowControl w:val="0"/>
              <w:autoSpaceDE w:val="0"/>
              <w:autoSpaceDN w:val="0"/>
              <w:spacing w:after="0" w:line="240" w:lineRule="auto"/>
              <w:jc w:val="center"/>
              <w:rPr>
                <w:rFonts w:eastAsia="Times New Roman" w:cs="Times New Roman"/>
                <w:color w:val="auto"/>
                <w:spacing w:val="-2"/>
                <w:sz w:val="24"/>
                <w:szCs w:val="24"/>
              </w:rPr>
            </w:pPr>
          </w:p>
        </w:tc>
        <w:tc>
          <w:tcPr>
            <w:tcW w:w="4940" w:type="dxa"/>
            <w:shd w:val="clear" w:color="auto" w:fill="auto"/>
            <w:vAlign w:val="center"/>
          </w:tcPr>
          <w:p w14:paraId="01A21E7D"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4320" w:type="dxa"/>
            <w:shd w:val="clear" w:color="auto" w:fill="auto"/>
            <w:vAlign w:val="center"/>
          </w:tcPr>
          <w:p w14:paraId="43786260"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r>
      <w:tr w:rsidR="008218F1" w:rsidRPr="008218F1" w14:paraId="6E32C2CF" w14:textId="77777777" w:rsidTr="00A208BC">
        <w:trPr>
          <w:cantSplit/>
          <w:trHeight w:val="1179"/>
        </w:trPr>
        <w:tc>
          <w:tcPr>
            <w:tcW w:w="1641" w:type="dxa"/>
            <w:shd w:val="clear" w:color="auto" w:fill="auto"/>
            <w:vAlign w:val="center"/>
          </w:tcPr>
          <w:p w14:paraId="73DA49E3" w14:textId="77777777" w:rsidR="008218F1" w:rsidRPr="008218F1" w:rsidRDefault="008218F1" w:rsidP="008218F1">
            <w:pPr>
              <w:widowControl w:val="0"/>
              <w:autoSpaceDE w:val="0"/>
              <w:autoSpaceDN w:val="0"/>
              <w:spacing w:after="0" w:line="240" w:lineRule="auto"/>
              <w:ind w:right="329"/>
              <w:rPr>
                <w:rFonts w:eastAsia="Times New Roman" w:cs="Times New Roman"/>
                <w:noProof/>
                <w:color w:val="auto"/>
                <w:sz w:val="18"/>
                <w:szCs w:val="18"/>
              </w:rPr>
            </w:pPr>
          </w:p>
        </w:tc>
        <w:tc>
          <w:tcPr>
            <w:tcW w:w="2749" w:type="dxa"/>
            <w:shd w:val="clear" w:color="auto" w:fill="auto"/>
            <w:vAlign w:val="center"/>
          </w:tcPr>
          <w:p w14:paraId="18516CE6"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1260" w:type="dxa"/>
            <w:shd w:val="clear" w:color="auto" w:fill="auto"/>
            <w:vAlign w:val="center"/>
          </w:tcPr>
          <w:p w14:paraId="06CB6888" w14:textId="77777777" w:rsidR="008218F1" w:rsidRPr="008218F1" w:rsidRDefault="008218F1" w:rsidP="008218F1">
            <w:pPr>
              <w:widowControl w:val="0"/>
              <w:autoSpaceDE w:val="0"/>
              <w:autoSpaceDN w:val="0"/>
              <w:spacing w:after="0" w:line="240" w:lineRule="auto"/>
              <w:jc w:val="center"/>
              <w:rPr>
                <w:rFonts w:eastAsia="Times New Roman" w:cs="Times New Roman"/>
                <w:color w:val="auto"/>
                <w:spacing w:val="-2"/>
                <w:sz w:val="24"/>
                <w:szCs w:val="24"/>
              </w:rPr>
            </w:pPr>
          </w:p>
        </w:tc>
        <w:tc>
          <w:tcPr>
            <w:tcW w:w="4940" w:type="dxa"/>
            <w:shd w:val="clear" w:color="auto" w:fill="auto"/>
            <w:vAlign w:val="center"/>
          </w:tcPr>
          <w:p w14:paraId="4475ECFE"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4320" w:type="dxa"/>
            <w:shd w:val="clear" w:color="auto" w:fill="auto"/>
            <w:vAlign w:val="center"/>
          </w:tcPr>
          <w:p w14:paraId="7B119FF7"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r>
      <w:tr w:rsidR="008218F1" w:rsidRPr="008218F1" w14:paraId="13C13476" w14:textId="77777777" w:rsidTr="00A208BC">
        <w:trPr>
          <w:cantSplit/>
          <w:trHeight w:val="1179"/>
        </w:trPr>
        <w:tc>
          <w:tcPr>
            <w:tcW w:w="1641" w:type="dxa"/>
            <w:shd w:val="clear" w:color="auto" w:fill="auto"/>
            <w:vAlign w:val="center"/>
          </w:tcPr>
          <w:p w14:paraId="2C68779C" w14:textId="77777777" w:rsidR="008218F1" w:rsidRPr="008218F1" w:rsidRDefault="008218F1" w:rsidP="008218F1">
            <w:pPr>
              <w:widowControl w:val="0"/>
              <w:autoSpaceDE w:val="0"/>
              <w:autoSpaceDN w:val="0"/>
              <w:spacing w:after="0" w:line="240" w:lineRule="auto"/>
              <w:ind w:right="329"/>
              <w:rPr>
                <w:rFonts w:eastAsia="Times New Roman" w:cs="Times New Roman"/>
                <w:noProof/>
                <w:color w:val="auto"/>
                <w:sz w:val="18"/>
                <w:szCs w:val="18"/>
              </w:rPr>
            </w:pPr>
          </w:p>
        </w:tc>
        <w:tc>
          <w:tcPr>
            <w:tcW w:w="2749" w:type="dxa"/>
            <w:shd w:val="clear" w:color="auto" w:fill="auto"/>
            <w:vAlign w:val="center"/>
          </w:tcPr>
          <w:p w14:paraId="3EC1719D"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1260" w:type="dxa"/>
            <w:shd w:val="clear" w:color="auto" w:fill="auto"/>
            <w:vAlign w:val="center"/>
          </w:tcPr>
          <w:p w14:paraId="1E307AFD" w14:textId="77777777" w:rsidR="008218F1" w:rsidRPr="008218F1" w:rsidRDefault="008218F1" w:rsidP="008218F1">
            <w:pPr>
              <w:widowControl w:val="0"/>
              <w:autoSpaceDE w:val="0"/>
              <w:autoSpaceDN w:val="0"/>
              <w:spacing w:after="0" w:line="240" w:lineRule="auto"/>
              <w:jc w:val="center"/>
              <w:rPr>
                <w:rFonts w:eastAsia="Times New Roman" w:cs="Times New Roman"/>
                <w:color w:val="auto"/>
                <w:spacing w:val="-2"/>
                <w:sz w:val="24"/>
                <w:szCs w:val="24"/>
              </w:rPr>
            </w:pPr>
          </w:p>
        </w:tc>
        <w:tc>
          <w:tcPr>
            <w:tcW w:w="4940" w:type="dxa"/>
            <w:shd w:val="clear" w:color="auto" w:fill="auto"/>
            <w:vAlign w:val="center"/>
          </w:tcPr>
          <w:p w14:paraId="44EB056A"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c>
          <w:tcPr>
            <w:tcW w:w="4320" w:type="dxa"/>
            <w:shd w:val="clear" w:color="auto" w:fill="auto"/>
            <w:vAlign w:val="center"/>
          </w:tcPr>
          <w:p w14:paraId="073B949E" w14:textId="77777777" w:rsidR="008218F1" w:rsidRPr="008218F1" w:rsidRDefault="008218F1" w:rsidP="008218F1">
            <w:pPr>
              <w:widowControl w:val="0"/>
              <w:autoSpaceDE w:val="0"/>
              <w:autoSpaceDN w:val="0"/>
              <w:spacing w:after="0" w:line="240" w:lineRule="auto"/>
              <w:rPr>
                <w:rFonts w:eastAsia="Times New Roman" w:cs="Times New Roman"/>
                <w:noProof/>
                <w:color w:val="auto"/>
                <w:spacing w:val="-2"/>
                <w:sz w:val="24"/>
                <w:szCs w:val="24"/>
              </w:rPr>
            </w:pPr>
          </w:p>
        </w:tc>
      </w:tr>
    </w:tbl>
    <w:p w14:paraId="124DBD51" w14:textId="4FD25EA7" w:rsidR="008218F1" w:rsidRDefault="001A53D5">
      <w:pPr>
        <w:spacing w:after="0"/>
        <w:ind w:left="708"/>
        <w:rPr>
          <w:rFonts w:asciiTheme="minorHAnsi" w:hAnsiTheme="minorHAnsi" w:cstheme="minorHAnsi"/>
        </w:rPr>
      </w:pPr>
      <w:r w:rsidRPr="00870E1B">
        <w:rPr>
          <w:rFonts w:asciiTheme="minorHAnsi" w:hAnsiTheme="minorHAnsi" w:cstheme="minorHAnsi"/>
        </w:rPr>
        <w:br w:type="page"/>
      </w:r>
    </w:p>
    <w:p w14:paraId="5E66330F" w14:textId="77777777" w:rsidR="008218F1" w:rsidRDefault="008218F1">
      <w:pPr>
        <w:spacing w:after="0"/>
        <w:ind w:left="708"/>
        <w:rPr>
          <w:rFonts w:asciiTheme="minorHAnsi" w:hAnsiTheme="minorHAnsi" w:cstheme="minorHAnsi"/>
        </w:rPr>
        <w:sectPr w:rsidR="008218F1" w:rsidSect="00690EA8">
          <w:headerReference w:type="even" r:id="rId23"/>
          <w:footerReference w:type="even" r:id="rId24"/>
          <w:headerReference w:type="first" r:id="rId25"/>
          <w:footerReference w:type="first" r:id="rId26"/>
          <w:pgSz w:w="16840" w:h="11900" w:orient="landscape"/>
          <w:pgMar w:top="1134" w:right="1514" w:bottom="1123" w:left="2268" w:header="709" w:footer="714" w:gutter="0"/>
          <w:cols w:space="720"/>
          <w:docGrid w:linePitch="299"/>
        </w:sectPr>
      </w:pPr>
    </w:p>
    <w:p w14:paraId="1AAB8A96" w14:textId="77777777" w:rsidR="00081BA9" w:rsidRPr="00870E1B" w:rsidRDefault="001A53D5">
      <w:pPr>
        <w:pStyle w:val="Titolo1"/>
        <w:ind w:left="334" w:right="329"/>
        <w:rPr>
          <w:rFonts w:asciiTheme="minorHAnsi" w:hAnsiTheme="minorHAnsi" w:cstheme="minorHAnsi"/>
        </w:rPr>
      </w:pPr>
      <w:bookmarkStart w:id="25" w:name="_Toc124346579"/>
      <w:r w:rsidRPr="00870E1B">
        <w:rPr>
          <w:rFonts w:asciiTheme="minorHAnsi" w:hAnsiTheme="minorHAnsi" w:cstheme="minorHAnsi"/>
        </w:rPr>
        <w:lastRenderedPageBreak/>
        <w:t>SEZIONE 5: PROGRAMMA DI COOPERAZIONE E COORDINAMENTO</w:t>
      </w:r>
      <w:bookmarkEnd w:id="25"/>
      <w:r w:rsidRPr="00870E1B">
        <w:rPr>
          <w:rFonts w:asciiTheme="minorHAnsi" w:hAnsiTheme="minorHAnsi" w:cstheme="minorHAnsi"/>
        </w:rPr>
        <w:t xml:space="preserve"> </w:t>
      </w:r>
    </w:p>
    <w:p w14:paraId="41F06DA4" w14:textId="77777777"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29" w:hanging="10"/>
        <w:jc w:val="center"/>
        <w:rPr>
          <w:rFonts w:asciiTheme="minorHAnsi" w:hAnsiTheme="minorHAnsi" w:cstheme="minorHAnsi"/>
        </w:rPr>
      </w:pPr>
      <w:r w:rsidRPr="00870E1B">
        <w:rPr>
          <w:rFonts w:asciiTheme="minorHAnsi" w:hAnsiTheme="minorHAnsi" w:cstheme="minorHAnsi"/>
          <w:b/>
          <w:sz w:val="24"/>
        </w:rPr>
        <w:t xml:space="preserve">(ai sensi dell’art. 26 commi 2 del </w:t>
      </w:r>
      <w:proofErr w:type="spellStart"/>
      <w:r w:rsidRPr="00870E1B">
        <w:rPr>
          <w:rFonts w:asciiTheme="minorHAnsi" w:hAnsiTheme="minorHAnsi" w:cstheme="minorHAnsi"/>
          <w:b/>
          <w:sz w:val="24"/>
        </w:rPr>
        <w:t>D.Lgs</w:t>
      </w:r>
      <w:proofErr w:type="spellEnd"/>
      <w:r w:rsidRPr="00870E1B">
        <w:rPr>
          <w:rFonts w:asciiTheme="minorHAnsi" w:hAnsiTheme="minorHAnsi" w:cstheme="minorHAnsi"/>
          <w:b/>
          <w:sz w:val="24"/>
        </w:rPr>
        <w:t xml:space="preserve"> 81/08) </w:t>
      </w:r>
    </w:p>
    <w:p w14:paraId="3FAAFB8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D813B4C"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L’attività di cooperazione e coordinamento consiste nella messa in atto dei seguenti provvedimenti: </w:t>
      </w:r>
    </w:p>
    <w:p w14:paraId="01CC9BB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17F864B"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delle misure operative riportate nel presente documento; </w:t>
      </w:r>
    </w:p>
    <w:p w14:paraId="344F9C8D"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 flusso di informazioni specifiche mediante il presente documento; </w:t>
      </w:r>
    </w:p>
    <w:p w14:paraId="6D35ABA1"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Reciproca informazione con i Responsabili di altre Ditte eventualmente operanti nella stessa zona di lavoro per eliminare i rischi dovuti ad interferenze tra i rispettivi lavori; </w:t>
      </w:r>
    </w:p>
    <w:p w14:paraId="3F063A99"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Periodiche riunioni di coordinamento previste secondo un programma specifico. </w:t>
      </w:r>
    </w:p>
    <w:p w14:paraId="6D02C3D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E1FFB2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L'Appaltatore si impegna a: </w:t>
      </w:r>
    </w:p>
    <w:p w14:paraId="4BF2DE4F"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3F47600E"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predisporre dei “documenti relativi alla sicurezza del lavoro” ai sensi del </w:t>
      </w:r>
      <w:proofErr w:type="spellStart"/>
      <w:r w:rsidRPr="00870E1B">
        <w:rPr>
          <w:rFonts w:asciiTheme="minorHAnsi" w:hAnsiTheme="minorHAnsi" w:cstheme="minorHAnsi"/>
          <w:sz w:val="24"/>
        </w:rPr>
        <w:t>DLgs</w:t>
      </w:r>
      <w:proofErr w:type="spellEnd"/>
      <w:r w:rsidRPr="00870E1B">
        <w:rPr>
          <w:rFonts w:asciiTheme="minorHAnsi" w:hAnsiTheme="minorHAnsi" w:cstheme="minorHAnsi"/>
          <w:sz w:val="24"/>
        </w:rPr>
        <w:t xml:space="preserve">. 81/08 e </w:t>
      </w:r>
      <w:proofErr w:type="spellStart"/>
      <w:r w:rsidRPr="00870E1B">
        <w:rPr>
          <w:rFonts w:asciiTheme="minorHAnsi" w:hAnsiTheme="minorHAnsi" w:cstheme="minorHAnsi"/>
          <w:sz w:val="24"/>
        </w:rPr>
        <w:t>s.m.i.</w:t>
      </w:r>
      <w:proofErr w:type="spellEnd"/>
      <w:r w:rsidRPr="00870E1B">
        <w:rPr>
          <w:rFonts w:asciiTheme="minorHAnsi" w:hAnsiTheme="minorHAnsi" w:cstheme="minorHAnsi"/>
          <w:sz w:val="24"/>
        </w:rPr>
        <w:t xml:space="preserve">; </w:t>
      </w:r>
    </w:p>
    <w:p w14:paraId="303CCD62"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l'introduzione di pericoli che potrebbero comportare rischi interferenziali qui non previsti, al fine di mettere in grado quest'ultimo di valutarli adeguatamente ed integrare il presente DUVRI con le relative misure di prevenzione e protezione; </w:t>
      </w:r>
    </w:p>
    <w:p w14:paraId="279FE957"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tempestivamente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e al Referente della Struttura le situazioni di emergenza o le anomalie che venissero a determinarsi nel corso o a causa dell'esecuzione dei lavori che gli sono stati commissionati, ferma restando l'assunzione espressa dell'obbligo di adoperarsi, nei limiti delle specifiche competenze e dei mezzi a disposizione, per la prevenzione dei rischi e per la riduzione al minimo dei danni; </w:t>
      </w:r>
    </w:p>
    <w:p w14:paraId="3CC7860C"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rendere edotto il personale proprio ed in caso di sub-appalto i sub-appaltatori sia dei rischi specifici che delle misure di prevenzione e di emergenza connessi con l'esecuzione dei lavori di cui al presente appalto; </w:t>
      </w:r>
    </w:p>
    <w:p w14:paraId="4D6E53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non consentire l'accesso di estranei; </w:t>
      </w:r>
    </w:p>
    <w:p w14:paraId="1C7B9BE2"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fornire, preventivamente all’avvio dell’attività, l’elenco del personale che accederà/sarà impegnato presso le struttur</w:t>
      </w:r>
      <w:r w:rsidR="00D53F2C" w:rsidRPr="00870E1B">
        <w:rPr>
          <w:rFonts w:asciiTheme="minorHAnsi" w:hAnsiTheme="minorHAnsi" w:cstheme="minorHAnsi"/>
          <w:sz w:val="24"/>
        </w:rPr>
        <w:t>e</w:t>
      </w:r>
      <w:r w:rsidRPr="00870E1B">
        <w:rPr>
          <w:rFonts w:asciiTheme="minorHAnsi" w:hAnsiTheme="minorHAnsi" w:cstheme="minorHAnsi"/>
          <w:sz w:val="24"/>
        </w:rPr>
        <w:t xml:space="preserve"> universitarie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w:t>
      </w:r>
    </w:p>
    <w:p w14:paraId="4D17EF56"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w:t>
      </w:r>
      <w:proofErr w:type="spellStart"/>
      <w:r w:rsidRPr="00870E1B">
        <w:rPr>
          <w:rFonts w:asciiTheme="minorHAnsi" w:hAnsiTheme="minorHAnsi" w:cstheme="minorHAnsi"/>
          <w:sz w:val="24"/>
        </w:rPr>
        <w:t>D.Lgs</w:t>
      </w:r>
      <w:proofErr w:type="spellEnd"/>
      <w:r w:rsidRPr="00870E1B">
        <w:rPr>
          <w:rFonts w:asciiTheme="minorHAnsi" w:hAnsiTheme="minorHAnsi" w:cstheme="minorHAnsi"/>
          <w:sz w:val="24"/>
        </w:rPr>
        <w:t xml:space="preserve"> 81/08 dandone riscontro a questa amministrazione.; </w:t>
      </w:r>
    </w:p>
    <w:p w14:paraId="2A45A5F6"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 dotare il proprio personale di tesserino di riconoscimento corredata di fotografia, contenente le generalità del lavoratore e l’indicazione del datore di lavoro; </w:t>
      </w:r>
    </w:p>
    <w:p w14:paraId="4CFCA18A"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ogni modificazione del proprio ciclo di lavoro (modalità di esecuzione, orari, etc.) che in qualche maniera possono interferire con le decisioni assunte col presente atto; </w:t>
      </w:r>
    </w:p>
    <w:p w14:paraId="12CDF670"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l'insorgenza di situazioni di pericolo nuove o diverse da quelle convenute; </w:t>
      </w:r>
    </w:p>
    <w:p w14:paraId="0273EF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34AD0A97"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lastRenderedPageBreak/>
        <w:t xml:space="preserve">il rispetto delle misure di prevenzione e protezione contenute nel presente documento e quelle eventualmente introdotte successivamente. </w:t>
      </w:r>
    </w:p>
    <w:p w14:paraId="6D7C1520" w14:textId="77777777" w:rsidR="00081BA9" w:rsidRPr="00870E1B" w:rsidRDefault="001A53D5">
      <w:pPr>
        <w:spacing w:after="0"/>
        <w:ind w:left="432"/>
        <w:rPr>
          <w:rFonts w:asciiTheme="minorHAnsi" w:hAnsiTheme="minorHAnsi" w:cstheme="minorHAnsi"/>
        </w:rPr>
      </w:pPr>
      <w:r w:rsidRPr="00870E1B">
        <w:rPr>
          <w:rFonts w:asciiTheme="minorHAnsi" w:hAnsiTheme="minorHAnsi" w:cstheme="minorHAnsi"/>
          <w:sz w:val="24"/>
        </w:rPr>
        <w:t xml:space="preserve"> </w:t>
      </w:r>
    </w:p>
    <w:p w14:paraId="4C436E66" w14:textId="04C85160" w:rsidR="00081BA9" w:rsidRPr="00870E1B" w:rsidRDefault="00AD1BFE">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Inoltre,</w:t>
      </w:r>
      <w:r w:rsidR="001A53D5" w:rsidRPr="00870E1B">
        <w:rPr>
          <w:rFonts w:asciiTheme="minorHAnsi" w:hAnsiTheme="minorHAnsi" w:cstheme="minorHAnsi"/>
          <w:sz w:val="24"/>
        </w:rPr>
        <w:t xml:space="preserve"> qualora sui luoghi di lavoro operino contemporaneamente più Imprese, l'Appaltatore, al fine di consentire al Committente di promuovere il coordinamento di cui all'art. 26, comma 2, </w:t>
      </w:r>
      <w:proofErr w:type="spellStart"/>
      <w:r w:rsidR="001A53D5" w:rsidRPr="00870E1B">
        <w:rPr>
          <w:rFonts w:asciiTheme="minorHAnsi" w:hAnsiTheme="minorHAnsi" w:cstheme="minorHAnsi"/>
          <w:sz w:val="24"/>
        </w:rPr>
        <w:t>D.Lgs</w:t>
      </w:r>
      <w:proofErr w:type="spellEnd"/>
      <w:r w:rsidR="001A53D5" w:rsidRPr="00870E1B">
        <w:rPr>
          <w:rFonts w:asciiTheme="minorHAnsi" w:hAnsiTheme="minorHAnsi" w:cstheme="minorHAnsi"/>
          <w:sz w:val="24"/>
        </w:rPr>
        <w:t xml:space="preserve"> 81/08, si impegna a fornire tempestivamente allo stesso tutte le necessarie informazioni in merito ai rischi specifici che possano causare interferenze fra i lavori delle diverse imprese. </w:t>
      </w:r>
    </w:p>
    <w:p w14:paraId="51EF2FF9"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0103307"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Spetta al Committente (</w:t>
      </w:r>
      <w:proofErr w:type="spellStart"/>
      <w:r w:rsidRPr="00870E1B">
        <w:rPr>
          <w:rFonts w:asciiTheme="minorHAnsi" w:hAnsiTheme="minorHAnsi" w:cstheme="minorHAnsi"/>
          <w:sz w:val="24"/>
        </w:rPr>
        <w:t>RdP</w:t>
      </w:r>
      <w:proofErr w:type="spellEnd"/>
      <w:r w:rsidRPr="00870E1B">
        <w:rPr>
          <w:rFonts w:asciiTheme="minorHAnsi" w:hAnsiTheme="minorHAnsi" w:cstheme="minorHAnsi"/>
          <w:sz w:val="24"/>
        </w:rPr>
        <w:t xml:space="preserve">):  </w:t>
      </w:r>
    </w:p>
    <w:p w14:paraId="68828FFF"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all'Appaltatore e al proprio Servizio di Prevenzione e Protezione ogni modificazione dell’iter concorsuale (modalità di esecuzione, orari, etc.) che in qualche maniera possono interferire con le decisioni assunte col presente atto; </w:t>
      </w:r>
    </w:p>
    <w:p w14:paraId="73DB1E86"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all'Appaltatore e al proprio Servizio di Prevenzione e Protezione l'insorgenza di situazioni di pericolo nuove o diverse da quelle convenute; </w:t>
      </w:r>
    </w:p>
    <w:p w14:paraId="382EE24E"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79ACAC44"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vigilare affinché il personale rispetti le disposizioni ricevute; </w:t>
      </w:r>
    </w:p>
    <w:p w14:paraId="7059960D"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richiedere ogni intervento necessario e non previsto per il ripristino di funzionalità dei locali; </w:t>
      </w:r>
    </w:p>
    <w:p w14:paraId="37DE598C"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l'eventuale richiamo delle ditte Appaltatrici al rispetto delle condizioni convenute. </w:t>
      </w:r>
    </w:p>
    <w:p w14:paraId="681E2E31"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8DF01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4E5A42DB" w14:textId="64E7F7C5" w:rsidR="00081BA9" w:rsidRPr="00870E1B" w:rsidRDefault="001A53D5">
      <w:pPr>
        <w:spacing w:after="5" w:line="250" w:lineRule="auto"/>
        <w:ind w:left="-5" w:hanging="10"/>
        <w:jc w:val="both"/>
        <w:rPr>
          <w:rFonts w:asciiTheme="minorHAnsi" w:hAnsiTheme="minorHAnsi" w:cstheme="minorHAnsi"/>
        </w:rPr>
      </w:pPr>
      <w:r w:rsidRPr="00EF7324">
        <w:rPr>
          <w:rFonts w:asciiTheme="minorHAnsi" w:hAnsiTheme="minorHAnsi" w:cstheme="minorHAnsi"/>
          <w:b/>
          <w:bCs/>
          <w:sz w:val="24"/>
        </w:rPr>
        <w:t xml:space="preserve">Si precisa, inoltre, che ogni operazione che possa comportare rischi per terzi o che richieda la messa fuori servizio di una parte </w:t>
      </w:r>
      <w:r w:rsidR="00EF7324" w:rsidRPr="00EF7324">
        <w:rPr>
          <w:rFonts w:asciiTheme="minorHAnsi" w:hAnsiTheme="minorHAnsi" w:cstheme="minorHAnsi"/>
          <w:b/>
          <w:bCs/>
          <w:sz w:val="24"/>
        </w:rPr>
        <w:t>degli impianti o delle vie di accesso,</w:t>
      </w:r>
      <w:r w:rsidRPr="00EF7324">
        <w:rPr>
          <w:rFonts w:asciiTheme="minorHAnsi" w:hAnsiTheme="minorHAnsi" w:cstheme="minorHAnsi"/>
          <w:b/>
          <w:bCs/>
          <w:sz w:val="24"/>
        </w:rPr>
        <w:t xml:space="preserve"> dovrà essere preventivamente comunicata dall’Appaltatore al Committente ed ai vari Datori di Lavoro</w:t>
      </w:r>
      <w:r w:rsidRPr="00870E1B">
        <w:rPr>
          <w:rFonts w:asciiTheme="minorHAnsi" w:hAnsiTheme="minorHAnsi" w:cstheme="minorHAnsi"/>
          <w:sz w:val="24"/>
        </w:rPr>
        <w:t xml:space="preserve">. </w:t>
      </w:r>
    </w:p>
    <w:p w14:paraId="77C3B04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94DD8FA" w14:textId="77777777" w:rsidR="00081BA9" w:rsidRPr="00870E1B" w:rsidRDefault="001A53D5">
      <w:pPr>
        <w:spacing w:after="147"/>
        <w:rPr>
          <w:rFonts w:asciiTheme="minorHAnsi" w:hAnsiTheme="minorHAnsi" w:cstheme="minorHAnsi"/>
        </w:rPr>
      </w:pPr>
      <w:r w:rsidRPr="00870E1B">
        <w:rPr>
          <w:rFonts w:asciiTheme="minorHAnsi" w:hAnsiTheme="minorHAnsi" w:cstheme="minorHAnsi"/>
          <w:sz w:val="24"/>
        </w:rPr>
        <w:t xml:space="preserve"> </w:t>
      </w:r>
    </w:p>
    <w:p w14:paraId="2A89B22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F8573DC" w14:textId="77777777" w:rsidR="00081BA9" w:rsidRPr="00870E1B" w:rsidRDefault="001A53D5">
      <w:pPr>
        <w:pStyle w:val="Titolo1"/>
        <w:ind w:left="334" w:right="330"/>
        <w:rPr>
          <w:rFonts w:asciiTheme="minorHAnsi" w:hAnsiTheme="minorHAnsi" w:cstheme="minorHAnsi"/>
        </w:rPr>
      </w:pPr>
      <w:bookmarkStart w:id="26" w:name="_Toc124346580"/>
      <w:r w:rsidRPr="00DA60B2">
        <w:rPr>
          <w:rFonts w:asciiTheme="minorHAnsi" w:hAnsiTheme="minorHAnsi" w:cstheme="minorHAnsi"/>
        </w:rPr>
        <w:lastRenderedPageBreak/>
        <w:t>SEZIONE 6: COSTI DERIVANTI DAI RISCHI INTERFERENTI</w:t>
      </w:r>
      <w:bookmarkEnd w:id="26"/>
      <w:r w:rsidRPr="00870E1B">
        <w:rPr>
          <w:rFonts w:asciiTheme="minorHAnsi" w:hAnsiTheme="minorHAnsi" w:cstheme="minorHAnsi"/>
        </w:rPr>
        <w:t xml:space="preserve"> </w:t>
      </w:r>
    </w:p>
    <w:p w14:paraId="3DBAC75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47B39CD8" w14:textId="79979C54" w:rsidR="00025ADC" w:rsidRDefault="00DA60B2" w:rsidP="00ED3BF8">
      <w:pPr>
        <w:spacing w:after="5" w:line="250" w:lineRule="auto"/>
        <w:ind w:left="-5" w:hanging="10"/>
        <w:jc w:val="both"/>
        <w:rPr>
          <w:rFonts w:asciiTheme="minorHAnsi" w:hAnsiTheme="minorHAnsi" w:cstheme="minorHAnsi"/>
          <w:sz w:val="24"/>
        </w:rPr>
      </w:pPr>
      <w:r w:rsidRPr="00DA60B2">
        <w:rPr>
          <w:rFonts w:asciiTheme="minorHAnsi" w:hAnsiTheme="minorHAnsi" w:cstheme="minorHAnsi"/>
          <w:sz w:val="24"/>
        </w:rPr>
        <w:t xml:space="preserve">In fase di valutazione dei rischi relativi al servizio in oggetto, sono stati individuati </w:t>
      </w:r>
      <w:r w:rsidR="00A32E71">
        <w:rPr>
          <w:rFonts w:asciiTheme="minorHAnsi" w:hAnsiTheme="minorHAnsi" w:cstheme="minorHAnsi"/>
          <w:sz w:val="24"/>
        </w:rPr>
        <w:t>costi derivanti da rischi interferenti quali:</w:t>
      </w:r>
    </w:p>
    <w:p w14:paraId="5E240039" w14:textId="481DB8A9" w:rsidR="00A32E71" w:rsidRPr="008B1524" w:rsidRDefault="00A32E71" w:rsidP="00A32E71">
      <w:pPr>
        <w:pStyle w:val="Paragrafoelenco"/>
        <w:numPr>
          <w:ilvl w:val="0"/>
          <w:numId w:val="25"/>
        </w:numPr>
        <w:spacing w:after="5" w:line="250" w:lineRule="auto"/>
        <w:jc w:val="both"/>
        <w:rPr>
          <w:rFonts w:asciiTheme="minorHAnsi" w:hAnsiTheme="minorHAnsi" w:cstheme="minorHAnsi"/>
          <w:b/>
          <w:bCs/>
          <w:sz w:val="24"/>
        </w:rPr>
      </w:pPr>
      <w:r w:rsidRPr="008B1524">
        <w:rPr>
          <w:rFonts w:asciiTheme="minorHAnsi" w:hAnsiTheme="minorHAnsi" w:cstheme="minorHAnsi"/>
          <w:b/>
          <w:bCs/>
          <w:sz w:val="24"/>
        </w:rPr>
        <w:t>delimitazione aree di lavoro</w:t>
      </w:r>
    </w:p>
    <w:p w14:paraId="66194BF4" w14:textId="66E1AEA2" w:rsidR="00F92F74" w:rsidRDefault="00A32E71" w:rsidP="00F92F74">
      <w:pPr>
        <w:pStyle w:val="Paragrafoelenco"/>
        <w:numPr>
          <w:ilvl w:val="0"/>
          <w:numId w:val="25"/>
        </w:numPr>
        <w:spacing w:after="5" w:line="250" w:lineRule="auto"/>
        <w:jc w:val="both"/>
        <w:rPr>
          <w:rFonts w:asciiTheme="minorHAnsi" w:hAnsiTheme="minorHAnsi" w:cstheme="minorHAnsi"/>
          <w:b/>
          <w:bCs/>
          <w:sz w:val="24"/>
        </w:rPr>
      </w:pPr>
      <w:r w:rsidRPr="008B1524">
        <w:rPr>
          <w:rFonts w:asciiTheme="minorHAnsi" w:hAnsiTheme="minorHAnsi" w:cstheme="minorHAnsi"/>
          <w:b/>
          <w:bCs/>
          <w:sz w:val="24"/>
        </w:rPr>
        <w:t>segnaletica di sicurezza</w:t>
      </w:r>
    </w:p>
    <w:p w14:paraId="34E5899D" w14:textId="6961C150" w:rsidR="008B1524" w:rsidRPr="008B1524" w:rsidRDefault="008B1524" w:rsidP="008B1524">
      <w:pPr>
        <w:spacing w:after="5" w:line="250" w:lineRule="auto"/>
        <w:ind w:left="-86"/>
        <w:jc w:val="both"/>
        <w:rPr>
          <w:rFonts w:asciiTheme="minorHAnsi" w:hAnsiTheme="minorHAnsi" w:cstheme="minorHAnsi"/>
          <w:b/>
          <w:bCs/>
          <w:sz w:val="24"/>
        </w:rPr>
      </w:pPr>
    </w:p>
    <w:p w14:paraId="398A2DA2" w14:textId="77777777" w:rsidR="00F92F74" w:rsidRDefault="00F92F74" w:rsidP="00F92F74">
      <w:pPr>
        <w:spacing w:after="5" w:line="250" w:lineRule="auto"/>
        <w:jc w:val="both"/>
        <w:rPr>
          <w:rFonts w:asciiTheme="minorHAnsi" w:hAnsiTheme="minorHAnsi" w:cstheme="minorHAnsi"/>
          <w:sz w:val="24"/>
        </w:rPr>
      </w:pPr>
      <w:r w:rsidRPr="00F92F74">
        <w:rPr>
          <w:rFonts w:asciiTheme="minorHAnsi" w:hAnsiTheme="minorHAnsi" w:cstheme="minorHAnsi"/>
          <w:sz w:val="24"/>
        </w:rPr>
        <w:t>Per quanto concerne i prezzi si fa riferimento all’art. 23, commi 7 e 16, terzo periodo, del D.lgs. 18 aprile 2016, n.50, il quale stabilisce che per i contratti relativi a lavori il costo dei prodotti, delle attrezzature e delle lavorazioni è determinato sulla base dei prezzari regionali che sono aggiornati annualmente.</w:t>
      </w:r>
    </w:p>
    <w:p w14:paraId="7E065A1E" w14:textId="5845C15B" w:rsidR="00A1340D" w:rsidRDefault="00F92F74" w:rsidP="00F92F74">
      <w:pPr>
        <w:spacing w:after="5" w:line="250" w:lineRule="auto"/>
        <w:jc w:val="both"/>
        <w:rPr>
          <w:rFonts w:asciiTheme="minorHAnsi" w:hAnsiTheme="minorHAnsi" w:cstheme="minorHAnsi"/>
          <w:sz w:val="24"/>
        </w:rPr>
      </w:pPr>
      <w:r>
        <w:rPr>
          <w:rFonts w:asciiTheme="minorHAnsi" w:hAnsiTheme="minorHAnsi" w:cstheme="minorHAnsi"/>
          <w:sz w:val="24"/>
        </w:rPr>
        <w:t xml:space="preserve">I costi dovranno essere calcolati ai sensi del </w:t>
      </w:r>
      <w:r w:rsidR="00A1340D" w:rsidRPr="004D51DA">
        <w:rPr>
          <w:rFonts w:asciiTheme="minorHAnsi" w:hAnsiTheme="minorHAnsi" w:cstheme="minorHAnsi"/>
          <w:sz w:val="24"/>
        </w:rPr>
        <w:t>BURC n.</w:t>
      </w:r>
      <w:r>
        <w:rPr>
          <w:rFonts w:asciiTheme="minorHAnsi" w:hAnsiTheme="minorHAnsi" w:cstheme="minorHAnsi"/>
          <w:sz w:val="24"/>
        </w:rPr>
        <w:t xml:space="preserve"> 2</w:t>
      </w:r>
      <w:r w:rsidR="00A1340D" w:rsidRPr="004D51DA">
        <w:rPr>
          <w:rFonts w:asciiTheme="minorHAnsi" w:hAnsiTheme="minorHAnsi" w:cstheme="minorHAnsi"/>
          <w:sz w:val="24"/>
        </w:rPr>
        <w:t xml:space="preserve"> del </w:t>
      </w:r>
      <w:r>
        <w:rPr>
          <w:rFonts w:asciiTheme="minorHAnsi" w:hAnsiTheme="minorHAnsi" w:cstheme="minorHAnsi"/>
          <w:sz w:val="24"/>
        </w:rPr>
        <w:t>04</w:t>
      </w:r>
      <w:r w:rsidR="004D51DA">
        <w:rPr>
          <w:rFonts w:asciiTheme="minorHAnsi" w:hAnsiTheme="minorHAnsi" w:cstheme="minorHAnsi"/>
          <w:sz w:val="24"/>
        </w:rPr>
        <w:t>/0</w:t>
      </w:r>
      <w:r>
        <w:rPr>
          <w:rFonts w:asciiTheme="minorHAnsi" w:hAnsiTheme="minorHAnsi" w:cstheme="minorHAnsi"/>
          <w:sz w:val="24"/>
        </w:rPr>
        <w:t>1</w:t>
      </w:r>
      <w:r w:rsidR="004D51DA">
        <w:rPr>
          <w:rFonts w:asciiTheme="minorHAnsi" w:hAnsiTheme="minorHAnsi" w:cstheme="minorHAnsi"/>
          <w:sz w:val="24"/>
        </w:rPr>
        <w:t>/202</w:t>
      </w:r>
      <w:r>
        <w:rPr>
          <w:rFonts w:asciiTheme="minorHAnsi" w:hAnsiTheme="minorHAnsi" w:cstheme="minorHAnsi"/>
          <w:sz w:val="24"/>
        </w:rPr>
        <w:t>5</w:t>
      </w:r>
      <w:r w:rsidR="00A1340D" w:rsidRPr="00A1340D">
        <w:rPr>
          <w:rFonts w:asciiTheme="minorHAnsi" w:hAnsiTheme="minorHAnsi" w:cstheme="minorHAnsi"/>
          <w:sz w:val="24"/>
        </w:rPr>
        <w:t xml:space="preserve"> </w:t>
      </w:r>
      <w:r w:rsidRPr="00F92F74">
        <w:rPr>
          <w:rFonts w:asciiTheme="minorHAnsi" w:hAnsiTheme="minorHAnsi" w:cstheme="minorHAnsi"/>
          <w:sz w:val="24"/>
        </w:rPr>
        <w:t>Delibera di Giunta Regionale n.759 del 27 dicembre 2024 Delibera di Giunta Regionale n.759 del 27 dicembre 2024 (BURC n.2 del 04.01.2025), punto 4.3</w:t>
      </w:r>
      <w:r>
        <w:rPr>
          <w:rFonts w:asciiTheme="minorHAnsi" w:hAnsiTheme="minorHAnsi" w:cstheme="minorHAnsi"/>
          <w:sz w:val="24"/>
        </w:rPr>
        <w:t xml:space="preserve"> </w:t>
      </w:r>
      <w:r w:rsidRPr="00F92F74">
        <w:rPr>
          <w:rFonts w:asciiTheme="minorHAnsi" w:hAnsiTheme="minorHAnsi" w:cstheme="minorHAnsi"/>
          <w:sz w:val="24"/>
        </w:rPr>
        <w:t>Approvazione del Prezzario Regionale dei Lavori Pubblici - anno 2025</w:t>
      </w:r>
      <w:r w:rsidR="00D020ED">
        <w:rPr>
          <w:rFonts w:asciiTheme="minorHAnsi" w:hAnsiTheme="minorHAnsi" w:cstheme="minorHAnsi"/>
          <w:sz w:val="24"/>
        </w:rPr>
        <w:t>.</w:t>
      </w:r>
    </w:p>
    <w:p w14:paraId="51FC77D6" w14:textId="5D8E2262" w:rsidR="00A32E71" w:rsidRDefault="00A32E71" w:rsidP="00ED3BF8">
      <w:pPr>
        <w:spacing w:after="5" w:line="250" w:lineRule="auto"/>
        <w:ind w:left="-5" w:hanging="10"/>
        <w:jc w:val="both"/>
        <w:rPr>
          <w:rFonts w:asciiTheme="minorHAnsi" w:hAnsiTheme="minorHAnsi" w:cstheme="minorHAnsi"/>
          <w:sz w:val="24"/>
        </w:rPr>
      </w:pPr>
    </w:p>
    <w:p w14:paraId="30C9FB0B" w14:textId="651534B4" w:rsidR="00A32E71" w:rsidRDefault="00A32E71" w:rsidP="00ED3BF8">
      <w:pPr>
        <w:spacing w:after="5" w:line="250" w:lineRule="auto"/>
        <w:ind w:left="-5" w:hanging="10"/>
        <w:jc w:val="both"/>
        <w:rPr>
          <w:rFonts w:asciiTheme="minorHAnsi" w:hAnsiTheme="minorHAnsi" w:cstheme="minorHAnsi"/>
          <w:sz w:val="24"/>
        </w:rPr>
      </w:pPr>
      <w:r>
        <w:rPr>
          <w:rFonts w:asciiTheme="minorHAnsi" w:hAnsiTheme="minorHAnsi" w:cstheme="minorHAnsi"/>
          <w:sz w:val="24"/>
        </w:rPr>
        <w:t xml:space="preserve">In fase definitiva di affidamento dei lavori all’impresa esecutrice, sarà necessario aggiornare il documento prevedendo </w:t>
      </w:r>
      <w:r w:rsidRPr="00EF7324">
        <w:rPr>
          <w:rFonts w:asciiTheme="minorHAnsi" w:hAnsiTheme="minorHAnsi" w:cstheme="minorHAnsi"/>
          <w:b/>
          <w:bCs/>
          <w:sz w:val="24"/>
        </w:rPr>
        <w:t>eventuali</w:t>
      </w:r>
      <w:r>
        <w:rPr>
          <w:rFonts w:asciiTheme="minorHAnsi" w:hAnsiTheme="minorHAnsi" w:cstheme="minorHAnsi"/>
          <w:sz w:val="24"/>
        </w:rPr>
        <w:t xml:space="preserve"> ulteriori costi derivanti da rischi interferenti.</w:t>
      </w:r>
    </w:p>
    <w:p w14:paraId="44A2530D" w14:textId="0181F816" w:rsidR="00081BA9" w:rsidRPr="00870E1B" w:rsidRDefault="00081BA9" w:rsidP="00025ADC">
      <w:pPr>
        <w:spacing w:after="5" w:line="250" w:lineRule="auto"/>
        <w:ind w:left="-5" w:hanging="10"/>
        <w:jc w:val="both"/>
        <w:rPr>
          <w:rFonts w:asciiTheme="minorHAnsi" w:hAnsiTheme="minorHAnsi" w:cstheme="minorHAnsi"/>
        </w:rPr>
      </w:pPr>
    </w:p>
    <w:p w14:paraId="2258FB0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4AA4200D" w14:textId="77777777" w:rsidR="00081BA9" w:rsidRPr="00870E1B" w:rsidRDefault="001A53D5">
      <w:pPr>
        <w:pStyle w:val="Titolo1"/>
        <w:ind w:left="334" w:right="330"/>
        <w:rPr>
          <w:rFonts w:asciiTheme="minorHAnsi" w:hAnsiTheme="minorHAnsi" w:cstheme="minorHAnsi"/>
        </w:rPr>
      </w:pPr>
      <w:bookmarkStart w:id="27" w:name="_Toc124346581"/>
      <w:r w:rsidRPr="00870E1B">
        <w:rPr>
          <w:rFonts w:asciiTheme="minorHAnsi" w:hAnsiTheme="minorHAnsi" w:cstheme="minorHAnsi"/>
        </w:rPr>
        <w:lastRenderedPageBreak/>
        <w:t>SEZIONE 7: AGGIORNAMENTI E REVISIONI DEL DUVRI</w:t>
      </w:r>
      <w:bookmarkEnd w:id="27"/>
      <w:r w:rsidRPr="00870E1B">
        <w:rPr>
          <w:rFonts w:asciiTheme="minorHAnsi" w:hAnsiTheme="minorHAnsi" w:cstheme="minorHAnsi"/>
        </w:rPr>
        <w:t xml:space="preserve"> </w:t>
      </w:r>
    </w:p>
    <w:p w14:paraId="156E760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B1D1B0"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Il presente documento sarà oggetto di revisione, su segnalazione di entrambe le parti, ogni qual volta si verifichino una delle seguenti condizioni: </w:t>
      </w:r>
    </w:p>
    <w:p w14:paraId="45C63829"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organizzative; </w:t>
      </w:r>
    </w:p>
    <w:p w14:paraId="606553F6"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dei luoghi di lavoro oggetto del servizio; </w:t>
      </w:r>
    </w:p>
    <w:p w14:paraId="2A52E0C1"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Varianti in diminuzione o in aumento del servizio; </w:t>
      </w:r>
    </w:p>
    <w:p w14:paraId="488524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procedurali; </w:t>
      </w:r>
    </w:p>
    <w:p w14:paraId="36D735C5"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nuovi prodotti; </w:t>
      </w:r>
    </w:p>
    <w:p w14:paraId="7936A1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nuova tecnologia; </w:t>
      </w:r>
    </w:p>
    <w:p w14:paraId="3FDFA583"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nuovi macchinari o attrezzature. </w:t>
      </w:r>
    </w:p>
    <w:p w14:paraId="01DD7AF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3308C"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632A2408" w14:textId="1B15483A" w:rsidR="00081BA9"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 xml:space="preserve">Il D.U.V.R.I. sarà inoltre integrato dal verbale della riunione di reciproca informazione e coordinamento in materia di sicurezza ed ambiente che sarà effettuata tra il Committente e l’Appaltatore prima dell’inizio delle attività, nonché dai verbali di riunioni, sul medesimo argomento, che saranno svolte all’occorrenza in corso d’opera. </w:t>
      </w:r>
    </w:p>
    <w:p w14:paraId="62B52816"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ACFC462" w14:textId="2F9281D7" w:rsidR="00081BA9" w:rsidRDefault="001A53D5">
      <w:pPr>
        <w:spacing w:after="0"/>
        <w:rPr>
          <w:rFonts w:asciiTheme="minorHAnsi" w:hAnsiTheme="minorHAnsi" w:cstheme="minorHAnsi"/>
          <w:b/>
          <w:i/>
          <w:sz w:val="24"/>
        </w:rPr>
      </w:pPr>
      <w:r w:rsidRPr="00870E1B">
        <w:rPr>
          <w:rFonts w:asciiTheme="minorHAnsi" w:hAnsiTheme="minorHAnsi" w:cstheme="minorHAnsi"/>
          <w:b/>
          <w:i/>
          <w:sz w:val="24"/>
          <w:u w:val="single" w:color="000000"/>
        </w:rPr>
        <w:t>Il D.U.V.R.I. è pertanto da intendersi come documento “dinamico”.</w:t>
      </w:r>
      <w:r w:rsidRPr="00870E1B">
        <w:rPr>
          <w:rFonts w:asciiTheme="minorHAnsi" w:hAnsiTheme="minorHAnsi" w:cstheme="minorHAnsi"/>
          <w:b/>
          <w:i/>
          <w:sz w:val="24"/>
        </w:rPr>
        <w:t xml:space="preserve"> </w:t>
      </w:r>
    </w:p>
    <w:p w14:paraId="228BEF65" w14:textId="6D6BCACF" w:rsidR="00A1340D" w:rsidRDefault="00A1340D">
      <w:pPr>
        <w:spacing w:after="0"/>
        <w:rPr>
          <w:rFonts w:asciiTheme="minorHAnsi" w:hAnsiTheme="minorHAnsi" w:cstheme="minorHAnsi"/>
          <w:b/>
          <w:i/>
          <w:sz w:val="24"/>
        </w:rPr>
      </w:pPr>
    </w:p>
    <w:p w14:paraId="5B504E39" w14:textId="3AC8FB7F" w:rsidR="00A1340D" w:rsidRPr="00870E1B" w:rsidRDefault="00A1340D">
      <w:pPr>
        <w:spacing w:after="0"/>
        <w:rPr>
          <w:rFonts w:asciiTheme="minorHAnsi" w:hAnsiTheme="minorHAnsi" w:cstheme="minorHAnsi"/>
        </w:rPr>
      </w:pPr>
      <w:r>
        <w:rPr>
          <w:rFonts w:asciiTheme="minorHAnsi" w:hAnsiTheme="minorHAnsi" w:cstheme="minorHAnsi"/>
          <w:b/>
          <w:i/>
          <w:sz w:val="24"/>
        </w:rPr>
        <w:t>Pertanto, il present</w:t>
      </w:r>
      <w:r w:rsidR="00A32E71">
        <w:rPr>
          <w:rFonts w:asciiTheme="minorHAnsi" w:hAnsiTheme="minorHAnsi" w:cstheme="minorHAnsi"/>
          <w:b/>
          <w:i/>
          <w:sz w:val="24"/>
        </w:rPr>
        <w:t>e documento sarà aggiornato in caso di modifiche intervenute in corso d’opera e in caso di ulteriori costi derivanti da rischi interferenti.</w:t>
      </w:r>
    </w:p>
    <w:p w14:paraId="6FADCF1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9EFCB33" w14:textId="77777777" w:rsidR="00081BA9" w:rsidRPr="00870E1B" w:rsidRDefault="001A53D5">
      <w:pPr>
        <w:pStyle w:val="Titolo1"/>
        <w:ind w:left="334" w:right="329"/>
        <w:rPr>
          <w:rFonts w:asciiTheme="minorHAnsi" w:hAnsiTheme="minorHAnsi" w:cstheme="minorHAnsi"/>
        </w:rPr>
      </w:pPr>
      <w:bookmarkStart w:id="28" w:name="_Toc124346582"/>
      <w:r w:rsidRPr="00870E1B">
        <w:rPr>
          <w:rFonts w:asciiTheme="minorHAnsi" w:hAnsiTheme="minorHAnsi" w:cstheme="minorHAnsi"/>
        </w:rPr>
        <w:lastRenderedPageBreak/>
        <w:t>SEZIONE 8: SOTTOSCRIZIONE DEL DOCUMENTO</w:t>
      </w:r>
      <w:bookmarkEnd w:id="28"/>
      <w:r w:rsidRPr="00870E1B">
        <w:rPr>
          <w:rFonts w:asciiTheme="minorHAnsi" w:hAnsiTheme="minorHAnsi" w:cstheme="minorHAnsi"/>
        </w:rPr>
        <w:t xml:space="preserve"> </w:t>
      </w:r>
    </w:p>
    <w:p w14:paraId="7F5355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B14E67A" w14:textId="77777777" w:rsidR="00081BA9"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 xml:space="preserve">Il presente documento è stato elaborato sulla base delle informazioni fornite dal Responsabile del Procedimento, che con la firma ne attesta la correttezza. </w:t>
      </w:r>
    </w:p>
    <w:p w14:paraId="556AFBC4" w14:textId="77777777" w:rsidR="00EF7324" w:rsidRDefault="00EF7324">
      <w:pPr>
        <w:spacing w:after="5" w:line="250" w:lineRule="auto"/>
        <w:ind w:left="-5" w:hanging="10"/>
        <w:jc w:val="both"/>
        <w:rPr>
          <w:rFonts w:asciiTheme="minorHAnsi" w:hAnsiTheme="minorHAnsi" w:cstheme="minorHAnsi"/>
          <w:sz w:val="24"/>
        </w:rPr>
      </w:pPr>
    </w:p>
    <w:tbl>
      <w:tblPr>
        <w:tblStyle w:val="TableGrid"/>
        <w:tblW w:w="9799" w:type="dxa"/>
        <w:tblInd w:w="-81" w:type="dxa"/>
        <w:tblCellMar>
          <w:top w:w="77" w:type="dxa"/>
          <w:left w:w="4" w:type="dxa"/>
          <w:right w:w="115" w:type="dxa"/>
        </w:tblCellMar>
        <w:tblLook w:val="04A0" w:firstRow="1" w:lastRow="0" w:firstColumn="1" w:lastColumn="0" w:noHBand="0" w:noVBand="1"/>
      </w:tblPr>
      <w:tblGrid>
        <w:gridCol w:w="2601"/>
        <w:gridCol w:w="3960"/>
        <w:gridCol w:w="3238"/>
      </w:tblGrid>
      <w:tr w:rsidR="00EF7324" w:rsidRPr="00870E1B" w14:paraId="3963A2CD" w14:textId="77777777" w:rsidTr="007C511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3ED4ECA0" w14:textId="77777777" w:rsidR="00EF7324" w:rsidRPr="00870E1B" w:rsidRDefault="00EF7324" w:rsidP="007C5117">
            <w:pPr>
              <w:ind w:left="217"/>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09869DAE" w14:textId="77777777" w:rsidR="00EF7324" w:rsidRPr="00870E1B" w:rsidRDefault="00EF7324" w:rsidP="007C5117">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0C5BD0BD" w14:textId="77777777" w:rsidR="00EF7324" w:rsidRPr="00870E1B" w:rsidRDefault="00EF7324" w:rsidP="007C5117">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EF7324" w:rsidRPr="00870E1B" w14:paraId="0A1823A3" w14:textId="77777777" w:rsidTr="007C511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E695888" w14:textId="6002E58B" w:rsidR="00EF7324" w:rsidRPr="00870E1B" w:rsidRDefault="00EF7324" w:rsidP="007C5117">
            <w:pPr>
              <w:jc w:val="center"/>
              <w:rPr>
                <w:rFonts w:asciiTheme="minorHAnsi" w:hAnsiTheme="minorHAnsi" w:cstheme="minorHAnsi"/>
              </w:rPr>
            </w:pPr>
            <w:r>
              <w:rPr>
                <w:rFonts w:asciiTheme="minorHAnsi" w:hAnsiTheme="minorHAnsi" w:cstheme="minorHAnsi"/>
                <w:b/>
                <w:sz w:val="24"/>
              </w:rPr>
              <w:t>Datore di lavoro del DII</w:t>
            </w:r>
            <w:r w:rsidRPr="00870E1B">
              <w:rPr>
                <w:rFonts w:asciiTheme="minorHAnsi" w:hAnsiTheme="minorHAnsi" w:cstheme="minorHAnsi"/>
                <w:b/>
                <w:sz w:val="24"/>
              </w:rPr>
              <w:t xml:space="preserve"> </w:t>
            </w:r>
          </w:p>
        </w:tc>
        <w:tc>
          <w:tcPr>
            <w:tcW w:w="3960" w:type="dxa"/>
            <w:tcBorders>
              <w:top w:val="single" w:sz="2" w:space="0" w:color="000000"/>
              <w:left w:val="single" w:sz="2" w:space="0" w:color="000000"/>
              <w:bottom w:val="single" w:sz="2" w:space="0" w:color="000000"/>
              <w:right w:val="single" w:sz="2" w:space="0" w:color="000000"/>
            </w:tcBorders>
            <w:vAlign w:val="center"/>
          </w:tcPr>
          <w:p w14:paraId="6A762CE0" w14:textId="5DE50009" w:rsidR="00EF7324" w:rsidRPr="00870E1B" w:rsidRDefault="00EF7324" w:rsidP="007C5117">
            <w:pPr>
              <w:ind w:left="223"/>
              <w:jc w:val="center"/>
              <w:rPr>
                <w:rFonts w:asciiTheme="minorHAnsi" w:hAnsiTheme="minorHAnsi" w:cstheme="minorHAnsi"/>
              </w:rPr>
            </w:pPr>
            <w:r>
              <w:rPr>
                <w:rFonts w:asciiTheme="minorHAnsi" w:hAnsiTheme="minorHAnsi" w:cstheme="minorHAnsi"/>
                <w:sz w:val="24"/>
              </w:rPr>
              <w:t>Prof. Ing. Nicola Bianco</w:t>
            </w:r>
          </w:p>
        </w:tc>
        <w:tc>
          <w:tcPr>
            <w:tcW w:w="3238" w:type="dxa"/>
            <w:tcBorders>
              <w:top w:val="single" w:sz="2" w:space="0" w:color="000000"/>
              <w:left w:val="single" w:sz="2" w:space="0" w:color="000000"/>
              <w:bottom w:val="single" w:sz="2" w:space="0" w:color="000000"/>
              <w:right w:val="single" w:sz="2" w:space="0" w:color="000000"/>
            </w:tcBorders>
            <w:vAlign w:val="center"/>
          </w:tcPr>
          <w:p w14:paraId="52A4748D" w14:textId="77777777" w:rsidR="00EF7324" w:rsidRPr="00870E1B" w:rsidRDefault="00EF7324" w:rsidP="007C5117">
            <w:pPr>
              <w:rPr>
                <w:rFonts w:asciiTheme="minorHAnsi" w:hAnsiTheme="minorHAnsi" w:cstheme="minorHAnsi"/>
              </w:rPr>
            </w:pPr>
            <w:r w:rsidRPr="00870E1B">
              <w:rPr>
                <w:rFonts w:asciiTheme="minorHAnsi" w:hAnsiTheme="minorHAnsi" w:cstheme="minorHAnsi"/>
                <w:sz w:val="24"/>
              </w:rPr>
              <w:t xml:space="preserve"> </w:t>
            </w:r>
          </w:p>
        </w:tc>
      </w:tr>
    </w:tbl>
    <w:p w14:paraId="40314FF3" w14:textId="77777777" w:rsidR="00EF7324" w:rsidRPr="00870E1B" w:rsidRDefault="00EF7324">
      <w:pPr>
        <w:spacing w:after="5" w:line="250" w:lineRule="auto"/>
        <w:ind w:left="-5" w:hanging="10"/>
        <w:jc w:val="both"/>
        <w:rPr>
          <w:rFonts w:asciiTheme="minorHAnsi" w:hAnsiTheme="minorHAnsi" w:cstheme="minorHAnsi"/>
        </w:rPr>
      </w:pPr>
    </w:p>
    <w:p w14:paraId="2BDAADC3"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Style w:val="TableGrid"/>
        <w:tblW w:w="9799" w:type="dxa"/>
        <w:tblInd w:w="-81" w:type="dxa"/>
        <w:tblCellMar>
          <w:top w:w="77" w:type="dxa"/>
          <w:left w:w="4" w:type="dxa"/>
          <w:right w:w="115" w:type="dxa"/>
        </w:tblCellMar>
        <w:tblLook w:val="04A0" w:firstRow="1" w:lastRow="0" w:firstColumn="1" w:lastColumn="0" w:noHBand="0" w:noVBand="1"/>
      </w:tblPr>
      <w:tblGrid>
        <w:gridCol w:w="2601"/>
        <w:gridCol w:w="3960"/>
        <w:gridCol w:w="3238"/>
      </w:tblGrid>
      <w:tr w:rsidR="00081BA9" w:rsidRPr="00870E1B" w14:paraId="0846933D"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7F48EAB4" w14:textId="77777777" w:rsidR="00081BA9" w:rsidRPr="00870E1B" w:rsidRDefault="001A53D5">
            <w:pPr>
              <w:ind w:left="217"/>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2B60E591"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3F53ADFD"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7940AFA8"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168B33D9" w14:textId="77777777" w:rsidR="00081BA9" w:rsidRPr="00870E1B" w:rsidRDefault="001A53D5">
            <w:pPr>
              <w:jc w:val="center"/>
              <w:rPr>
                <w:rFonts w:asciiTheme="minorHAnsi" w:hAnsiTheme="minorHAnsi" w:cstheme="minorHAnsi"/>
              </w:rPr>
            </w:pPr>
            <w:r w:rsidRPr="00870E1B">
              <w:rPr>
                <w:rFonts w:asciiTheme="minorHAnsi" w:hAnsiTheme="minorHAnsi" w:cstheme="minorHAnsi"/>
                <w:b/>
                <w:sz w:val="24"/>
              </w:rPr>
              <w:t xml:space="preserve">Responsabile del Procedimento </w:t>
            </w:r>
          </w:p>
        </w:tc>
        <w:tc>
          <w:tcPr>
            <w:tcW w:w="3960" w:type="dxa"/>
            <w:tcBorders>
              <w:top w:val="single" w:sz="2" w:space="0" w:color="000000"/>
              <w:left w:val="single" w:sz="2" w:space="0" w:color="000000"/>
              <w:bottom w:val="single" w:sz="2" w:space="0" w:color="000000"/>
              <w:right w:val="single" w:sz="2" w:space="0" w:color="000000"/>
            </w:tcBorders>
            <w:vAlign w:val="center"/>
          </w:tcPr>
          <w:p w14:paraId="7550D782" w14:textId="5BEE79E6" w:rsidR="00081BA9" w:rsidRPr="00870E1B" w:rsidRDefault="00EF7324">
            <w:pPr>
              <w:ind w:left="223"/>
              <w:jc w:val="center"/>
              <w:rPr>
                <w:rFonts w:asciiTheme="minorHAnsi" w:hAnsiTheme="minorHAnsi" w:cstheme="minorHAnsi"/>
              </w:rPr>
            </w:pPr>
            <w:r>
              <w:rPr>
                <w:rFonts w:asciiTheme="minorHAnsi" w:hAnsiTheme="minorHAnsi" w:cstheme="minorHAnsi"/>
                <w:sz w:val="24"/>
              </w:rPr>
              <w:t xml:space="preserve">Dott.ssa </w:t>
            </w:r>
            <w:r w:rsidR="004307B4">
              <w:rPr>
                <w:rFonts w:asciiTheme="minorHAnsi" w:hAnsiTheme="minorHAnsi" w:cstheme="minorHAnsi"/>
                <w:sz w:val="24"/>
              </w:rPr>
              <w:t>Carmela Procacci</w:t>
            </w:r>
            <w:r w:rsidR="001A53D5" w:rsidRPr="00870E1B">
              <w:rPr>
                <w:rFonts w:asciiTheme="minorHAnsi" w:hAnsiTheme="minorHAnsi" w:cstheme="minorHAnsi"/>
                <w:sz w:val="24"/>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39688199"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419FC18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89FD020" w14:textId="7177C23B" w:rsidR="00081BA9" w:rsidRDefault="00DA60B2">
      <w:pPr>
        <w:spacing w:after="0"/>
        <w:rPr>
          <w:rFonts w:asciiTheme="minorHAnsi" w:hAnsiTheme="minorHAnsi" w:cstheme="minorHAnsi"/>
        </w:rPr>
      </w:pPr>
      <w:r>
        <w:rPr>
          <w:rFonts w:asciiTheme="minorHAnsi" w:hAnsiTheme="minorHAnsi" w:cstheme="minorHAnsi"/>
        </w:rPr>
        <w:t>Impresa affidataria:</w:t>
      </w:r>
    </w:p>
    <w:p w14:paraId="1A634D11" w14:textId="77777777" w:rsidR="00DA60B2" w:rsidRPr="00870E1B" w:rsidRDefault="00DA60B2">
      <w:pPr>
        <w:spacing w:after="0"/>
        <w:rPr>
          <w:rFonts w:asciiTheme="minorHAnsi" w:hAnsiTheme="minorHAnsi" w:cstheme="minorHAnsi"/>
        </w:rPr>
      </w:pPr>
    </w:p>
    <w:tbl>
      <w:tblPr>
        <w:tblStyle w:val="TableGrid"/>
        <w:tblW w:w="9799" w:type="dxa"/>
        <w:tblInd w:w="-81" w:type="dxa"/>
        <w:tblCellMar>
          <w:top w:w="77" w:type="dxa"/>
          <w:left w:w="5" w:type="dxa"/>
          <w:bottom w:w="36" w:type="dxa"/>
          <w:right w:w="115" w:type="dxa"/>
        </w:tblCellMar>
        <w:tblLook w:val="04A0" w:firstRow="1" w:lastRow="0" w:firstColumn="1" w:lastColumn="0" w:noHBand="0" w:noVBand="1"/>
      </w:tblPr>
      <w:tblGrid>
        <w:gridCol w:w="2601"/>
        <w:gridCol w:w="3960"/>
        <w:gridCol w:w="3238"/>
      </w:tblGrid>
      <w:tr w:rsidR="00081BA9" w:rsidRPr="00870E1B" w14:paraId="3C2A50BB"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66003038" w14:textId="77777777" w:rsidR="00081BA9" w:rsidRPr="00870E1B" w:rsidRDefault="001A53D5">
            <w:pPr>
              <w:ind w:left="216"/>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3046B0F5"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22FF6DF7"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0CAB008E"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E67F205" w14:textId="45942FCF" w:rsidR="00081BA9" w:rsidRPr="00870E1B" w:rsidRDefault="001A53D5">
            <w:pPr>
              <w:ind w:left="218"/>
              <w:jc w:val="center"/>
              <w:rPr>
                <w:rFonts w:asciiTheme="minorHAnsi" w:hAnsiTheme="minorHAnsi" w:cstheme="minorHAnsi"/>
              </w:rPr>
            </w:pPr>
            <w:r w:rsidRPr="00870E1B">
              <w:rPr>
                <w:rFonts w:asciiTheme="minorHAnsi" w:hAnsiTheme="minorHAnsi" w:cstheme="minorHAnsi"/>
                <w:b/>
                <w:sz w:val="24"/>
              </w:rPr>
              <w:t xml:space="preserve">Il Datore di Lavoro </w:t>
            </w:r>
            <w:r w:rsidR="00A1340D">
              <w:rPr>
                <w:rFonts w:asciiTheme="minorHAnsi" w:hAnsiTheme="minorHAnsi" w:cstheme="minorHAnsi"/>
                <w:b/>
                <w:sz w:val="24"/>
              </w:rPr>
              <w:t>della ditta affidataria</w:t>
            </w:r>
          </w:p>
        </w:tc>
        <w:tc>
          <w:tcPr>
            <w:tcW w:w="3960" w:type="dxa"/>
            <w:tcBorders>
              <w:top w:val="single" w:sz="2" w:space="0" w:color="000000"/>
              <w:left w:val="single" w:sz="2" w:space="0" w:color="000000"/>
              <w:bottom w:val="single" w:sz="2" w:space="0" w:color="000000"/>
              <w:right w:val="single" w:sz="2" w:space="0" w:color="000000"/>
            </w:tcBorders>
            <w:vAlign w:val="center"/>
          </w:tcPr>
          <w:p w14:paraId="34BC8CB9" w14:textId="77777777" w:rsidR="00081BA9" w:rsidRPr="00870E1B" w:rsidRDefault="001A53D5">
            <w:pPr>
              <w:ind w:left="275"/>
              <w:jc w:val="center"/>
              <w:rPr>
                <w:rFonts w:asciiTheme="minorHAnsi" w:hAnsiTheme="minorHAnsi" w:cstheme="minorHAnsi"/>
              </w:rPr>
            </w:pPr>
            <w:r w:rsidRPr="00870E1B">
              <w:rPr>
                <w:rFonts w:asciiTheme="minorHAnsi" w:hAnsiTheme="minorHAnsi" w:cstheme="minorHAnsi"/>
                <w:sz w:val="24"/>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406F660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10708E0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05AE6F"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A01B6E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ED1DEC9" w14:textId="32485453"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Napoli,</w:t>
      </w:r>
      <w:r w:rsidR="00A64769">
        <w:rPr>
          <w:rFonts w:asciiTheme="minorHAnsi" w:hAnsiTheme="minorHAnsi" w:cstheme="minorHAnsi"/>
          <w:sz w:val="24"/>
        </w:rPr>
        <w:t xml:space="preserve"> </w:t>
      </w:r>
      <w:r w:rsidR="004307B4">
        <w:rPr>
          <w:rFonts w:asciiTheme="minorHAnsi" w:hAnsiTheme="minorHAnsi" w:cstheme="minorHAnsi"/>
          <w:sz w:val="24"/>
        </w:rPr>
        <w:t>18</w:t>
      </w:r>
      <w:r w:rsidR="00A64769">
        <w:rPr>
          <w:rFonts w:asciiTheme="minorHAnsi" w:hAnsiTheme="minorHAnsi" w:cstheme="minorHAnsi"/>
          <w:sz w:val="24"/>
        </w:rPr>
        <w:t>/</w:t>
      </w:r>
      <w:r w:rsidR="004307B4">
        <w:rPr>
          <w:rFonts w:asciiTheme="minorHAnsi" w:hAnsiTheme="minorHAnsi" w:cstheme="minorHAnsi"/>
          <w:sz w:val="24"/>
        </w:rPr>
        <w:t>03</w:t>
      </w:r>
      <w:r w:rsidR="00A64769">
        <w:rPr>
          <w:rFonts w:asciiTheme="minorHAnsi" w:hAnsiTheme="minorHAnsi" w:cstheme="minorHAnsi"/>
          <w:sz w:val="24"/>
        </w:rPr>
        <w:t>/202</w:t>
      </w:r>
      <w:r w:rsidR="004307B4">
        <w:rPr>
          <w:rFonts w:asciiTheme="minorHAnsi" w:hAnsiTheme="minorHAnsi" w:cstheme="minorHAnsi"/>
          <w:sz w:val="24"/>
        </w:rPr>
        <w:t>5</w:t>
      </w:r>
    </w:p>
    <w:p w14:paraId="445C810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BCF2311"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4114A5BC" w14:textId="0673162F" w:rsidR="00860B50" w:rsidRPr="00870E1B" w:rsidRDefault="00860B50" w:rsidP="00860B50">
      <w:pPr>
        <w:pStyle w:val="Titolo1"/>
        <w:ind w:left="334" w:right="329"/>
        <w:rPr>
          <w:rFonts w:asciiTheme="minorHAnsi" w:hAnsiTheme="minorHAnsi" w:cstheme="minorHAnsi"/>
        </w:rPr>
      </w:pPr>
      <w:bookmarkStart w:id="29" w:name="_Toc124346583"/>
      <w:r w:rsidRPr="00870E1B">
        <w:rPr>
          <w:rFonts w:asciiTheme="minorHAnsi" w:hAnsiTheme="minorHAnsi" w:cstheme="minorHAnsi"/>
        </w:rPr>
        <w:lastRenderedPageBreak/>
        <w:t xml:space="preserve">SEZIONE </w:t>
      </w:r>
      <w:r>
        <w:rPr>
          <w:rFonts w:asciiTheme="minorHAnsi" w:hAnsiTheme="minorHAnsi" w:cstheme="minorHAnsi"/>
        </w:rPr>
        <w:t>9</w:t>
      </w:r>
      <w:r w:rsidRPr="00870E1B">
        <w:rPr>
          <w:rFonts w:asciiTheme="minorHAnsi" w:hAnsiTheme="minorHAnsi" w:cstheme="minorHAnsi"/>
        </w:rPr>
        <w:t xml:space="preserve">: </w:t>
      </w:r>
      <w:r>
        <w:rPr>
          <w:rFonts w:asciiTheme="minorHAnsi" w:hAnsiTheme="minorHAnsi" w:cstheme="minorHAnsi"/>
        </w:rPr>
        <w:t>ALLEGATI</w:t>
      </w:r>
      <w:bookmarkEnd w:id="29"/>
      <w:r w:rsidRPr="00870E1B">
        <w:rPr>
          <w:rFonts w:asciiTheme="minorHAnsi" w:hAnsiTheme="minorHAnsi" w:cstheme="minorHAnsi"/>
        </w:rPr>
        <w:t xml:space="preserve"> </w:t>
      </w:r>
    </w:p>
    <w:p w14:paraId="5026F0C4" w14:textId="77777777" w:rsidR="00860B50" w:rsidRPr="00870E1B" w:rsidRDefault="00860B50" w:rsidP="00860B50">
      <w:pPr>
        <w:spacing w:after="0"/>
        <w:ind w:left="708"/>
        <w:rPr>
          <w:rFonts w:asciiTheme="minorHAnsi" w:hAnsiTheme="minorHAnsi" w:cstheme="minorHAnsi"/>
        </w:rPr>
      </w:pPr>
      <w:r w:rsidRPr="00870E1B">
        <w:rPr>
          <w:rFonts w:asciiTheme="minorHAnsi" w:hAnsiTheme="minorHAnsi" w:cstheme="minorHAnsi"/>
          <w:sz w:val="24"/>
        </w:rPr>
        <w:t xml:space="preserve"> </w:t>
      </w:r>
    </w:p>
    <w:p w14:paraId="5FAE6990" w14:textId="77777777" w:rsidR="00860B50" w:rsidRDefault="00860B50">
      <w:pPr>
        <w:spacing w:after="0"/>
        <w:rPr>
          <w:rFonts w:asciiTheme="minorHAnsi" w:hAnsiTheme="minorHAnsi" w:cstheme="minorHAnsi"/>
          <w:b/>
          <w:sz w:val="24"/>
        </w:rPr>
      </w:pPr>
    </w:p>
    <w:p w14:paraId="3D4DD201" w14:textId="6D7E36A5" w:rsidR="00860B50" w:rsidRDefault="00860B50">
      <w:pPr>
        <w:spacing w:after="0"/>
        <w:rPr>
          <w:rFonts w:asciiTheme="minorHAnsi" w:hAnsiTheme="minorHAnsi" w:cstheme="minorHAnsi"/>
          <w:b/>
          <w:sz w:val="24"/>
        </w:rPr>
      </w:pPr>
    </w:p>
    <w:p w14:paraId="1E034052" w14:textId="77777777" w:rsidR="00860B50" w:rsidRPr="00870E1B" w:rsidRDefault="00860B50">
      <w:pPr>
        <w:spacing w:after="0"/>
        <w:rPr>
          <w:rFonts w:asciiTheme="minorHAnsi" w:hAnsiTheme="minorHAnsi" w:cstheme="minorHAnsi"/>
        </w:rPr>
      </w:pPr>
    </w:p>
    <w:p w14:paraId="4F4DAF72" w14:textId="29AEBAFD" w:rsidR="000B4E40" w:rsidRPr="00690EA8" w:rsidRDefault="001A53D5" w:rsidP="00690EA8">
      <w:pPr>
        <w:pStyle w:val="Paragrafoelenco"/>
        <w:numPr>
          <w:ilvl w:val="0"/>
          <w:numId w:val="26"/>
        </w:numPr>
        <w:spacing w:after="133" w:line="250" w:lineRule="auto"/>
        <w:ind w:right="1"/>
        <w:jc w:val="both"/>
        <w:rPr>
          <w:rFonts w:asciiTheme="minorHAnsi" w:hAnsiTheme="minorHAnsi" w:cstheme="minorHAnsi"/>
          <w:b/>
          <w:sz w:val="24"/>
        </w:rPr>
      </w:pPr>
      <w:r w:rsidRPr="00690EA8">
        <w:rPr>
          <w:rFonts w:asciiTheme="minorHAnsi" w:hAnsiTheme="minorHAnsi" w:cstheme="minorHAnsi"/>
          <w:b/>
          <w:sz w:val="24"/>
        </w:rPr>
        <w:t xml:space="preserve">Elenco addetti appaltatore </w:t>
      </w:r>
    </w:p>
    <w:p w14:paraId="7DF2388F" w14:textId="77777777" w:rsidR="00CC2CAC" w:rsidRDefault="00CC2CAC" w:rsidP="00690EA8">
      <w:pPr>
        <w:pStyle w:val="Paragrafoelenco"/>
        <w:numPr>
          <w:ilvl w:val="0"/>
          <w:numId w:val="26"/>
        </w:numPr>
        <w:spacing w:after="133" w:line="250" w:lineRule="auto"/>
        <w:ind w:right="1"/>
        <w:jc w:val="both"/>
        <w:rPr>
          <w:rFonts w:asciiTheme="minorHAnsi" w:hAnsiTheme="minorHAnsi" w:cstheme="minorHAnsi"/>
          <w:b/>
          <w:sz w:val="24"/>
        </w:rPr>
      </w:pPr>
      <w:r>
        <w:rPr>
          <w:rFonts w:asciiTheme="minorHAnsi" w:hAnsiTheme="minorHAnsi" w:cstheme="minorHAnsi"/>
          <w:b/>
          <w:sz w:val="24"/>
        </w:rPr>
        <w:t>Elenco strumentazione</w:t>
      </w:r>
    </w:p>
    <w:p w14:paraId="1DD2590B" w14:textId="7483C38F" w:rsidR="00690EA8" w:rsidRDefault="00690EA8" w:rsidP="00690EA8">
      <w:pPr>
        <w:pStyle w:val="Paragrafoelenco"/>
        <w:numPr>
          <w:ilvl w:val="0"/>
          <w:numId w:val="26"/>
        </w:numPr>
        <w:spacing w:after="133" w:line="250" w:lineRule="auto"/>
        <w:ind w:right="1"/>
        <w:jc w:val="both"/>
        <w:rPr>
          <w:rFonts w:asciiTheme="minorHAnsi" w:hAnsiTheme="minorHAnsi" w:cstheme="minorHAnsi"/>
          <w:b/>
          <w:sz w:val="24"/>
        </w:rPr>
      </w:pPr>
      <w:r>
        <w:rPr>
          <w:rFonts w:asciiTheme="minorHAnsi" w:hAnsiTheme="minorHAnsi" w:cstheme="minorHAnsi"/>
          <w:b/>
          <w:sz w:val="24"/>
        </w:rPr>
        <w:t>Piano dettagliato degli interventi</w:t>
      </w:r>
    </w:p>
    <w:p w14:paraId="640FC700" w14:textId="5A180DAF" w:rsidR="009C2258" w:rsidRDefault="00690EA8" w:rsidP="009C2258">
      <w:pPr>
        <w:pStyle w:val="Paragrafoelenco"/>
        <w:numPr>
          <w:ilvl w:val="0"/>
          <w:numId w:val="26"/>
        </w:numPr>
        <w:jc w:val="both"/>
        <w:rPr>
          <w:rFonts w:asciiTheme="minorHAnsi" w:hAnsiTheme="minorHAnsi" w:cstheme="minorHAnsi"/>
          <w:b/>
          <w:sz w:val="24"/>
        </w:rPr>
      </w:pPr>
      <w:r w:rsidRPr="00A1340D">
        <w:rPr>
          <w:rFonts w:asciiTheme="minorHAnsi" w:hAnsiTheme="minorHAnsi" w:cstheme="minorHAnsi"/>
          <w:b/>
          <w:sz w:val="24"/>
        </w:rPr>
        <w:t>Procedure da attuare in caso di emergenza</w:t>
      </w:r>
    </w:p>
    <w:p w14:paraId="235D8934" w14:textId="77777777" w:rsidR="00690EA8" w:rsidRPr="00690EA8" w:rsidRDefault="00690EA8" w:rsidP="00690EA8">
      <w:pPr>
        <w:pStyle w:val="Paragrafoelenco"/>
        <w:spacing w:after="133" w:line="250" w:lineRule="auto"/>
        <w:ind w:left="540" w:right="1"/>
        <w:jc w:val="both"/>
        <w:rPr>
          <w:rFonts w:asciiTheme="minorHAnsi" w:hAnsiTheme="minorHAnsi" w:cstheme="minorHAnsi"/>
          <w:b/>
          <w:sz w:val="24"/>
        </w:rPr>
      </w:pPr>
    </w:p>
    <w:p w14:paraId="17FA8E42" w14:textId="785C3D83" w:rsidR="00081BA9" w:rsidRPr="00870E1B" w:rsidRDefault="00081BA9">
      <w:pPr>
        <w:spacing w:after="123"/>
        <w:rPr>
          <w:rFonts w:asciiTheme="minorHAnsi" w:hAnsiTheme="minorHAnsi" w:cstheme="minorHAnsi"/>
        </w:rPr>
      </w:pPr>
    </w:p>
    <w:p w14:paraId="02304223" w14:textId="77777777" w:rsidR="00081BA9" w:rsidRPr="00870E1B" w:rsidRDefault="001A53D5">
      <w:pPr>
        <w:spacing w:after="0" w:line="360" w:lineRule="auto"/>
        <w:ind w:left="360" w:right="9229"/>
        <w:rPr>
          <w:rFonts w:asciiTheme="minorHAnsi" w:hAnsiTheme="minorHAnsi" w:cstheme="minorHAnsi"/>
        </w:rPr>
      </w:pPr>
      <w:r w:rsidRPr="00870E1B">
        <w:rPr>
          <w:rFonts w:asciiTheme="minorHAnsi" w:hAnsiTheme="minorHAnsi" w:cstheme="minorHAnsi"/>
          <w:b/>
          <w:sz w:val="24"/>
        </w:rPr>
        <w:t xml:space="preserve">           </w:t>
      </w:r>
    </w:p>
    <w:p w14:paraId="1065E91F" w14:textId="77777777" w:rsidR="00081BA9" w:rsidRPr="00870E1B" w:rsidRDefault="001A53D5">
      <w:pPr>
        <w:spacing w:after="123"/>
        <w:ind w:left="360"/>
        <w:rPr>
          <w:rFonts w:asciiTheme="minorHAnsi" w:hAnsiTheme="minorHAnsi" w:cstheme="minorHAnsi"/>
        </w:rPr>
      </w:pPr>
      <w:r w:rsidRPr="00870E1B">
        <w:rPr>
          <w:rFonts w:asciiTheme="minorHAnsi" w:hAnsiTheme="minorHAnsi" w:cstheme="minorHAnsi"/>
          <w:b/>
          <w:sz w:val="24"/>
        </w:rPr>
        <w:t xml:space="preserve"> </w:t>
      </w:r>
    </w:p>
    <w:p w14:paraId="30AD0AC7" w14:textId="77777777" w:rsidR="00081BA9" w:rsidRPr="00870E1B" w:rsidRDefault="001A53D5">
      <w:pPr>
        <w:spacing w:after="0" w:line="360" w:lineRule="auto"/>
        <w:ind w:left="360" w:right="9229"/>
        <w:rPr>
          <w:rFonts w:asciiTheme="minorHAnsi" w:hAnsiTheme="minorHAnsi" w:cstheme="minorHAnsi"/>
        </w:rPr>
      </w:pPr>
      <w:r w:rsidRPr="00870E1B">
        <w:rPr>
          <w:rFonts w:asciiTheme="minorHAnsi" w:hAnsiTheme="minorHAnsi" w:cstheme="minorHAnsi"/>
          <w:b/>
          <w:sz w:val="24"/>
        </w:rPr>
        <w:t xml:space="preserve">          </w:t>
      </w:r>
    </w:p>
    <w:p w14:paraId="79834DD4" w14:textId="77777777" w:rsidR="000B4E40" w:rsidRPr="00870E1B" w:rsidRDefault="00A53478" w:rsidP="000B4E40">
      <w:pPr>
        <w:pStyle w:val="Titolo3"/>
        <w:spacing w:after="103" w:line="259" w:lineRule="auto"/>
        <w:ind w:left="356" w:right="0" w:firstLine="0"/>
        <w:jc w:val="center"/>
        <w:rPr>
          <w:rFonts w:asciiTheme="minorHAnsi" w:hAnsiTheme="minorHAnsi" w:cstheme="minorHAnsi"/>
        </w:rPr>
      </w:pPr>
      <w:r w:rsidRPr="00870E1B">
        <w:rPr>
          <w:rFonts w:asciiTheme="minorHAnsi" w:hAnsiTheme="minorHAnsi" w:cstheme="minorHAnsi"/>
          <w:sz w:val="28"/>
        </w:rPr>
        <w:br w:type="page"/>
      </w:r>
      <w:bookmarkStart w:id="30" w:name="_Toc124346584"/>
      <w:r w:rsidR="000B4E40" w:rsidRPr="00870E1B">
        <w:rPr>
          <w:rFonts w:asciiTheme="minorHAnsi" w:hAnsiTheme="minorHAnsi" w:cstheme="minorHAnsi"/>
          <w:sz w:val="28"/>
        </w:rPr>
        <w:lastRenderedPageBreak/>
        <w:t>ALLEGATO 1 AL DUVRI</w:t>
      </w:r>
      <w:bookmarkEnd w:id="30"/>
      <w:r w:rsidR="000B4E40" w:rsidRPr="00870E1B">
        <w:rPr>
          <w:rFonts w:asciiTheme="minorHAnsi" w:hAnsiTheme="minorHAnsi" w:cstheme="minorHAnsi"/>
          <w:sz w:val="28"/>
        </w:rPr>
        <w:t xml:space="preserve"> </w:t>
      </w:r>
    </w:p>
    <w:p w14:paraId="3D4DC08B" w14:textId="77777777" w:rsidR="000B4E40" w:rsidRPr="00870E1B" w:rsidRDefault="000B4E40" w:rsidP="000B4E40">
      <w:pPr>
        <w:spacing w:after="111"/>
        <w:ind w:left="360"/>
        <w:rPr>
          <w:rFonts w:asciiTheme="minorHAnsi" w:hAnsiTheme="minorHAnsi" w:cstheme="minorHAnsi"/>
        </w:rPr>
      </w:pPr>
      <w:r w:rsidRPr="00870E1B">
        <w:rPr>
          <w:rFonts w:asciiTheme="minorHAnsi" w:hAnsiTheme="minorHAnsi" w:cstheme="minorHAnsi"/>
          <w:b/>
          <w:sz w:val="24"/>
        </w:rPr>
        <w:t xml:space="preserve"> </w:t>
      </w:r>
    </w:p>
    <w:p w14:paraId="6AE05827" w14:textId="77777777" w:rsidR="000B4E40" w:rsidRPr="00870E1B" w:rsidRDefault="000B4E40" w:rsidP="000B4E40">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3BA2D132" w14:textId="77777777" w:rsidR="000B4E40" w:rsidRPr="00870E1B" w:rsidRDefault="000B4E40" w:rsidP="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ELENCO ADDETTI APPALTATORE</w:t>
      </w:r>
      <w:r w:rsidRPr="00870E1B">
        <w:rPr>
          <w:rFonts w:asciiTheme="minorHAnsi" w:hAnsiTheme="minorHAnsi" w:cstheme="minorHAnsi"/>
          <w:b/>
          <w:i/>
          <w:color w:val="7F0000"/>
          <w:sz w:val="24"/>
        </w:rPr>
        <w:t xml:space="preserve"> </w:t>
      </w:r>
    </w:p>
    <w:p w14:paraId="70403CE9" w14:textId="77777777" w:rsidR="000B4E40" w:rsidRPr="00870E1B" w:rsidRDefault="000B4E40" w:rsidP="000B4E40">
      <w:pPr>
        <w:spacing w:after="58"/>
        <w:rPr>
          <w:rFonts w:asciiTheme="minorHAnsi" w:hAnsiTheme="minorHAnsi" w:cstheme="minorHAnsi"/>
        </w:rPr>
      </w:pPr>
      <w:r w:rsidRPr="00870E1B">
        <w:rPr>
          <w:rFonts w:asciiTheme="minorHAnsi" w:hAnsiTheme="minorHAnsi" w:cstheme="minorHAnsi"/>
          <w:b/>
          <w:sz w:val="24"/>
        </w:rPr>
        <w:t xml:space="preserve"> </w:t>
      </w:r>
    </w:p>
    <w:p w14:paraId="6B6D9700" w14:textId="26D7D11A" w:rsidR="0078448D" w:rsidRDefault="0078448D">
      <w:pPr>
        <w:rPr>
          <w:rFonts w:asciiTheme="minorHAnsi" w:hAnsiTheme="minorHAnsi" w:cstheme="minorHAnsi"/>
          <w:b/>
          <w:sz w:val="28"/>
        </w:rPr>
      </w:pPr>
      <w:r>
        <w:rPr>
          <w:rFonts w:asciiTheme="minorHAnsi" w:hAnsiTheme="minorHAnsi" w:cstheme="minorHAnsi"/>
          <w:b/>
          <w:sz w:val="28"/>
        </w:rPr>
        <w:br w:type="page"/>
      </w:r>
    </w:p>
    <w:p w14:paraId="2D79FB7E" w14:textId="77F5B3A7" w:rsidR="00112D97" w:rsidRPr="00870E1B" w:rsidRDefault="00112D97" w:rsidP="00112D97">
      <w:pPr>
        <w:pStyle w:val="Titolo3"/>
        <w:spacing w:after="103" w:line="259" w:lineRule="auto"/>
        <w:ind w:left="356" w:right="0" w:firstLine="0"/>
        <w:jc w:val="center"/>
        <w:rPr>
          <w:rFonts w:asciiTheme="minorHAnsi" w:hAnsiTheme="minorHAnsi" w:cstheme="minorHAnsi"/>
        </w:rPr>
      </w:pPr>
      <w:bookmarkStart w:id="31" w:name="_Toc124346585"/>
      <w:r w:rsidRPr="00870E1B">
        <w:rPr>
          <w:rFonts w:asciiTheme="minorHAnsi" w:hAnsiTheme="minorHAnsi" w:cstheme="minorHAnsi"/>
          <w:sz w:val="28"/>
        </w:rPr>
        <w:lastRenderedPageBreak/>
        <w:t xml:space="preserve">ALLEGATO </w:t>
      </w:r>
      <w:r>
        <w:rPr>
          <w:rFonts w:asciiTheme="minorHAnsi" w:hAnsiTheme="minorHAnsi" w:cstheme="minorHAnsi"/>
          <w:sz w:val="28"/>
        </w:rPr>
        <w:t>2</w:t>
      </w:r>
      <w:r w:rsidRPr="00870E1B">
        <w:rPr>
          <w:rFonts w:asciiTheme="minorHAnsi" w:hAnsiTheme="minorHAnsi" w:cstheme="minorHAnsi"/>
          <w:sz w:val="28"/>
        </w:rPr>
        <w:t xml:space="preserve"> AL DUVRI </w:t>
      </w:r>
    </w:p>
    <w:p w14:paraId="3BB1EE96" w14:textId="77777777" w:rsidR="00112D97" w:rsidRPr="00870E1B" w:rsidRDefault="00112D97" w:rsidP="00112D97">
      <w:pPr>
        <w:spacing w:after="111"/>
        <w:ind w:left="360"/>
        <w:rPr>
          <w:rFonts w:asciiTheme="minorHAnsi" w:hAnsiTheme="minorHAnsi" w:cstheme="minorHAnsi"/>
        </w:rPr>
      </w:pPr>
      <w:r w:rsidRPr="00870E1B">
        <w:rPr>
          <w:rFonts w:asciiTheme="minorHAnsi" w:hAnsiTheme="minorHAnsi" w:cstheme="minorHAnsi"/>
          <w:b/>
          <w:sz w:val="24"/>
        </w:rPr>
        <w:t xml:space="preserve"> </w:t>
      </w:r>
    </w:p>
    <w:p w14:paraId="341AB3DB" w14:textId="77777777" w:rsidR="00112D97" w:rsidRPr="00870E1B" w:rsidRDefault="00112D97" w:rsidP="00112D97">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7F729758" w14:textId="0575D929" w:rsidR="00112D97" w:rsidRPr="00870E1B" w:rsidRDefault="00112D97" w:rsidP="00112D97">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 xml:space="preserve">ELENCO </w:t>
      </w:r>
      <w:r>
        <w:rPr>
          <w:rFonts w:asciiTheme="minorHAnsi" w:hAnsiTheme="minorHAnsi" w:cstheme="minorHAnsi"/>
          <w:b/>
          <w:sz w:val="24"/>
        </w:rPr>
        <w:t>STRUMENTAZIONI</w:t>
      </w:r>
      <w:r w:rsidRPr="00870E1B">
        <w:rPr>
          <w:rFonts w:asciiTheme="minorHAnsi" w:hAnsiTheme="minorHAnsi" w:cstheme="minorHAnsi"/>
          <w:b/>
          <w:sz w:val="24"/>
        </w:rPr>
        <w:t xml:space="preserve"> APPALTATORE</w:t>
      </w:r>
      <w:r w:rsidRPr="00870E1B">
        <w:rPr>
          <w:rFonts w:asciiTheme="minorHAnsi" w:hAnsiTheme="minorHAnsi" w:cstheme="minorHAnsi"/>
          <w:b/>
          <w:i/>
          <w:color w:val="7F0000"/>
          <w:sz w:val="24"/>
        </w:rPr>
        <w:t xml:space="preserve"> </w:t>
      </w:r>
    </w:p>
    <w:p w14:paraId="6A251369" w14:textId="77777777" w:rsidR="00112D97" w:rsidRPr="00870E1B" w:rsidRDefault="00112D97" w:rsidP="00112D97">
      <w:pPr>
        <w:spacing w:after="58"/>
        <w:rPr>
          <w:rFonts w:asciiTheme="minorHAnsi" w:hAnsiTheme="minorHAnsi" w:cstheme="minorHAnsi"/>
        </w:rPr>
      </w:pPr>
      <w:r w:rsidRPr="00870E1B">
        <w:rPr>
          <w:rFonts w:asciiTheme="minorHAnsi" w:hAnsiTheme="minorHAnsi" w:cstheme="minorHAnsi"/>
          <w:b/>
          <w:sz w:val="24"/>
        </w:rPr>
        <w:t xml:space="preserve"> </w:t>
      </w:r>
    </w:p>
    <w:p w14:paraId="2B669A82" w14:textId="77777777" w:rsidR="00112D97" w:rsidRDefault="00112D97" w:rsidP="00112D97">
      <w:pPr>
        <w:rPr>
          <w:rFonts w:asciiTheme="minorHAnsi" w:hAnsiTheme="minorHAnsi" w:cstheme="minorHAnsi"/>
          <w:b/>
          <w:sz w:val="28"/>
        </w:rPr>
      </w:pPr>
      <w:r>
        <w:rPr>
          <w:rFonts w:asciiTheme="minorHAnsi" w:hAnsiTheme="minorHAnsi" w:cstheme="minorHAnsi"/>
          <w:b/>
          <w:sz w:val="28"/>
        </w:rPr>
        <w:br w:type="page"/>
      </w:r>
    </w:p>
    <w:p w14:paraId="30194043" w14:textId="711E6BE5" w:rsidR="0078448D" w:rsidRDefault="0078448D" w:rsidP="0078448D">
      <w:pPr>
        <w:pStyle w:val="Titolo3"/>
        <w:spacing w:after="103" w:line="259" w:lineRule="auto"/>
        <w:ind w:left="356" w:right="0" w:firstLine="0"/>
        <w:jc w:val="center"/>
        <w:rPr>
          <w:rFonts w:asciiTheme="minorHAnsi" w:hAnsiTheme="minorHAnsi" w:cstheme="minorHAnsi"/>
          <w:sz w:val="28"/>
        </w:rPr>
      </w:pPr>
      <w:r w:rsidRPr="00870E1B">
        <w:rPr>
          <w:rFonts w:asciiTheme="minorHAnsi" w:hAnsiTheme="minorHAnsi" w:cstheme="minorHAnsi"/>
          <w:sz w:val="28"/>
        </w:rPr>
        <w:lastRenderedPageBreak/>
        <w:t xml:space="preserve">ALLEGATO </w:t>
      </w:r>
      <w:r w:rsidR="00112D97">
        <w:rPr>
          <w:rFonts w:asciiTheme="minorHAnsi" w:hAnsiTheme="minorHAnsi" w:cstheme="minorHAnsi"/>
          <w:sz w:val="28"/>
        </w:rPr>
        <w:t>3</w:t>
      </w:r>
      <w:r w:rsidRPr="00870E1B">
        <w:rPr>
          <w:rFonts w:asciiTheme="minorHAnsi" w:hAnsiTheme="minorHAnsi" w:cstheme="minorHAnsi"/>
          <w:sz w:val="28"/>
        </w:rPr>
        <w:t xml:space="preserve"> AL DUVRI</w:t>
      </w:r>
      <w:bookmarkEnd w:id="31"/>
      <w:r w:rsidRPr="00870E1B">
        <w:rPr>
          <w:rFonts w:asciiTheme="minorHAnsi" w:hAnsiTheme="minorHAnsi" w:cstheme="minorHAnsi"/>
          <w:sz w:val="28"/>
        </w:rPr>
        <w:t xml:space="preserve"> </w:t>
      </w:r>
    </w:p>
    <w:p w14:paraId="73473461" w14:textId="0DB151CC" w:rsidR="0078448D" w:rsidRDefault="0078448D" w:rsidP="0078448D"/>
    <w:p w14:paraId="7CC605AE" w14:textId="0B91B82C" w:rsidR="0078448D" w:rsidRPr="00870E1B" w:rsidRDefault="0078448D" w:rsidP="0078448D">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Pr>
          <w:rFonts w:asciiTheme="minorHAnsi" w:hAnsiTheme="minorHAnsi" w:cstheme="minorHAnsi"/>
          <w:b/>
          <w:sz w:val="24"/>
        </w:rPr>
        <w:t>PIANO DETTAGLIATO DEGLI INTERVENTI</w:t>
      </w:r>
    </w:p>
    <w:p w14:paraId="669BA997" w14:textId="77777777" w:rsidR="0078448D" w:rsidRPr="0078448D" w:rsidRDefault="0078448D" w:rsidP="0078448D"/>
    <w:p w14:paraId="6646CB9D" w14:textId="77777777" w:rsidR="000B4E40" w:rsidRPr="00870E1B" w:rsidRDefault="000B4E40">
      <w:pPr>
        <w:rPr>
          <w:rFonts w:asciiTheme="minorHAnsi" w:hAnsiTheme="minorHAnsi" w:cstheme="minorHAnsi"/>
          <w:b/>
          <w:sz w:val="28"/>
        </w:rPr>
      </w:pPr>
      <w:r w:rsidRPr="00870E1B">
        <w:rPr>
          <w:rFonts w:asciiTheme="minorHAnsi" w:hAnsiTheme="minorHAnsi" w:cstheme="minorHAnsi"/>
          <w:sz w:val="28"/>
        </w:rPr>
        <w:br w:type="page"/>
      </w:r>
    </w:p>
    <w:p w14:paraId="69E4E350" w14:textId="184DF13E" w:rsidR="00081BA9" w:rsidRPr="00870E1B" w:rsidRDefault="001A53D5" w:rsidP="00AB5721">
      <w:pPr>
        <w:pStyle w:val="Titolo3"/>
        <w:spacing w:after="103" w:line="259" w:lineRule="auto"/>
        <w:ind w:left="356" w:right="0" w:firstLine="0"/>
        <w:jc w:val="center"/>
        <w:rPr>
          <w:rFonts w:asciiTheme="minorHAnsi" w:hAnsiTheme="minorHAnsi" w:cstheme="minorHAnsi"/>
        </w:rPr>
      </w:pPr>
      <w:bookmarkStart w:id="32" w:name="_Toc124346586"/>
      <w:r w:rsidRPr="00870E1B">
        <w:rPr>
          <w:rFonts w:asciiTheme="minorHAnsi" w:hAnsiTheme="minorHAnsi" w:cstheme="minorHAnsi"/>
          <w:sz w:val="28"/>
        </w:rPr>
        <w:lastRenderedPageBreak/>
        <w:t xml:space="preserve">ALLEGATO </w:t>
      </w:r>
      <w:r w:rsidR="00112D97">
        <w:rPr>
          <w:rFonts w:asciiTheme="minorHAnsi" w:hAnsiTheme="minorHAnsi" w:cstheme="minorHAnsi"/>
          <w:sz w:val="28"/>
        </w:rPr>
        <w:t>4</w:t>
      </w:r>
      <w:r w:rsidRPr="00870E1B">
        <w:rPr>
          <w:rFonts w:asciiTheme="minorHAnsi" w:hAnsiTheme="minorHAnsi" w:cstheme="minorHAnsi"/>
          <w:sz w:val="28"/>
        </w:rPr>
        <w:t xml:space="preserve"> AL DUVRI</w:t>
      </w:r>
      <w:bookmarkEnd w:id="32"/>
      <w:r w:rsidRPr="00870E1B">
        <w:rPr>
          <w:rFonts w:asciiTheme="minorHAnsi" w:hAnsiTheme="minorHAnsi" w:cstheme="minorHAnsi"/>
          <w:sz w:val="28"/>
        </w:rPr>
        <w:t xml:space="preserve"> </w:t>
      </w:r>
    </w:p>
    <w:p w14:paraId="0CF16356" w14:textId="77777777" w:rsidR="00081BA9" w:rsidRPr="00870E1B" w:rsidRDefault="001A53D5">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237C839B" w14:textId="77777777" w:rsidR="00081BA9" w:rsidRPr="00870E1B" w:rsidRDefault="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 xml:space="preserve">PROCEDURE DA ATTUARE </w:t>
      </w:r>
      <w:r w:rsidR="001A53D5" w:rsidRPr="00870E1B">
        <w:rPr>
          <w:rFonts w:asciiTheme="minorHAnsi" w:hAnsiTheme="minorHAnsi" w:cstheme="minorHAnsi"/>
          <w:b/>
          <w:sz w:val="24"/>
        </w:rPr>
        <w:t>IN CASO DI EMERGENZA</w:t>
      </w:r>
      <w:r w:rsidR="001A53D5" w:rsidRPr="00870E1B">
        <w:rPr>
          <w:rFonts w:asciiTheme="minorHAnsi" w:hAnsiTheme="minorHAnsi" w:cstheme="minorHAnsi"/>
          <w:b/>
          <w:i/>
          <w:color w:val="7F0000"/>
          <w:sz w:val="24"/>
        </w:rPr>
        <w:t xml:space="preserve"> </w:t>
      </w:r>
    </w:p>
    <w:p w14:paraId="7AD18EF9" w14:textId="77777777" w:rsidR="00081BA9" w:rsidRPr="00870E1B" w:rsidRDefault="001A53D5">
      <w:pPr>
        <w:spacing w:after="58"/>
        <w:rPr>
          <w:rFonts w:asciiTheme="minorHAnsi" w:hAnsiTheme="minorHAnsi" w:cstheme="minorHAnsi"/>
        </w:rPr>
      </w:pPr>
      <w:r w:rsidRPr="00870E1B">
        <w:rPr>
          <w:rFonts w:asciiTheme="minorHAnsi" w:hAnsiTheme="minorHAnsi" w:cstheme="minorHAnsi"/>
          <w:b/>
          <w:sz w:val="24"/>
        </w:rPr>
        <w:t xml:space="preserve"> </w:t>
      </w:r>
    </w:p>
    <w:p w14:paraId="5466D31A" w14:textId="77777777" w:rsidR="00081BA9" w:rsidRPr="00870E1B" w:rsidRDefault="001A53D5">
      <w:pPr>
        <w:spacing w:after="101"/>
        <w:ind w:left="10" w:right="5" w:hanging="10"/>
        <w:jc w:val="center"/>
        <w:rPr>
          <w:rFonts w:asciiTheme="minorHAnsi" w:hAnsiTheme="minorHAnsi" w:cstheme="minorHAnsi"/>
        </w:rPr>
      </w:pPr>
      <w:r w:rsidRPr="00870E1B">
        <w:rPr>
          <w:rFonts w:asciiTheme="minorHAnsi" w:hAnsiTheme="minorHAnsi" w:cstheme="minorHAnsi"/>
          <w:b/>
          <w:sz w:val="20"/>
        </w:rPr>
        <w:t xml:space="preserve">A. Incendio </w:t>
      </w:r>
    </w:p>
    <w:p w14:paraId="07BD74F9" w14:textId="77777777" w:rsidR="00081BA9" w:rsidRPr="00870E1B" w:rsidRDefault="001A53D5">
      <w:pPr>
        <w:spacing w:after="102"/>
        <w:ind w:left="-5" w:hanging="10"/>
        <w:rPr>
          <w:rFonts w:asciiTheme="minorHAnsi" w:hAnsiTheme="minorHAnsi" w:cstheme="minorHAnsi"/>
        </w:rPr>
      </w:pPr>
      <w:r w:rsidRPr="00870E1B">
        <w:rPr>
          <w:rFonts w:asciiTheme="minorHAnsi" w:hAnsiTheme="minorHAnsi" w:cstheme="minorHAnsi"/>
          <w:b/>
          <w:sz w:val="20"/>
          <w:u w:val="single" w:color="000000"/>
        </w:rPr>
        <w:t>a) Segnalazione</w:t>
      </w:r>
      <w:r w:rsidRPr="00870E1B">
        <w:rPr>
          <w:rFonts w:asciiTheme="minorHAnsi" w:hAnsiTheme="minorHAnsi" w:cstheme="minorHAnsi"/>
          <w:b/>
          <w:sz w:val="20"/>
        </w:rPr>
        <w:t xml:space="preserve">  </w:t>
      </w:r>
    </w:p>
    <w:p w14:paraId="0A3D36D9" w14:textId="77777777" w:rsidR="00081BA9" w:rsidRPr="00870E1B" w:rsidRDefault="001A53D5">
      <w:pPr>
        <w:spacing w:after="8" w:line="249" w:lineRule="auto"/>
        <w:ind w:left="-5" w:hanging="10"/>
        <w:rPr>
          <w:rFonts w:asciiTheme="minorHAnsi" w:hAnsiTheme="minorHAnsi" w:cstheme="minorHAnsi"/>
        </w:rPr>
      </w:pPr>
      <w:r w:rsidRPr="00870E1B">
        <w:rPr>
          <w:rFonts w:asciiTheme="minorHAnsi" w:hAnsiTheme="minorHAnsi" w:cstheme="minorHAnsi"/>
          <w:sz w:val="20"/>
        </w:rPr>
        <w:t xml:space="preserve">Chiunque individui un principio d’incendio o rilevi qualche altro fatto anomalo che possa far presumere una imminente situazione di pericolo (presenza di fumo, scoppi, crolli, spargimento di sostanze infiammabili, etc.) è tenuto ad azionare il pulsante di emergenza, se presente,  </w:t>
      </w:r>
    </w:p>
    <w:tbl>
      <w:tblPr>
        <w:tblStyle w:val="TableGrid"/>
        <w:tblW w:w="4651" w:type="dxa"/>
        <w:tblInd w:w="2494" w:type="dxa"/>
        <w:tblCellMar>
          <w:top w:w="2" w:type="dxa"/>
          <w:left w:w="218" w:type="dxa"/>
          <w:bottom w:w="88" w:type="dxa"/>
          <w:right w:w="171" w:type="dxa"/>
        </w:tblCellMar>
        <w:tblLook w:val="04A0" w:firstRow="1" w:lastRow="0" w:firstColumn="1" w:lastColumn="0" w:noHBand="0" w:noVBand="1"/>
      </w:tblPr>
      <w:tblGrid>
        <w:gridCol w:w="1106"/>
        <w:gridCol w:w="1104"/>
        <w:gridCol w:w="2441"/>
      </w:tblGrid>
      <w:tr w:rsidR="00081BA9" w:rsidRPr="00870E1B" w14:paraId="3561AAC5" w14:textId="77777777">
        <w:trPr>
          <w:trHeight w:val="338"/>
        </w:trPr>
        <w:tc>
          <w:tcPr>
            <w:tcW w:w="4651" w:type="dxa"/>
            <w:gridSpan w:val="3"/>
            <w:tcBorders>
              <w:top w:val="single" w:sz="4" w:space="0" w:color="000000"/>
              <w:left w:val="single" w:sz="4" w:space="0" w:color="000000"/>
              <w:bottom w:val="single" w:sz="4" w:space="0" w:color="000000"/>
              <w:right w:val="single" w:sz="4" w:space="0" w:color="000000"/>
            </w:tcBorders>
          </w:tcPr>
          <w:p w14:paraId="696DD3C2" w14:textId="77777777" w:rsidR="00081BA9" w:rsidRPr="00870E1B" w:rsidRDefault="001A53D5">
            <w:pPr>
              <w:ind w:right="41"/>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il pulsante di emergenza </w:t>
            </w:r>
          </w:p>
        </w:tc>
      </w:tr>
      <w:tr w:rsidR="00081BA9" w:rsidRPr="00870E1B" w14:paraId="3C903D10" w14:textId="77777777">
        <w:trPr>
          <w:trHeight w:val="1104"/>
        </w:trPr>
        <w:tc>
          <w:tcPr>
            <w:tcW w:w="1106" w:type="dxa"/>
            <w:tcBorders>
              <w:top w:val="single" w:sz="4" w:space="0" w:color="000000"/>
              <w:left w:val="single" w:sz="4" w:space="0" w:color="000000"/>
              <w:bottom w:val="single" w:sz="4" w:space="0" w:color="000000"/>
              <w:right w:val="single" w:sz="4" w:space="0" w:color="000000"/>
            </w:tcBorders>
            <w:vAlign w:val="bottom"/>
          </w:tcPr>
          <w:p w14:paraId="7EE1139D" w14:textId="77777777" w:rsidR="00081BA9" w:rsidRPr="00870E1B" w:rsidRDefault="001A53D5">
            <w:pPr>
              <w:jc w:val="right"/>
              <w:rPr>
                <w:rFonts w:asciiTheme="minorHAnsi" w:hAnsiTheme="minorHAnsi" w:cstheme="minorHAnsi"/>
              </w:rPr>
            </w:pPr>
            <w:r w:rsidRPr="00870E1B">
              <w:rPr>
                <w:rFonts w:asciiTheme="minorHAnsi" w:hAnsiTheme="minorHAnsi" w:cstheme="minorHAnsi"/>
                <w:noProof/>
              </w:rPr>
              <w:drawing>
                <wp:inline distT="0" distB="0" distL="0" distR="0" wp14:anchorId="5EBCB862" wp14:editId="08FA7586">
                  <wp:extent cx="426720" cy="533400"/>
                  <wp:effectExtent l="0" t="0" r="0" b="0"/>
                  <wp:docPr id="3673" name="Picture 3673"/>
                  <wp:cNvGraphicFramePr/>
                  <a:graphic xmlns:a="http://schemas.openxmlformats.org/drawingml/2006/main">
                    <a:graphicData uri="http://schemas.openxmlformats.org/drawingml/2006/picture">
                      <pic:pic xmlns:pic="http://schemas.openxmlformats.org/drawingml/2006/picture">
                        <pic:nvPicPr>
                          <pic:cNvPr id="3673" name="Picture 3673"/>
                          <pic:cNvPicPr/>
                        </pic:nvPicPr>
                        <pic:blipFill>
                          <a:blip r:embed="rId27"/>
                          <a:stretch>
                            <a:fillRect/>
                          </a:stretch>
                        </pic:blipFill>
                        <pic:spPr>
                          <a:xfrm>
                            <a:off x="0" y="0"/>
                            <a:ext cx="426720" cy="533400"/>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1104" w:type="dxa"/>
            <w:tcBorders>
              <w:top w:val="single" w:sz="4" w:space="0" w:color="000000"/>
              <w:left w:val="single" w:sz="4" w:space="0" w:color="000000"/>
              <w:bottom w:val="single" w:sz="4" w:space="0" w:color="000000"/>
              <w:right w:val="single" w:sz="4" w:space="0" w:color="000000"/>
            </w:tcBorders>
            <w:vAlign w:val="bottom"/>
          </w:tcPr>
          <w:p w14:paraId="1BBA7C40" w14:textId="77777777" w:rsidR="00081BA9" w:rsidRPr="00870E1B" w:rsidRDefault="001A53D5">
            <w:pPr>
              <w:ind w:left="17"/>
              <w:rPr>
                <w:rFonts w:asciiTheme="minorHAnsi" w:hAnsiTheme="minorHAnsi" w:cstheme="minorHAnsi"/>
              </w:rPr>
            </w:pPr>
            <w:r w:rsidRPr="00870E1B">
              <w:rPr>
                <w:rFonts w:asciiTheme="minorHAnsi" w:hAnsiTheme="minorHAnsi" w:cstheme="minorHAnsi"/>
                <w:noProof/>
              </w:rPr>
              <w:drawing>
                <wp:inline distT="0" distB="0" distL="0" distR="0" wp14:anchorId="0B7B5B11" wp14:editId="1661564C">
                  <wp:extent cx="400812" cy="400812"/>
                  <wp:effectExtent l="0" t="0" r="0" b="0"/>
                  <wp:docPr id="3676" name="Picture 3676"/>
                  <wp:cNvGraphicFramePr/>
                  <a:graphic xmlns:a="http://schemas.openxmlformats.org/drawingml/2006/main">
                    <a:graphicData uri="http://schemas.openxmlformats.org/drawingml/2006/picture">
                      <pic:pic xmlns:pic="http://schemas.openxmlformats.org/drawingml/2006/picture">
                        <pic:nvPicPr>
                          <pic:cNvPr id="3676" name="Picture 3676"/>
                          <pic:cNvPicPr/>
                        </pic:nvPicPr>
                        <pic:blipFill>
                          <a:blip r:embed="rId28"/>
                          <a:stretch>
                            <a:fillRect/>
                          </a:stretch>
                        </pic:blipFill>
                        <pic:spPr>
                          <a:xfrm>
                            <a:off x="0" y="0"/>
                            <a:ext cx="400812" cy="400812"/>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2441" w:type="dxa"/>
            <w:tcBorders>
              <w:top w:val="single" w:sz="4" w:space="0" w:color="000000"/>
              <w:left w:val="single" w:sz="4" w:space="0" w:color="000000"/>
              <w:bottom w:val="single" w:sz="4" w:space="0" w:color="000000"/>
              <w:right w:val="single" w:sz="4" w:space="0" w:color="000000"/>
            </w:tcBorders>
            <w:vAlign w:val="bottom"/>
          </w:tcPr>
          <w:p w14:paraId="5C3D73CC" w14:textId="77777777" w:rsidR="00081BA9" w:rsidRPr="00870E1B" w:rsidRDefault="001A53D5">
            <w:pPr>
              <w:jc w:val="center"/>
              <w:rPr>
                <w:rFonts w:asciiTheme="minorHAnsi" w:hAnsiTheme="minorHAnsi" w:cstheme="minorHAnsi"/>
              </w:rPr>
            </w:pPr>
            <w:r w:rsidRPr="00870E1B">
              <w:rPr>
                <w:rFonts w:asciiTheme="minorHAnsi" w:hAnsiTheme="minorHAnsi" w:cstheme="minorHAnsi"/>
                <w:noProof/>
              </w:rPr>
              <w:drawing>
                <wp:inline distT="0" distB="0" distL="0" distR="0" wp14:anchorId="2F386126" wp14:editId="20F3C9D8">
                  <wp:extent cx="463296" cy="618744"/>
                  <wp:effectExtent l="0" t="0" r="0" b="0"/>
                  <wp:docPr id="3679" name="Picture 3679"/>
                  <wp:cNvGraphicFramePr/>
                  <a:graphic xmlns:a="http://schemas.openxmlformats.org/drawingml/2006/main">
                    <a:graphicData uri="http://schemas.openxmlformats.org/drawingml/2006/picture">
                      <pic:pic xmlns:pic="http://schemas.openxmlformats.org/drawingml/2006/picture">
                        <pic:nvPicPr>
                          <pic:cNvPr id="3679" name="Picture 3679"/>
                          <pic:cNvPicPr/>
                        </pic:nvPicPr>
                        <pic:blipFill>
                          <a:blip r:embed="rId29"/>
                          <a:stretch>
                            <a:fillRect/>
                          </a:stretch>
                        </pic:blipFill>
                        <pic:spPr>
                          <a:xfrm>
                            <a:off x="0" y="0"/>
                            <a:ext cx="463296" cy="618744"/>
                          </a:xfrm>
                          <a:prstGeom prst="rect">
                            <a:avLst/>
                          </a:prstGeom>
                        </pic:spPr>
                      </pic:pic>
                    </a:graphicData>
                  </a:graphic>
                </wp:inline>
              </w:drawing>
            </w:r>
            <w:r w:rsidRPr="00870E1B">
              <w:rPr>
                <w:rFonts w:asciiTheme="minorHAnsi" w:eastAsia="Times New Roman" w:hAnsiTheme="minorHAnsi" w:cstheme="minorHAnsi"/>
                <w:sz w:val="18"/>
              </w:rPr>
              <w:t xml:space="preserve"> </w:t>
            </w:r>
          </w:p>
        </w:tc>
      </w:tr>
    </w:tbl>
    <w:p w14:paraId="0483747F" w14:textId="77777777" w:rsidR="00081BA9" w:rsidRPr="00870E1B" w:rsidRDefault="001A53D5">
      <w:pPr>
        <w:spacing w:after="128"/>
        <w:rPr>
          <w:rFonts w:asciiTheme="minorHAnsi" w:hAnsiTheme="minorHAnsi" w:cstheme="minorHAnsi"/>
        </w:rPr>
      </w:pPr>
      <w:r w:rsidRPr="00870E1B">
        <w:rPr>
          <w:rFonts w:asciiTheme="minorHAnsi" w:eastAsia="Times New Roman" w:hAnsiTheme="minorHAnsi" w:cstheme="minorHAnsi"/>
          <w:sz w:val="18"/>
        </w:rPr>
        <w:t xml:space="preserve"> </w:t>
      </w:r>
    </w:p>
    <w:p w14:paraId="4218CBE8"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ed a telefonare al posto di chiamata (_____________________) segnalando: </w:t>
      </w:r>
    </w:p>
    <w:p w14:paraId="4C535DB8" w14:textId="77777777" w:rsidR="00081BA9" w:rsidRPr="00870E1B" w:rsidRDefault="001A53D5">
      <w:pPr>
        <w:numPr>
          <w:ilvl w:val="0"/>
          <w:numId w:val="6"/>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il luogo da cui si sta parlando; </w:t>
      </w:r>
    </w:p>
    <w:p w14:paraId="353F3EE6" w14:textId="77777777" w:rsidR="00081BA9" w:rsidRPr="00870E1B" w:rsidRDefault="001A53D5">
      <w:pPr>
        <w:numPr>
          <w:ilvl w:val="0"/>
          <w:numId w:val="6"/>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il proprio nominativo; </w:t>
      </w:r>
    </w:p>
    <w:p w14:paraId="565CDC57" w14:textId="77777777" w:rsidR="00081BA9" w:rsidRPr="00870E1B" w:rsidRDefault="001A53D5">
      <w:pPr>
        <w:numPr>
          <w:ilvl w:val="0"/>
          <w:numId w:val="6"/>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la natura dell’emergenza; </w:t>
      </w:r>
    </w:p>
    <w:p w14:paraId="437DC6D4" w14:textId="77777777" w:rsidR="00081BA9" w:rsidRPr="00870E1B" w:rsidRDefault="001A53D5">
      <w:pPr>
        <w:numPr>
          <w:ilvl w:val="0"/>
          <w:numId w:val="6"/>
        </w:numPr>
        <w:spacing w:after="8" w:line="249" w:lineRule="auto"/>
        <w:ind w:hanging="206"/>
        <w:rPr>
          <w:rFonts w:asciiTheme="minorHAnsi" w:hAnsiTheme="minorHAnsi" w:cstheme="minorHAnsi"/>
        </w:rPr>
      </w:pPr>
      <w:r w:rsidRPr="00870E1B">
        <w:rPr>
          <w:rFonts w:asciiTheme="minorHAnsi" w:hAnsiTheme="minorHAnsi" w:cstheme="minorHAnsi"/>
          <w:sz w:val="20"/>
        </w:rPr>
        <w:t xml:space="preserve">la presenza eventuale di infortunati. </w:t>
      </w:r>
    </w:p>
    <w:tbl>
      <w:tblPr>
        <w:tblStyle w:val="TableGrid"/>
        <w:tblW w:w="4006" w:type="dxa"/>
        <w:tblInd w:w="2815" w:type="dxa"/>
        <w:tblCellMar>
          <w:top w:w="2" w:type="dxa"/>
          <w:left w:w="115" w:type="dxa"/>
          <w:bottom w:w="91" w:type="dxa"/>
          <w:right w:w="115" w:type="dxa"/>
        </w:tblCellMar>
        <w:tblLook w:val="04A0" w:firstRow="1" w:lastRow="0" w:firstColumn="1" w:lastColumn="0" w:noHBand="0" w:noVBand="1"/>
      </w:tblPr>
      <w:tblGrid>
        <w:gridCol w:w="4006"/>
      </w:tblGrid>
      <w:tr w:rsidR="00081BA9" w:rsidRPr="00870E1B" w14:paraId="2C3005F5" w14:textId="77777777">
        <w:trPr>
          <w:trHeight w:val="413"/>
        </w:trPr>
        <w:tc>
          <w:tcPr>
            <w:tcW w:w="4006" w:type="dxa"/>
            <w:tcBorders>
              <w:top w:val="single" w:sz="4" w:space="0" w:color="000000"/>
              <w:left w:val="single" w:sz="4" w:space="0" w:color="000000"/>
              <w:bottom w:val="single" w:sz="4" w:space="0" w:color="000000"/>
              <w:right w:val="single" w:sz="4" w:space="0" w:color="000000"/>
            </w:tcBorders>
          </w:tcPr>
          <w:p w14:paraId="4B4188F5" w14:textId="77777777" w:rsidR="00081BA9" w:rsidRPr="00870E1B" w:rsidRDefault="001A53D5">
            <w:pPr>
              <w:ind w:right="1"/>
              <w:jc w:val="center"/>
              <w:rPr>
                <w:rFonts w:asciiTheme="minorHAnsi" w:hAnsiTheme="minorHAnsi" w:cstheme="minorHAnsi"/>
              </w:rPr>
            </w:pPr>
            <w:r w:rsidRPr="00870E1B">
              <w:rPr>
                <w:rFonts w:asciiTheme="minorHAnsi" w:eastAsia="Times New Roman" w:hAnsiTheme="minorHAnsi" w:cstheme="minorHAnsi"/>
                <w:b/>
                <w:sz w:val="18"/>
              </w:rPr>
              <w:t>segnaletica indicante il posto di chiamata</w:t>
            </w:r>
            <w:r w:rsidRPr="00870E1B">
              <w:rPr>
                <w:rFonts w:asciiTheme="minorHAnsi" w:eastAsia="Times New Roman" w:hAnsiTheme="minorHAnsi" w:cstheme="minorHAnsi"/>
                <w:sz w:val="18"/>
              </w:rPr>
              <w:t xml:space="preserve"> </w:t>
            </w:r>
          </w:p>
        </w:tc>
      </w:tr>
      <w:tr w:rsidR="00081BA9" w:rsidRPr="00870E1B" w14:paraId="3580C956" w14:textId="77777777">
        <w:trPr>
          <w:trHeight w:val="1073"/>
        </w:trPr>
        <w:tc>
          <w:tcPr>
            <w:tcW w:w="4006" w:type="dxa"/>
            <w:tcBorders>
              <w:top w:val="single" w:sz="4" w:space="0" w:color="000000"/>
              <w:left w:val="single" w:sz="4" w:space="0" w:color="000000"/>
              <w:bottom w:val="single" w:sz="4" w:space="0" w:color="000000"/>
              <w:right w:val="single" w:sz="4" w:space="0" w:color="000000"/>
            </w:tcBorders>
            <w:vAlign w:val="bottom"/>
          </w:tcPr>
          <w:p w14:paraId="49615182" w14:textId="77777777" w:rsidR="00081BA9" w:rsidRPr="00870E1B" w:rsidRDefault="001A53D5">
            <w:pPr>
              <w:ind w:left="45"/>
              <w:jc w:val="center"/>
              <w:rPr>
                <w:rFonts w:asciiTheme="minorHAnsi" w:hAnsiTheme="minorHAnsi" w:cstheme="minorHAnsi"/>
              </w:rPr>
            </w:pPr>
            <w:r w:rsidRPr="00870E1B">
              <w:rPr>
                <w:rFonts w:asciiTheme="minorHAnsi" w:hAnsiTheme="minorHAnsi" w:cstheme="minorHAnsi"/>
                <w:noProof/>
              </w:rPr>
              <w:drawing>
                <wp:inline distT="0" distB="0" distL="0" distR="0" wp14:anchorId="4393318B" wp14:editId="00E085AE">
                  <wp:extent cx="519684" cy="597408"/>
                  <wp:effectExtent l="0" t="0" r="0" b="0"/>
                  <wp:docPr id="3717" name="Picture 3717"/>
                  <wp:cNvGraphicFramePr/>
                  <a:graphic xmlns:a="http://schemas.openxmlformats.org/drawingml/2006/main">
                    <a:graphicData uri="http://schemas.openxmlformats.org/drawingml/2006/picture">
                      <pic:pic xmlns:pic="http://schemas.openxmlformats.org/drawingml/2006/picture">
                        <pic:nvPicPr>
                          <pic:cNvPr id="3717" name="Picture 3717"/>
                          <pic:cNvPicPr/>
                        </pic:nvPicPr>
                        <pic:blipFill>
                          <a:blip r:embed="rId30"/>
                          <a:stretch>
                            <a:fillRect/>
                          </a:stretch>
                        </pic:blipFill>
                        <pic:spPr>
                          <a:xfrm>
                            <a:off x="0" y="0"/>
                            <a:ext cx="519684" cy="597408"/>
                          </a:xfrm>
                          <a:prstGeom prst="rect">
                            <a:avLst/>
                          </a:prstGeom>
                        </pic:spPr>
                      </pic:pic>
                    </a:graphicData>
                  </a:graphic>
                </wp:inline>
              </w:drawing>
            </w:r>
            <w:r w:rsidRPr="00870E1B">
              <w:rPr>
                <w:rFonts w:asciiTheme="minorHAnsi" w:eastAsia="Times New Roman" w:hAnsiTheme="minorHAnsi" w:cstheme="minorHAnsi"/>
                <w:sz w:val="18"/>
              </w:rPr>
              <w:t xml:space="preserve"> </w:t>
            </w:r>
          </w:p>
        </w:tc>
      </w:tr>
    </w:tbl>
    <w:p w14:paraId="28B8AB4E" w14:textId="77777777" w:rsidR="00081BA9" w:rsidRPr="00870E1B" w:rsidRDefault="001A53D5">
      <w:pPr>
        <w:spacing w:after="128"/>
        <w:rPr>
          <w:rFonts w:asciiTheme="minorHAnsi" w:hAnsiTheme="minorHAnsi" w:cstheme="minorHAnsi"/>
        </w:rPr>
      </w:pPr>
      <w:r w:rsidRPr="00870E1B">
        <w:rPr>
          <w:rFonts w:asciiTheme="minorHAnsi" w:eastAsia="Times New Roman" w:hAnsiTheme="minorHAnsi" w:cstheme="minorHAnsi"/>
          <w:sz w:val="18"/>
        </w:rPr>
        <w:t xml:space="preserve"> </w:t>
      </w:r>
    </w:p>
    <w:p w14:paraId="4F90989D"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Deve poi avvertire immediatamente le persone che, a suo giudizio, possano essere coinvolte dagli sviluppi dell’evento. </w:t>
      </w:r>
    </w:p>
    <w:p w14:paraId="793BB199" w14:textId="77777777" w:rsidR="00081BA9" w:rsidRPr="00870E1B" w:rsidRDefault="001A53D5">
      <w:pPr>
        <w:spacing w:after="100"/>
        <w:rPr>
          <w:rFonts w:asciiTheme="minorHAnsi" w:hAnsiTheme="minorHAnsi" w:cstheme="minorHAnsi"/>
        </w:rPr>
      </w:pPr>
      <w:r w:rsidRPr="00870E1B">
        <w:rPr>
          <w:rFonts w:asciiTheme="minorHAnsi" w:hAnsiTheme="minorHAnsi" w:cstheme="minorHAnsi"/>
          <w:sz w:val="20"/>
        </w:rPr>
        <w:t xml:space="preserve"> </w:t>
      </w:r>
    </w:p>
    <w:p w14:paraId="02193060" w14:textId="77777777" w:rsidR="00081BA9" w:rsidRPr="00870E1B" w:rsidRDefault="001A53D5">
      <w:pPr>
        <w:numPr>
          <w:ilvl w:val="0"/>
          <w:numId w:val="7"/>
        </w:numPr>
        <w:spacing w:after="102"/>
        <w:ind w:hanging="216"/>
        <w:rPr>
          <w:rFonts w:asciiTheme="minorHAnsi" w:hAnsiTheme="minorHAnsi" w:cstheme="minorHAnsi"/>
        </w:rPr>
      </w:pPr>
      <w:r w:rsidRPr="00870E1B">
        <w:rPr>
          <w:rFonts w:asciiTheme="minorHAnsi" w:hAnsiTheme="minorHAnsi" w:cstheme="minorHAnsi"/>
          <w:b/>
          <w:sz w:val="20"/>
          <w:u w:val="single" w:color="000000"/>
        </w:rPr>
        <w:t>Intervento di emergenza</w:t>
      </w:r>
      <w:r w:rsidRPr="00870E1B">
        <w:rPr>
          <w:rFonts w:asciiTheme="minorHAnsi" w:hAnsiTheme="minorHAnsi" w:cstheme="minorHAnsi"/>
          <w:b/>
          <w:sz w:val="20"/>
        </w:rPr>
        <w:t xml:space="preserve"> </w:t>
      </w:r>
    </w:p>
    <w:p w14:paraId="1B6174AC"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In attesa dell’intervento della squadra di emergenza, il personale può cercare di spegnere le fiamme con gli estintori ubicati nelle aree del sito, seguendo attentamente le norme per il loro utilizzo e qualora ne abbia avuto sufficiente competenza.  </w:t>
      </w:r>
    </w:p>
    <w:p w14:paraId="04C59AE5" w14:textId="77777777" w:rsidR="00081BA9" w:rsidRPr="00870E1B" w:rsidRDefault="001A53D5">
      <w:pPr>
        <w:pBdr>
          <w:top w:val="single" w:sz="4" w:space="0" w:color="000000"/>
          <w:left w:val="single" w:sz="4" w:space="0" w:color="000000"/>
          <w:bottom w:val="single" w:sz="4" w:space="0" w:color="000000"/>
          <w:right w:val="single" w:sz="4" w:space="0" w:color="000000"/>
        </w:pBdr>
        <w:spacing w:after="0"/>
        <w:ind w:right="6"/>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i presidi antincendio </w:t>
      </w:r>
    </w:p>
    <w:p w14:paraId="2BD3F459" w14:textId="77777777" w:rsidR="00081BA9" w:rsidRPr="00870E1B" w:rsidRDefault="001A53D5">
      <w:pPr>
        <w:spacing w:after="40"/>
        <w:ind w:left="2796"/>
        <w:rPr>
          <w:rFonts w:asciiTheme="minorHAnsi" w:hAnsiTheme="minorHAnsi" w:cstheme="minorHAnsi"/>
        </w:rPr>
      </w:pPr>
      <w:r w:rsidRPr="00870E1B">
        <w:rPr>
          <w:rFonts w:asciiTheme="minorHAnsi" w:hAnsiTheme="minorHAnsi" w:cstheme="minorHAnsi"/>
          <w:noProof/>
        </w:rPr>
        <mc:AlternateContent>
          <mc:Choice Requires="wpg">
            <w:drawing>
              <wp:inline distT="0" distB="0" distL="0" distR="0" wp14:anchorId="40751211" wp14:editId="6642F64F">
                <wp:extent cx="2569464" cy="542544"/>
                <wp:effectExtent l="0" t="0" r="0" b="0"/>
                <wp:docPr id="55841" name="Group 55841"/>
                <wp:cNvGraphicFramePr/>
                <a:graphic xmlns:a="http://schemas.openxmlformats.org/drawingml/2006/main">
                  <a:graphicData uri="http://schemas.microsoft.com/office/word/2010/wordprocessingGroup">
                    <wpg:wgp>
                      <wpg:cNvGrpSpPr/>
                      <wpg:grpSpPr>
                        <a:xfrm>
                          <a:off x="0" y="0"/>
                          <a:ext cx="2569464" cy="542544"/>
                          <a:chOff x="0" y="0"/>
                          <a:chExt cx="2569464" cy="542544"/>
                        </a:xfrm>
                      </wpg:grpSpPr>
                      <pic:pic xmlns:pic="http://schemas.openxmlformats.org/drawingml/2006/picture">
                        <pic:nvPicPr>
                          <pic:cNvPr id="3811" name="Picture 3811"/>
                          <pic:cNvPicPr/>
                        </pic:nvPicPr>
                        <pic:blipFill>
                          <a:blip r:embed="rId31"/>
                          <a:stretch>
                            <a:fillRect/>
                          </a:stretch>
                        </pic:blipFill>
                        <pic:spPr>
                          <a:xfrm>
                            <a:off x="1057656" y="6096"/>
                            <a:ext cx="454152" cy="454152"/>
                          </a:xfrm>
                          <a:prstGeom prst="rect">
                            <a:avLst/>
                          </a:prstGeom>
                        </pic:spPr>
                      </pic:pic>
                      <wps:wsp>
                        <wps:cNvPr id="3812" name="Rectangle 3812"/>
                        <wps:cNvSpPr/>
                        <wps:spPr>
                          <a:xfrm>
                            <a:off x="1511807" y="382191"/>
                            <a:ext cx="37983" cy="136817"/>
                          </a:xfrm>
                          <a:prstGeom prst="rect">
                            <a:avLst/>
                          </a:prstGeom>
                          <a:ln>
                            <a:noFill/>
                          </a:ln>
                        </wps:spPr>
                        <wps:txbx>
                          <w:txbxContent>
                            <w:p w14:paraId="00007FBC" w14:textId="77777777" w:rsidR="004113B0" w:rsidRDefault="004113B0">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58772" name="Shape 587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3" name="Shape 58773"/>
                        <wps:cNvSpPr/>
                        <wps:spPr>
                          <a:xfrm>
                            <a:off x="6096" y="0"/>
                            <a:ext cx="2557272" cy="9144"/>
                          </a:xfrm>
                          <a:custGeom>
                            <a:avLst/>
                            <a:gdLst/>
                            <a:ahLst/>
                            <a:cxnLst/>
                            <a:rect l="0" t="0" r="0" b="0"/>
                            <a:pathLst>
                              <a:path w="2557272" h="9144">
                                <a:moveTo>
                                  <a:pt x="0" y="0"/>
                                </a:moveTo>
                                <a:lnTo>
                                  <a:pt x="2557272" y="0"/>
                                </a:lnTo>
                                <a:lnTo>
                                  <a:pt x="255727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4" name="Shape 58774"/>
                        <wps:cNvSpPr/>
                        <wps:spPr>
                          <a:xfrm>
                            <a:off x="256336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5" name="Shape 58775"/>
                        <wps:cNvSpPr/>
                        <wps:spPr>
                          <a:xfrm>
                            <a:off x="0" y="6096"/>
                            <a:ext cx="9144" cy="530352"/>
                          </a:xfrm>
                          <a:custGeom>
                            <a:avLst/>
                            <a:gdLst/>
                            <a:ahLst/>
                            <a:cxnLst/>
                            <a:rect l="0" t="0" r="0" b="0"/>
                            <a:pathLst>
                              <a:path w="9144" h="530352">
                                <a:moveTo>
                                  <a:pt x="0" y="0"/>
                                </a:moveTo>
                                <a:lnTo>
                                  <a:pt x="9144" y="0"/>
                                </a:lnTo>
                                <a:lnTo>
                                  <a:pt x="9144" y="530352"/>
                                </a:lnTo>
                                <a:lnTo>
                                  <a:pt x="0" y="53035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6" name="Shape 58776"/>
                        <wps:cNvSpPr/>
                        <wps:spPr>
                          <a:xfrm>
                            <a:off x="0" y="5364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7" name="Shape 58777"/>
                        <wps:cNvSpPr/>
                        <wps:spPr>
                          <a:xfrm>
                            <a:off x="6096" y="536448"/>
                            <a:ext cx="2557272" cy="9144"/>
                          </a:xfrm>
                          <a:custGeom>
                            <a:avLst/>
                            <a:gdLst/>
                            <a:ahLst/>
                            <a:cxnLst/>
                            <a:rect l="0" t="0" r="0" b="0"/>
                            <a:pathLst>
                              <a:path w="2557272" h="9144">
                                <a:moveTo>
                                  <a:pt x="0" y="0"/>
                                </a:moveTo>
                                <a:lnTo>
                                  <a:pt x="2557272" y="0"/>
                                </a:lnTo>
                                <a:lnTo>
                                  <a:pt x="255727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8" name="Shape 58778"/>
                        <wps:cNvSpPr/>
                        <wps:spPr>
                          <a:xfrm>
                            <a:off x="2563368" y="6096"/>
                            <a:ext cx="9144" cy="530352"/>
                          </a:xfrm>
                          <a:custGeom>
                            <a:avLst/>
                            <a:gdLst/>
                            <a:ahLst/>
                            <a:cxnLst/>
                            <a:rect l="0" t="0" r="0" b="0"/>
                            <a:pathLst>
                              <a:path w="9144" h="530352">
                                <a:moveTo>
                                  <a:pt x="0" y="0"/>
                                </a:moveTo>
                                <a:lnTo>
                                  <a:pt x="9144" y="0"/>
                                </a:lnTo>
                                <a:lnTo>
                                  <a:pt x="9144" y="530352"/>
                                </a:lnTo>
                                <a:lnTo>
                                  <a:pt x="0" y="53035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779" name="Shape 58779"/>
                        <wps:cNvSpPr/>
                        <wps:spPr>
                          <a:xfrm>
                            <a:off x="2563368" y="5364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751211" id="Group 55841" o:spid="_x0000_s1026" style="width:202.3pt;height:42.7pt;mso-position-horizontal-relative:char;mso-position-vertical-relative:line" coordsize="25694,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11" o:spid="_x0000_s1027" type="#_x0000_t75" style="position:absolute;left:10576;top:60;width:4542;height: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">
                  <v:imagedata r:id="rId32" o:title=""/>
                </v:shape>
                <v:rect id="Rectangle 3812" o:spid="_x0000_s1028" style="position:absolute;left:15118;top:3821;width:379;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00007FBC" w14:textId="77777777" w:rsidR="004113B0" w:rsidRDefault="004113B0">
                        <w:r>
                          <w:rPr>
                            <w:rFonts w:ascii="Times New Roman" w:eastAsia="Times New Roman" w:hAnsi="Times New Roman" w:cs="Times New Roman"/>
                            <w:sz w:val="18"/>
                          </w:rPr>
                          <w:t xml:space="preserve"> </w:t>
                        </w:r>
                      </w:p>
                    </w:txbxContent>
                  </v:textbox>
                </v:rect>
                <v:shape id="Shape 58772"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" path="m,l9144,r,9144l,9144,,e" fillcolor="black" stroked="f" strokeweight="0">
                  <v:stroke endcap="round"/>
                  <v:path arrowok="t" textboxrect="0,0,9144,9144"/>
                </v:shape>
                <v:shape id="Shape 58773" o:spid="_x0000_s1030" style="position:absolute;left:60;width:25573;height:91;visibility:visible;mso-wrap-style:square;v-text-anchor:top" coordsize="2557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" path="m,l2557272,r,9144l,9144,,e" fillcolor="black" stroked="f" strokeweight="0">
                  <v:stroke endcap="round"/>
                  <v:path arrowok="t" textboxrect="0,0,2557272,9144"/>
                </v:shape>
                <v:shape id="Shape 58774" o:spid="_x0000_s1031" style="position:absolute;left:256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" path="m,l9144,r,9144l,9144,,e" fillcolor="black" stroked="f" strokeweight="0">
                  <v:stroke endcap="round"/>
                  <v:path arrowok="t" textboxrect="0,0,9144,9144"/>
                </v:shape>
                <v:shape id="Shape 58775" o:spid="_x0000_s1032" style="position:absolute;top:60;width:91;height:5304;visibility:visible;mso-wrap-style:square;v-text-anchor:top" coordsize="9144,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" path="m,l9144,r,530352l,530352,,e" fillcolor="black" stroked="f" strokeweight="0">
                  <v:stroke endcap="round"/>
                  <v:path arrowok="t" textboxrect="0,0,9144,530352"/>
                </v:shape>
                <v:shape id="Shape 58776" o:spid="_x0000_s1033" style="position:absolute;top:53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" path="m,l9144,r,9144l,9144,,e" fillcolor="black" stroked="f" strokeweight="0">
                  <v:stroke endcap="round"/>
                  <v:path arrowok="t" textboxrect="0,0,9144,9144"/>
                </v:shape>
                <v:shape id="Shape 58777" o:spid="_x0000_s1034" style="position:absolute;left:60;top:5364;width:25573;height:91;visibility:visible;mso-wrap-style:square;v-text-anchor:top" coordsize="2557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" path="m,l2557272,r,9144l,9144,,e" fillcolor="black" stroked="f" strokeweight="0">
                  <v:stroke endcap="round"/>
                  <v:path arrowok="t" textboxrect="0,0,2557272,9144"/>
                </v:shape>
                <v:shape id="Shape 58778" o:spid="_x0000_s1035" style="position:absolute;left:25633;top:60;width:92;height:5304;visibility:visible;mso-wrap-style:square;v-text-anchor:top" coordsize="9144,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" path="m,l9144,r,530352l,530352,,e" fillcolor="black" stroked="f" strokeweight="0">
                  <v:stroke endcap="round"/>
                  <v:path arrowok="t" textboxrect="0,0,9144,530352"/>
                </v:shape>
                <v:shape id="Shape 58779" o:spid="_x0000_s1036" style="position:absolute;left:25633;top:53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" path="m,l9144,r,9144l,9144,,e" fillcolor="black" stroked="f" strokeweight="0">
                  <v:stroke endcap="round"/>
                  <v:path arrowok="t" textboxrect="0,0,9144,9144"/>
                </v:shape>
                <w10:anchorlock/>
              </v:group>
            </w:pict>
          </mc:Fallback>
        </mc:AlternateContent>
      </w:r>
    </w:p>
    <w:p w14:paraId="7D51B3CC" w14:textId="77777777" w:rsidR="00081BA9" w:rsidRPr="00870E1B" w:rsidRDefault="001A53D5">
      <w:pPr>
        <w:spacing w:after="101"/>
        <w:rPr>
          <w:rFonts w:asciiTheme="minorHAnsi" w:hAnsiTheme="minorHAnsi" w:cstheme="minorHAnsi"/>
        </w:rPr>
      </w:pPr>
      <w:r w:rsidRPr="00870E1B">
        <w:rPr>
          <w:rFonts w:asciiTheme="minorHAnsi" w:eastAsia="Times New Roman" w:hAnsiTheme="minorHAnsi" w:cstheme="minorHAnsi"/>
          <w:sz w:val="18"/>
        </w:rPr>
        <w:lastRenderedPageBreak/>
        <w:t xml:space="preserve"> </w:t>
      </w:r>
    </w:p>
    <w:p w14:paraId="426BA586" w14:textId="77777777" w:rsidR="00081BA9" w:rsidRPr="00870E1B" w:rsidRDefault="001A53D5">
      <w:pPr>
        <w:spacing w:after="130"/>
        <w:rPr>
          <w:rFonts w:asciiTheme="minorHAnsi" w:hAnsiTheme="minorHAnsi" w:cstheme="minorHAnsi"/>
        </w:rPr>
      </w:pPr>
      <w:r w:rsidRPr="00870E1B">
        <w:rPr>
          <w:rFonts w:asciiTheme="minorHAnsi" w:eastAsia="Times New Roman" w:hAnsiTheme="minorHAnsi" w:cstheme="minorHAnsi"/>
          <w:sz w:val="18"/>
        </w:rPr>
        <w:t xml:space="preserve"> </w:t>
      </w:r>
    </w:p>
    <w:p w14:paraId="36B9EECE" w14:textId="77777777" w:rsidR="00081BA9" w:rsidRPr="00870E1B" w:rsidRDefault="001A53D5">
      <w:pPr>
        <w:spacing w:after="8" w:line="249" w:lineRule="auto"/>
        <w:ind w:left="-5" w:hanging="10"/>
        <w:rPr>
          <w:rFonts w:asciiTheme="minorHAnsi" w:hAnsiTheme="minorHAnsi" w:cstheme="minorHAnsi"/>
        </w:rPr>
      </w:pPr>
      <w:r w:rsidRPr="00870E1B">
        <w:rPr>
          <w:rFonts w:asciiTheme="minorHAnsi" w:hAnsiTheme="minorHAnsi" w:cstheme="minorHAnsi"/>
          <w:sz w:val="20"/>
        </w:rPr>
        <w:t xml:space="preserve">Non usare acqua per spegnere gli incendi di natura elettrica (cavi, macchine ed apparecchi elettrici sotto tensione). </w:t>
      </w:r>
    </w:p>
    <w:tbl>
      <w:tblPr>
        <w:tblStyle w:val="TableGrid"/>
        <w:tblW w:w="3869" w:type="dxa"/>
        <w:tblInd w:w="2885" w:type="dxa"/>
        <w:tblCellMar>
          <w:top w:w="2" w:type="dxa"/>
          <w:left w:w="115" w:type="dxa"/>
          <w:bottom w:w="88" w:type="dxa"/>
          <w:right w:w="115" w:type="dxa"/>
        </w:tblCellMar>
        <w:tblLook w:val="04A0" w:firstRow="1" w:lastRow="0" w:firstColumn="1" w:lastColumn="0" w:noHBand="0" w:noVBand="1"/>
      </w:tblPr>
      <w:tblGrid>
        <w:gridCol w:w="3869"/>
      </w:tblGrid>
      <w:tr w:rsidR="00081BA9" w:rsidRPr="00870E1B" w14:paraId="45219EFF" w14:textId="77777777">
        <w:trPr>
          <w:trHeight w:val="338"/>
        </w:trPr>
        <w:tc>
          <w:tcPr>
            <w:tcW w:w="3869" w:type="dxa"/>
            <w:tcBorders>
              <w:top w:val="single" w:sz="4" w:space="0" w:color="000000"/>
              <w:left w:val="single" w:sz="4" w:space="0" w:color="000000"/>
              <w:bottom w:val="single" w:sz="4" w:space="0" w:color="000000"/>
              <w:right w:val="single" w:sz="4" w:space="0" w:color="000000"/>
            </w:tcBorders>
          </w:tcPr>
          <w:p w14:paraId="160B289C" w14:textId="77777777" w:rsidR="00081BA9" w:rsidRPr="00870E1B" w:rsidRDefault="001A53D5">
            <w:pPr>
              <w:ind w:right="1"/>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i presidi antincendio </w:t>
            </w:r>
          </w:p>
        </w:tc>
      </w:tr>
      <w:tr w:rsidR="00081BA9" w:rsidRPr="00870E1B" w14:paraId="0A4DEC8F" w14:textId="77777777">
        <w:trPr>
          <w:trHeight w:val="970"/>
        </w:trPr>
        <w:tc>
          <w:tcPr>
            <w:tcW w:w="3869" w:type="dxa"/>
            <w:tcBorders>
              <w:top w:val="single" w:sz="4" w:space="0" w:color="000000"/>
              <w:left w:val="single" w:sz="4" w:space="0" w:color="000000"/>
              <w:bottom w:val="single" w:sz="4" w:space="0" w:color="000000"/>
              <w:right w:val="single" w:sz="4" w:space="0" w:color="000000"/>
            </w:tcBorders>
            <w:vAlign w:val="bottom"/>
          </w:tcPr>
          <w:p w14:paraId="35DD6A90" w14:textId="77777777" w:rsidR="00081BA9" w:rsidRPr="00870E1B" w:rsidRDefault="001A53D5">
            <w:pPr>
              <w:ind w:left="43"/>
              <w:jc w:val="center"/>
              <w:rPr>
                <w:rFonts w:asciiTheme="minorHAnsi" w:hAnsiTheme="minorHAnsi" w:cstheme="minorHAnsi"/>
              </w:rPr>
            </w:pPr>
            <w:r w:rsidRPr="00870E1B">
              <w:rPr>
                <w:rFonts w:asciiTheme="minorHAnsi" w:hAnsiTheme="minorHAnsi" w:cstheme="minorHAnsi"/>
                <w:noProof/>
              </w:rPr>
              <w:drawing>
                <wp:inline distT="0" distB="0" distL="0" distR="0" wp14:anchorId="31F01BBA" wp14:editId="63647F0B">
                  <wp:extent cx="571500" cy="533400"/>
                  <wp:effectExtent l="0" t="0" r="0" b="0"/>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33"/>
                          <a:stretch>
                            <a:fillRect/>
                          </a:stretch>
                        </pic:blipFill>
                        <pic:spPr>
                          <a:xfrm>
                            <a:off x="0" y="0"/>
                            <a:ext cx="571500" cy="533400"/>
                          </a:xfrm>
                          <a:prstGeom prst="rect">
                            <a:avLst/>
                          </a:prstGeom>
                        </pic:spPr>
                      </pic:pic>
                    </a:graphicData>
                  </a:graphic>
                </wp:inline>
              </w:drawing>
            </w:r>
            <w:r w:rsidRPr="00870E1B">
              <w:rPr>
                <w:rFonts w:asciiTheme="minorHAnsi" w:eastAsia="Times New Roman" w:hAnsiTheme="minorHAnsi" w:cstheme="minorHAnsi"/>
                <w:sz w:val="18"/>
              </w:rPr>
              <w:t xml:space="preserve"> </w:t>
            </w:r>
          </w:p>
        </w:tc>
      </w:tr>
    </w:tbl>
    <w:p w14:paraId="6A78E00C" w14:textId="77777777" w:rsidR="00081BA9" w:rsidRPr="00870E1B" w:rsidRDefault="001A53D5">
      <w:pPr>
        <w:spacing w:after="108"/>
        <w:rPr>
          <w:rFonts w:asciiTheme="minorHAnsi" w:hAnsiTheme="minorHAnsi" w:cstheme="minorHAnsi"/>
        </w:rPr>
      </w:pPr>
      <w:r w:rsidRPr="00870E1B">
        <w:rPr>
          <w:rFonts w:asciiTheme="minorHAnsi" w:eastAsia="Times New Roman" w:hAnsiTheme="minorHAnsi" w:cstheme="minorHAnsi"/>
          <w:sz w:val="18"/>
        </w:rPr>
        <w:t xml:space="preserve"> </w:t>
      </w:r>
    </w:p>
    <w:p w14:paraId="3A380BBE" w14:textId="77777777" w:rsidR="00081BA9" w:rsidRPr="00870E1B" w:rsidRDefault="001A53D5">
      <w:pPr>
        <w:numPr>
          <w:ilvl w:val="0"/>
          <w:numId w:val="7"/>
        </w:numPr>
        <w:spacing w:after="103"/>
        <w:ind w:hanging="216"/>
        <w:rPr>
          <w:rFonts w:asciiTheme="minorHAnsi" w:hAnsiTheme="minorHAnsi" w:cstheme="minorHAnsi"/>
        </w:rPr>
      </w:pPr>
      <w:r w:rsidRPr="00870E1B">
        <w:rPr>
          <w:rFonts w:asciiTheme="minorHAnsi" w:hAnsiTheme="minorHAnsi" w:cstheme="minorHAnsi"/>
          <w:b/>
          <w:sz w:val="18"/>
          <w:u w:val="single" w:color="000000"/>
        </w:rPr>
        <w:t>Sfollamento</w:t>
      </w:r>
      <w:r w:rsidRPr="00870E1B">
        <w:rPr>
          <w:rFonts w:asciiTheme="minorHAnsi" w:hAnsiTheme="minorHAnsi" w:cstheme="minorHAnsi"/>
          <w:b/>
          <w:sz w:val="18"/>
        </w:rPr>
        <w:t xml:space="preserve"> </w:t>
      </w:r>
    </w:p>
    <w:p w14:paraId="13275AA2" w14:textId="77777777" w:rsidR="00081BA9" w:rsidRPr="00870E1B" w:rsidRDefault="001A53D5">
      <w:pPr>
        <w:numPr>
          <w:ilvl w:val="0"/>
          <w:numId w:val="8"/>
        </w:numPr>
        <w:spacing w:after="115" w:line="249" w:lineRule="auto"/>
        <w:ind w:hanging="206"/>
        <w:rPr>
          <w:rFonts w:asciiTheme="minorHAnsi" w:hAnsiTheme="minorHAnsi" w:cstheme="minorHAnsi"/>
        </w:rPr>
      </w:pPr>
      <w:r w:rsidRPr="00870E1B">
        <w:rPr>
          <w:rFonts w:asciiTheme="minorHAnsi" w:hAnsiTheme="minorHAnsi" w:cstheme="minorHAnsi"/>
          <w:sz w:val="18"/>
        </w:rPr>
        <w:t xml:space="preserve">Lasciare il proprio posto di lavoro curando di mettere tutte le attrezzature in uso in condizione di sicurezza fermando le apparecchiature, sconnettendo l’energia elettrica e sezionando gli impianti di alimentazione di eventuali combustibili. </w:t>
      </w:r>
    </w:p>
    <w:p w14:paraId="67CCADD3" w14:textId="77777777" w:rsidR="00081BA9" w:rsidRPr="00870E1B" w:rsidRDefault="001A53D5">
      <w:pPr>
        <w:numPr>
          <w:ilvl w:val="0"/>
          <w:numId w:val="8"/>
        </w:numPr>
        <w:spacing w:after="121" w:line="249" w:lineRule="auto"/>
        <w:ind w:hanging="206"/>
        <w:rPr>
          <w:rFonts w:asciiTheme="minorHAnsi" w:hAnsiTheme="minorHAnsi" w:cstheme="minorHAnsi"/>
        </w:rPr>
      </w:pPr>
      <w:r w:rsidRPr="00870E1B">
        <w:rPr>
          <w:rFonts w:asciiTheme="minorHAnsi" w:hAnsiTheme="minorHAnsi" w:cstheme="minorHAnsi"/>
          <w:sz w:val="18"/>
        </w:rPr>
        <w:t xml:space="preserve">Se le vie di esodo sono impraticabili per forte calore o eccessiva presenza di fumo e se è impossibile raggiungere un luogo sicuro: </w:t>
      </w:r>
    </w:p>
    <w:p w14:paraId="3235619A" w14:textId="77777777" w:rsidR="00081BA9" w:rsidRPr="00870E1B" w:rsidRDefault="001A53D5">
      <w:pPr>
        <w:tabs>
          <w:tab w:val="center" w:pos="502"/>
          <w:tab w:val="center" w:pos="2614"/>
        </w:tabs>
        <w:spacing w:after="6" w:line="249" w:lineRule="auto"/>
        <w:rPr>
          <w:rFonts w:asciiTheme="minorHAnsi" w:hAnsiTheme="minorHAnsi" w:cstheme="minorHAnsi"/>
        </w:rPr>
      </w:pPr>
      <w:r w:rsidRPr="00870E1B">
        <w:rPr>
          <w:rFonts w:asciiTheme="minorHAnsi" w:hAnsiTheme="minorHAnsi" w:cstheme="minorHAnsi"/>
        </w:rPr>
        <w:tab/>
      </w:r>
      <w:r w:rsidRPr="00870E1B">
        <w:rPr>
          <w:rFonts w:asciiTheme="minorHAnsi" w:eastAsia="Arial" w:hAnsiTheme="minorHAnsi" w:cstheme="minorHAnsi"/>
          <w:sz w:val="18"/>
        </w:rPr>
        <w:t xml:space="preserve"> </w:t>
      </w:r>
      <w:r w:rsidRPr="00870E1B">
        <w:rPr>
          <w:rFonts w:asciiTheme="minorHAnsi" w:eastAsia="Arial" w:hAnsiTheme="minorHAnsi" w:cstheme="minorHAnsi"/>
          <w:sz w:val="18"/>
        </w:rPr>
        <w:tab/>
      </w:r>
      <w:r w:rsidRPr="00870E1B">
        <w:rPr>
          <w:rFonts w:asciiTheme="minorHAnsi" w:hAnsiTheme="minorHAnsi" w:cstheme="minorHAnsi"/>
          <w:sz w:val="18"/>
        </w:rPr>
        <w:t xml:space="preserve">Raggiungere la stanza più vicina e chiudere la porta; </w:t>
      </w:r>
    </w:p>
    <w:p w14:paraId="44EE24A4" w14:textId="77777777" w:rsidR="00081BA9" w:rsidRPr="00870E1B" w:rsidRDefault="001A53D5">
      <w:pPr>
        <w:tabs>
          <w:tab w:val="center" w:pos="502"/>
          <w:tab w:val="center" w:pos="3683"/>
        </w:tabs>
        <w:spacing w:after="6" w:line="249" w:lineRule="auto"/>
        <w:rPr>
          <w:rFonts w:asciiTheme="minorHAnsi" w:hAnsiTheme="minorHAnsi" w:cstheme="minorHAnsi"/>
        </w:rPr>
      </w:pPr>
      <w:r w:rsidRPr="00870E1B">
        <w:rPr>
          <w:rFonts w:asciiTheme="minorHAnsi" w:hAnsiTheme="minorHAnsi" w:cstheme="minorHAnsi"/>
        </w:rPr>
        <w:tab/>
      </w:r>
      <w:r w:rsidRPr="00870E1B">
        <w:rPr>
          <w:rFonts w:asciiTheme="minorHAnsi" w:eastAsia="Arial" w:hAnsiTheme="minorHAnsi" w:cstheme="minorHAnsi"/>
          <w:sz w:val="18"/>
        </w:rPr>
        <w:t xml:space="preserve"> </w:t>
      </w:r>
      <w:r w:rsidRPr="00870E1B">
        <w:rPr>
          <w:rFonts w:asciiTheme="minorHAnsi" w:eastAsia="Arial" w:hAnsiTheme="minorHAnsi" w:cstheme="minorHAnsi"/>
          <w:sz w:val="18"/>
        </w:rPr>
        <w:tab/>
      </w:r>
      <w:r w:rsidRPr="00870E1B">
        <w:rPr>
          <w:rFonts w:asciiTheme="minorHAnsi" w:hAnsiTheme="minorHAnsi" w:cstheme="minorHAnsi"/>
          <w:sz w:val="18"/>
        </w:rPr>
        <w:t xml:space="preserve">Sigillare la porta possibilmente con panni umidi per impedire l’ingresso del fumo; </w:t>
      </w:r>
    </w:p>
    <w:p w14:paraId="7F007D4B" w14:textId="77777777" w:rsidR="00081BA9" w:rsidRPr="00870E1B" w:rsidRDefault="001A53D5">
      <w:pPr>
        <w:spacing w:after="6" w:line="249" w:lineRule="auto"/>
        <w:ind w:left="705" w:hanging="218"/>
        <w:rPr>
          <w:rFonts w:asciiTheme="minorHAnsi" w:hAnsiTheme="minorHAnsi" w:cstheme="minorHAnsi"/>
        </w:rPr>
      </w:pPr>
      <w:r w:rsidRPr="00870E1B">
        <w:rPr>
          <w:rFonts w:asciiTheme="minorHAnsi" w:eastAsia="Arial" w:hAnsiTheme="minorHAnsi" w:cstheme="minorHAnsi"/>
          <w:sz w:val="18"/>
        </w:rPr>
        <w:t xml:space="preserve"> </w:t>
      </w:r>
      <w:r w:rsidRPr="00870E1B">
        <w:rPr>
          <w:rFonts w:asciiTheme="minorHAnsi" w:eastAsia="Arial" w:hAnsiTheme="minorHAnsi" w:cstheme="minorHAnsi"/>
          <w:sz w:val="18"/>
        </w:rPr>
        <w:tab/>
      </w:r>
      <w:r w:rsidRPr="00870E1B">
        <w:rPr>
          <w:rFonts w:asciiTheme="minorHAnsi" w:hAnsiTheme="minorHAnsi" w:cstheme="minorHAnsi"/>
          <w:sz w:val="18"/>
        </w:rPr>
        <w:t xml:space="preserve">In presenza di fumo abbassarsi il più possibile per respirare meglio e, se possibile, proteggere la bocca con un fazzoletto bagnato; </w:t>
      </w:r>
    </w:p>
    <w:p w14:paraId="50D39EA8" w14:textId="77777777" w:rsidR="00081BA9" w:rsidRPr="00870E1B" w:rsidRDefault="001A53D5">
      <w:pPr>
        <w:tabs>
          <w:tab w:val="center" w:pos="502"/>
          <w:tab w:val="center" w:pos="2603"/>
        </w:tabs>
        <w:spacing w:after="6" w:line="249" w:lineRule="auto"/>
        <w:rPr>
          <w:rFonts w:asciiTheme="minorHAnsi" w:hAnsiTheme="minorHAnsi" w:cstheme="minorHAnsi"/>
        </w:rPr>
      </w:pPr>
      <w:r w:rsidRPr="00870E1B">
        <w:rPr>
          <w:rFonts w:asciiTheme="minorHAnsi" w:hAnsiTheme="minorHAnsi" w:cstheme="minorHAnsi"/>
        </w:rPr>
        <w:tab/>
      </w:r>
      <w:r w:rsidRPr="00870E1B">
        <w:rPr>
          <w:rFonts w:asciiTheme="minorHAnsi" w:eastAsia="Arial" w:hAnsiTheme="minorHAnsi" w:cstheme="minorHAnsi"/>
          <w:sz w:val="18"/>
        </w:rPr>
        <w:t xml:space="preserve"> </w:t>
      </w:r>
      <w:r w:rsidRPr="00870E1B">
        <w:rPr>
          <w:rFonts w:asciiTheme="minorHAnsi" w:eastAsia="Arial" w:hAnsiTheme="minorHAnsi" w:cstheme="minorHAnsi"/>
          <w:sz w:val="18"/>
        </w:rPr>
        <w:tab/>
      </w:r>
      <w:r w:rsidRPr="00870E1B">
        <w:rPr>
          <w:rFonts w:asciiTheme="minorHAnsi" w:hAnsiTheme="minorHAnsi" w:cstheme="minorHAnsi"/>
          <w:sz w:val="18"/>
        </w:rPr>
        <w:t xml:space="preserve">Aprire la finestra e manifestare la propria presenza. </w:t>
      </w:r>
    </w:p>
    <w:p w14:paraId="617A68F9" w14:textId="77777777" w:rsidR="00081BA9" w:rsidRPr="00870E1B" w:rsidRDefault="001A53D5">
      <w:pPr>
        <w:numPr>
          <w:ilvl w:val="0"/>
          <w:numId w:val="8"/>
        </w:numPr>
        <w:spacing w:after="6" w:line="249" w:lineRule="auto"/>
        <w:ind w:hanging="206"/>
        <w:rPr>
          <w:rFonts w:asciiTheme="minorHAnsi" w:hAnsiTheme="minorHAnsi" w:cstheme="minorHAnsi"/>
        </w:rPr>
      </w:pPr>
      <w:r w:rsidRPr="00870E1B">
        <w:rPr>
          <w:rFonts w:asciiTheme="minorHAnsi" w:hAnsiTheme="minorHAnsi" w:cstheme="minorHAnsi"/>
          <w:sz w:val="18"/>
        </w:rPr>
        <w:t xml:space="preserve">Se le vie di esodo sono libere, abbandonare la zona senza indugi, ordinatamente e con calma (senza correre), e senza creare allarmismi e confusione. </w:t>
      </w:r>
    </w:p>
    <w:tbl>
      <w:tblPr>
        <w:tblStyle w:val="TableGrid"/>
        <w:tblW w:w="9778" w:type="dxa"/>
        <w:tblInd w:w="-70" w:type="dxa"/>
        <w:tblCellMar>
          <w:top w:w="2" w:type="dxa"/>
          <w:left w:w="115" w:type="dxa"/>
          <w:bottom w:w="91" w:type="dxa"/>
          <w:right w:w="115" w:type="dxa"/>
        </w:tblCellMar>
        <w:tblLook w:val="04A0" w:firstRow="1" w:lastRow="0" w:firstColumn="1" w:lastColumn="0" w:noHBand="0" w:noVBand="1"/>
      </w:tblPr>
      <w:tblGrid>
        <w:gridCol w:w="2443"/>
        <w:gridCol w:w="2446"/>
        <w:gridCol w:w="2443"/>
        <w:gridCol w:w="2446"/>
      </w:tblGrid>
      <w:tr w:rsidR="00081BA9" w:rsidRPr="00870E1B" w14:paraId="706828A6" w14:textId="77777777">
        <w:trPr>
          <w:trHeight w:val="336"/>
        </w:trPr>
        <w:tc>
          <w:tcPr>
            <w:tcW w:w="9778" w:type="dxa"/>
            <w:gridSpan w:val="4"/>
            <w:tcBorders>
              <w:top w:val="single" w:sz="4" w:space="0" w:color="000000"/>
              <w:left w:val="single" w:sz="4" w:space="0" w:color="000000"/>
              <w:bottom w:val="single" w:sz="4" w:space="0" w:color="000000"/>
              <w:right w:val="single" w:sz="4" w:space="0" w:color="000000"/>
            </w:tcBorders>
          </w:tcPr>
          <w:p w14:paraId="3019FF69" w14:textId="77777777" w:rsidR="00081BA9" w:rsidRPr="00870E1B" w:rsidRDefault="001A53D5">
            <w:pPr>
              <w:ind w:left="1"/>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le vie di esodo </w:t>
            </w:r>
          </w:p>
        </w:tc>
      </w:tr>
      <w:tr w:rsidR="00081BA9" w:rsidRPr="00870E1B" w14:paraId="07E4CCC7" w14:textId="77777777">
        <w:trPr>
          <w:trHeight w:val="1166"/>
        </w:trPr>
        <w:tc>
          <w:tcPr>
            <w:tcW w:w="2443" w:type="dxa"/>
            <w:tcBorders>
              <w:top w:val="single" w:sz="4" w:space="0" w:color="000000"/>
              <w:left w:val="single" w:sz="4" w:space="0" w:color="000000"/>
              <w:bottom w:val="single" w:sz="4" w:space="0" w:color="000000"/>
              <w:right w:val="single" w:sz="4" w:space="0" w:color="000000"/>
            </w:tcBorders>
            <w:vAlign w:val="bottom"/>
          </w:tcPr>
          <w:p w14:paraId="66EC4969" w14:textId="77777777" w:rsidR="00081BA9" w:rsidRPr="00870E1B" w:rsidRDefault="001A53D5">
            <w:pPr>
              <w:ind w:left="45"/>
              <w:jc w:val="center"/>
              <w:rPr>
                <w:rFonts w:asciiTheme="minorHAnsi" w:hAnsiTheme="minorHAnsi" w:cstheme="minorHAnsi"/>
              </w:rPr>
            </w:pPr>
            <w:r w:rsidRPr="00870E1B">
              <w:rPr>
                <w:rFonts w:asciiTheme="minorHAnsi" w:hAnsiTheme="minorHAnsi" w:cstheme="minorHAnsi"/>
                <w:noProof/>
              </w:rPr>
              <w:drawing>
                <wp:inline distT="0" distB="0" distL="0" distR="0" wp14:anchorId="216AA5FC" wp14:editId="136E77FC">
                  <wp:extent cx="835152" cy="446532"/>
                  <wp:effectExtent l="0" t="0" r="0" b="0"/>
                  <wp:docPr id="3880" name="Picture 3880"/>
                  <wp:cNvGraphicFramePr/>
                  <a:graphic xmlns:a="http://schemas.openxmlformats.org/drawingml/2006/main">
                    <a:graphicData uri="http://schemas.openxmlformats.org/drawingml/2006/picture">
                      <pic:pic xmlns:pic="http://schemas.openxmlformats.org/drawingml/2006/picture">
                        <pic:nvPicPr>
                          <pic:cNvPr id="3880" name="Picture 3880"/>
                          <pic:cNvPicPr/>
                        </pic:nvPicPr>
                        <pic:blipFill>
                          <a:blip r:embed="rId34"/>
                          <a:stretch>
                            <a:fillRect/>
                          </a:stretch>
                        </pic:blipFill>
                        <pic:spPr>
                          <a:xfrm>
                            <a:off x="0" y="0"/>
                            <a:ext cx="835152" cy="446532"/>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2446" w:type="dxa"/>
            <w:tcBorders>
              <w:top w:val="single" w:sz="4" w:space="0" w:color="000000"/>
              <w:left w:val="single" w:sz="4" w:space="0" w:color="000000"/>
              <w:bottom w:val="single" w:sz="4" w:space="0" w:color="000000"/>
              <w:right w:val="single" w:sz="4" w:space="0" w:color="000000"/>
            </w:tcBorders>
            <w:vAlign w:val="bottom"/>
          </w:tcPr>
          <w:p w14:paraId="11C92A92" w14:textId="77777777" w:rsidR="00081BA9" w:rsidRPr="00870E1B" w:rsidRDefault="001A53D5">
            <w:pPr>
              <w:ind w:left="47"/>
              <w:jc w:val="center"/>
              <w:rPr>
                <w:rFonts w:asciiTheme="minorHAnsi" w:hAnsiTheme="minorHAnsi" w:cstheme="minorHAnsi"/>
              </w:rPr>
            </w:pPr>
            <w:r w:rsidRPr="00870E1B">
              <w:rPr>
                <w:rFonts w:asciiTheme="minorHAnsi" w:hAnsiTheme="minorHAnsi" w:cstheme="minorHAnsi"/>
                <w:noProof/>
              </w:rPr>
              <w:drawing>
                <wp:inline distT="0" distB="0" distL="0" distR="0" wp14:anchorId="0FFDC44F" wp14:editId="1560C24D">
                  <wp:extent cx="539496" cy="416052"/>
                  <wp:effectExtent l="0" t="0" r="0" b="0"/>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35"/>
                          <a:stretch>
                            <a:fillRect/>
                          </a:stretch>
                        </pic:blipFill>
                        <pic:spPr>
                          <a:xfrm>
                            <a:off x="0" y="0"/>
                            <a:ext cx="539496" cy="416052"/>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bottom"/>
          </w:tcPr>
          <w:p w14:paraId="6D72EC51" w14:textId="77777777" w:rsidR="00081BA9" w:rsidRPr="00870E1B" w:rsidRDefault="001A53D5">
            <w:pPr>
              <w:ind w:left="50"/>
              <w:jc w:val="center"/>
              <w:rPr>
                <w:rFonts w:asciiTheme="minorHAnsi" w:hAnsiTheme="minorHAnsi" w:cstheme="minorHAnsi"/>
              </w:rPr>
            </w:pPr>
            <w:r w:rsidRPr="00870E1B">
              <w:rPr>
                <w:rFonts w:asciiTheme="minorHAnsi" w:hAnsiTheme="minorHAnsi" w:cstheme="minorHAnsi"/>
                <w:noProof/>
              </w:rPr>
              <w:drawing>
                <wp:inline distT="0" distB="0" distL="0" distR="0" wp14:anchorId="3C0AAEE8" wp14:editId="00E4D732">
                  <wp:extent cx="579120" cy="579120"/>
                  <wp:effectExtent l="0" t="0" r="0" b="0"/>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36"/>
                          <a:stretch>
                            <a:fillRect/>
                          </a:stretch>
                        </pic:blipFill>
                        <pic:spPr>
                          <a:xfrm>
                            <a:off x="0" y="0"/>
                            <a:ext cx="579120" cy="579120"/>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2446" w:type="dxa"/>
            <w:tcBorders>
              <w:top w:val="single" w:sz="4" w:space="0" w:color="000000"/>
              <w:left w:val="single" w:sz="4" w:space="0" w:color="000000"/>
              <w:bottom w:val="single" w:sz="4" w:space="0" w:color="000000"/>
              <w:right w:val="single" w:sz="4" w:space="0" w:color="000000"/>
            </w:tcBorders>
            <w:vAlign w:val="bottom"/>
          </w:tcPr>
          <w:p w14:paraId="6CE0D1FD" w14:textId="77777777" w:rsidR="00081BA9" w:rsidRPr="00870E1B" w:rsidRDefault="001A53D5">
            <w:pPr>
              <w:ind w:left="45"/>
              <w:jc w:val="center"/>
              <w:rPr>
                <w:rFonts w:asciiTheme="minorHAnsi" w:hAnsiTheme="minorHAnsi" w:cstheme="minorHAnsi"/>
              </w:rPr>
            </w:pPr>
            <w:r w:rsidRPr="00870E1B">
              <w:rPr>
                <w:rFonts w:asciiTheme="minorHAnsi" w:hAnsiTheme="minorHAnsi" w:cstheme="minorHAnsi"/>
                <w:noProof/>
              </w:rPr>
              <w:drawing>
                <wp:inline distT="0" distB="0" distL="0" distR="0" wp14:anchorId="662055A1" wp14:editId="0181F1BC">
                  <wp:extent cx="656844" cy="656844"/>
                  <wp:effectExtent l="0" t="0" r="0" b="0"/>
                  <wp:docPr id="3889" name="Picture 3889"/>
                  <wp:cNvGraphicFramePr/>
                  <a:graphic xmlns:a="http://schemas.openxmlformats.org/drawingml/2006/main">
                    <a:graphicData uri="http://schemas.openxmlformats.org/drawingml/2006/picture">
                      <pic:pic xmlns:pic="http://schemas.openxmlformats.org/drawingml/2006/picture">
                        <pic:nvPicPr>
                          <pic:cNvPr id="3889" name="Picture 3889"/>
                          <pic:cNvPicPr/>
                        </pic:nvPicPr>
                        <pic:blipFill>
                          <a:blip r:embed="rId37"/>
                          <a:stretch>
                            <a:fillRect/>
                          </a:stretch>
                        </pic:blipFill>
                        <pic:spPr>
                          <a:xfrm>
                            <a:off x="0" y="0"/>
                            <a:ext cx="656844" cy="656844"/>
                          </a:xfrm>
                          <a:prstGeom prst="rect">
                            <a:avLst/>
                          </a:prstGeom>
                        </pic:spPr>
                      </pic:pic>
                    </a:graphicData>
                  </a:graphic>
                </wp:inline>
              </w:drawing>
            </w:r>
            <w:r w:rsidRPr="00870E1B">
              <w:rPr>
                <w:rFonts w:asciiTheme="minorHAnsi" w:eastAsia="Times New Roman" w:hAnsiTheme="minorHAnsi" w:cstheme="minorHAnsi"/>
                <w:sz w:val="18"/>
              </w:rPr>
              <w:t xml:space="preserve"> </w:t>
            </w:r>
          </w:p>
        </w:tc>
      </w:tr>
    </w:tbl>
    <w:p w14:paraId="6F909720" w14:textId="77777777" w:rsidR="00081BA9" w:rsidRPr="00870E1B" w:rsidRDefault="001A53D5">
      <w:pPr>
        <w:spacing w:after="128"/>
        <w:rPr>
          <w:rFonts w:asciiTheme="minorHAnsi" w:hAnsiTheme="minorHAnsi" w:cstheme="minorHAnsi"/>
        </w:rPr>
      </w:pPr>
      <w:r w:rsidRPr="00870E1B">
        <w:rPr>
          <w:rFonts w:asciiTheme="minorHAnsi" w:eastAsia="Times New Roman" w:hAnsiTheme="minorHAnsi" w:cstheme="minorHAnsi"/>
          <w:sz w:val="18"/>
        </w:rPr>
        <w:t xml:space="preserve"> </w:t>
      </w:r>
    </w:p>
    <w:p w14:paraId="1902A69B"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Non portare al seguito ombrelli, bastoni borse o pacchi voluminosi, ingombranti o pesanti. </w:t>
      </w:r>
    </w:p>
    <w:p w14:paraId="15BE4514"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Non tornare indietro per nessun motivo. </w:t>
      </w:r>
    </w:p>
    <w:p w14:paraId="3F6CCFA8"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Non ostruire gli accessi, permanendo in prossimità di questi dopo l’uscita. </w:t>
      </w:r>
    </w:p>
    <w:p w14:paraId="4C672D22" w14:textId="77777777" w:rsidR="00081BA9" w:rsidRPr="00870E1B" w:rsidRDefault="001A53D5">
      <w:pPr>
        <w:numPr>
          <w:ilvl w:val="0"/>
          <w:numId w:val="8"/>
        </w:numPr>
        <w:spacing w:after="0" w:line="249" w:lineRule="auto"/>
        <w:ind w:hanging="206"/>
        <w:rPr>
          <w:rFonts w:asciiTheme="minorHAnsi" w:hAnsiTheme="minorHAnsi" w:cstheme="minorHAnsi"/>
        </w:rPr>
      </w:pPr>
      <w:r w:rsidRPr="00870E1B">
        <w:rPr>
          <w:rFonts w:asciiTheme="minorHAnsi" w:hAnsiTheme="minorHAnsi" w:cstheme="minorHAnsi"/>
          <w:sz w:val="20"/>
        </w:rPr>
        <w:t xml:space="preserve">Recarsi ordinatamente, presso il punto di riferimento (raccolta), per consentire un appello nominale di tutti i presenti e ricevere eventuali ulteriori istruzioni. </w:t>
      </w:r>
    </w:p>
    <w:p w14:paraId="2D3B47AC" w14:textId="77777777" w:rsidR="00081BA9" w:rsidRPr="00870E1B" w:rsidRDefault="001A53D5">
      <w:pPr>
        <w:spacing w:after="43"/>
        <w:ind w:left="2870"/>
        <w:rPr>
          <w:rFonts w:asciiTheme="minorHAnsi" w:hAnsiTheme="minorHAnsi" w:cstheme="minorHAnsi"/>
        </w:rPr>
      </w:pPr>
      <w:r w:rsidRPr="00870E1B">
        <w:rPr>
          <w:rFonts w:asciiTheme="minorHAnsi" w:hAnsiTheme="minorHAnsi" w:cstheme="minorHAnsi"/>
          <w:noProof/>
        </w:rPr>
        <w:drawing>
          <wp:inline distT="0" distB="0" distL="0" distR="0" wp14:anchorId="71237BFB" wp14:editId="79583F59">
            <wp:extent cx="2465832" cy="932688"/>
            <wp:effectExtent l="0" t="0" r="0" b="0"/>
            <wp:docPr id="55989" name="Picture 55989"/>
            <wp:cNvGraphicFramePr/>
            <a:graphic xmlns:a="http://schemas.openxmlformats.org/drawingml/2006/main">
              <a:graphicData uri="http://schemas.openxmlformats.org/drawingml/2006/picture">
                <pic:pic xmlns:pic="http://schemas.openxmlformats.org/drawingml/2006/picture">
                  <pic:nvPicPr>
                    <pic:cNvPr id="55989" name="Picture 55989"/>
                    <pic:cNvPicPr/>
                  </pic:nvPicPr>
                  <pic:blipFill>
                    <a:blip r:embed="rId38"/>
                    <a:stretch>
                      <a:fillRect/>
                    </a:stretch>
                  </pic:blipFill>
                  <pic:spPr>
                    <a:xfrm>
                      <a:off x="0" y="0"/>
                      <a:ext cx="2465832" cy="932688"/>
                    </a:xfrm>
                    <a:prstGeom prst="rect">
                      <a:avLst/>
                    </a:prstGeom>
                  </pic:spPr>
                </pic:pic>
              </a:graphicData>
            </a:graphic>
          </wp:inline>
        </w:drawing>
      </w:r>
    </w:p>
    <w:p w14:paraId="56394E8D" w14:textId="77777777" w:rsidR="00081BA9" w:rsidRPr="00870E1B" w:rsidRDefault="001A53D5">
      <w:pPr>
        <w:spacing w:after="0" w:line="348" w:lineRule="auto"/>
        <w:ind w:right="9598"/>
        <w:rPr>
          <w:rFonts w:asciiTheme="minorHAnsi" w:hAnsiTheme="minorHAnsi" w:cstheme="minorHAnsi"/>
        </w:rPr>
      </w:pPr>
      <w:r w:rsidRPr="00870E1B">
        <w:rPr>
          <w:rFonts w:asciiTheme="minorHAnsi" w:eastAsia="Times New Roman" w:hAnsiTheme="minorHAnsi" w:cstheme="minorHAnsi"/>
          <w:sz w:val="18"/>
        </w:rPr>
        <w:t xml:space="preserve"> </w:t>
      </w:r>
      <w:r w:rsidRPr="00870E1B">
        <w:rPr>
          <w:rFonts w:asciiTheme="minorHAnsi" w:hAnsiTheme="minorHAnsi" w:cstheme="minorHAnsi"/>
          <w:sz w:val="20"/>
        </w:rPr>
        <w:t xml:space="preserve"> </w:t>
      </w:r>
    </w:p>
    <w:p w14:paraId="6F87527C"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Usare esclusivamente le scale individuate e segnalate rispetto agli altri locali; divieto di utilizzo degli ascensori. </w:t>
      </w:r>
    </w:p>
    <w:p w14:paraId="35744207" w14:textId="77777777" w:rsidR="00081BA9" w:rsidRPr="00870E1B" w:rsidRDefault="001A53D5">
      <w:pPr>
        <w:spacing w:after="102"/>
        <w:rPr>
          <w:rFonts w:asciiTheme="minorHAnsi" w:hAnsiTheme="minorHAnsi" w:cstheme="minorHAnsi"/>
        </w:rPr>
      </w:pPr>
      <w:r w:rsidRPr="00870E1B">
        <w:rPr>
          <w:rFonts w:asciiTheme="minorHAnsi" w:hAnsiTheme="minorHAnsi" w:cstheme="minorHAnsi"/>
          <w:sz w:val="20"/>
        </w:rPr>
        <w:t xml:space="preserve"> </w:t>
      </w:r>
    </w:p>
    <w:p w14:paraId="4815DE6F" w14:textId="77777777" w:rsidR="00081BA9" w:rsidRPr="00870E1B" w:rsidRDefault="001A53D5">
      <w:pPr>
        <w:spacing w:after="102"/>
        <w:rPr>
          <w:rFonts w:asciiTheme="minorHAnsi" w:hAnsiTheme="minorHAnsi" w:cstheme="minorHAnsi"/>
        </w:rPr>
      </w:pPr>
      <w:r w:rsidRPr="00870E1B">
        <w:rPr>
          <w:rFonts w:asciiTheme="minorHAnsi" w:hAnsiTheme="minorHAnsi" w:cstheme="minorHAnsi"/>
          <w:sz w:val="20"/>
        </w:rPr>
        <w:lastRenderedPageBreak/>
        <w:t xml:space="preserve"> </w:t>
      </w:r>
    </w:p>
    <w:p w14:paraId="0A0324A4" w14:textId="77777777" w:rsidR="00081BA9" w:rsidRPr="00870E1B" w:rsidRDefault="001A53D5">
      <w:pPr>
        <w:spacing w:after="102"/>
        <w:rPr>
          <w:rFonts w:asciiTheme="minorHAnsi" w:hAnsiTheme="minorHAnsi" w:cstheme="minorHAnsi"/>
        </w:rPr>
      </w:pPr>
      <w:r w:rsidRPr="00870E1B">
        <w:rPr>
          <w:rFonts w:asciiTheme="minorHAnsi" w:hAnsiTheme="minorHAnsi" w:cstheme="minorHAnsi"/>
          <w:sz w:val="20"/>
        </w:rPr>
        <w:t xml:space="preserve"> </w:t>
      </w:r>
    </w:p>
    <w:p w14:paraId="35A152AA"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0"/>
        </w:rPr>
        <w:t xml:space="preserve"> </w:t>
      </w:r>
    </w:p>
    <w:tbl>
      <w:tblPr>
        <w:tblStyle w:val="TableGrid"/>
        <w:tblW w:w="9778" w:type="dxa"/>
        <w:tblInd w:w="-70" w:type="dxa"/>
        <w:tblCellMar>
          <w:top w:w="2" w:type="dxa"/>
          <w:left w:w="115" w:type="dxa"/>
          <w:bottom w:w="88" w:type="dxa"/>
          <w:right w:w="115" w:type="dxa"/>
        </w:tblCellMar>
        <w:tblLook w:val="04A0" w:firstRow="1" w:lastRow="0" w:firstColumn="1" w:lastColumn="0" w:noHBand="0" w:noVBand="1"/>
      </w:tblPr>
      <w:tblGrid>
        <w:gridCol w:w="4284"/>
        <w:gridCol w:w="5494"/>
      </w:tblGrid>
      <w:tr w:rsidR="00081BA9" w:rsidRPr="00870E1B" w14:paraId="349DDC2A" w14:textId="77777777">
        <w:trPr>
          <w:trHeight w:val="338"/>
        </w:trPr>
        <w:tc>
          <w:tcPr>
            <w:tcW w:w="4284" w:type="dxa"/>
            <w:tcBorders>
              <w:top w:val="single" w:sz="4" w:space="0" w:color="000000"/>
              <w:left w:val="single" w:sz="4" w:space="0" w:color="000000"/>
              <w:bottom w:val="single" w:sz="4" w:space="0" w:color="000000"/>
              <w:right w:val="single" w:sz="4" w:space="0" w:color="000000"/>
            </w:tcBorders>
          </w:tcPr>
          <w:p w14:paraId="08ED083F" w14:textId="77777777" w:rsidR="00081BA9" w:rsidRPr="00870E1B" w:rsidRDefault="001A53D5">
            <w:pPr>
              <w:ind w:right="1"/>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la scala di emergenza </w:t>
            </w:r>
          </w:p>
        </w:tc>
        <w:tc>
          <w:tcPr>
            <w:tcW w:w="5494" w:type="dxa"/>
            <w:tcBorders>
              <w:top w:val="single" w:sz="4" w:space="0" w:color="000000"/>
              <w:left w:val="single" w:sz="4" w:space="0" w:color="000000"/>
              <w:bottom w:val="single" w:sz="4" w:space="0" w:color="000000"/>
              <w:right w:val="single" w:sz="4" w:space="0" w:color="000000"/>
            </w:tcBorders>
          </w:tcPr>
          <w:p w14:paraId="08620D1E" w14:textId="77777777" w:rsidR="00081BA9" w:rsidRPr="00870E1B" w:rsidRDefault="001A53D5">
            <w:pPr>
              <w:ind w:left="3"/>
              <w:jc w:val="center"/>
              <w:rPr>
                <w:rFonts w:asciiTheme="minorHAnsi" w:hAnsiTheme="minorHAnsi" w:cstheme="minorHAnsi"/>
              </w:rPr>
            </w:pPr>
            <w:r w:rsidRPr="00870E1B">
              <w:rPr>
                <w:rFonts w:asciiTheme="minorHAnsi" w:eastAsia="Times New Roman" w:hAnsiTheme="minorHAnsi" w:cstheme="minorHAnsi"/>
                <w:b/>
                <w:sz w:val="18"/>
              </w:rPr>
              <w:t xml:space="preserve">segnaletica indicante il divieto di utilizzo dell’ascensore </w:t>
            </w:r>
          </w:p>
        </w:tc>
      </w:tr>
      <w:tr w:rsidR="00081BA9" w:rsidRPr="00870E1B" w14:paraId="1FC23B51" w14:textId="77777777">
        <w:trPr>
          <w:trHeight w:val="1145"/>
        </w:trPr>
        <w:tc>
          <w:tcPr>
            <w:tcW w:w="4284" w:type="dxa"/>
            <w:tcBorders>
              <w:top w:val="single" w:sz="4" w:space="0" w:color="000000"/>
              <w:left w:val="single" w:sz="4" w:space="0" w:color="000000"/>
              <w:bottom w:val="single" w:sz="4" w:space="0" w:color="000000"/>
              <w:right w:val="single" w:sz="4" w:space="0" w:color="000000"/>
            </w:tcBorders>
            <w:vAlign w:val="bottom"/>
          </w:tcPr>
          <w:p w14:paraId="27140DCD" w14:textId="77777777" w:rsidR="00081BA9" w:rsidRPr="00870E1B" w:rsidRDefault="001A53D5">
            <w:pPr>
              <w:ind w:left="43"/>
              <w:jc w:val="center"/>
              <w:rPr>
                <w:rFonts w:asciiTheme="minorHAnsi" w:hAnsiTheme="minorHAnsi" w:cstheme="minorHAnsi"/>
              </w:rPr>
            </w:pPr>
            <w:r w:rsidRPr="00870E1B">
              <w:rPr>
                <w:rFonts w:asciiTheme="minorHAnsi" w:hAnsiTheme="minorHAnsi" w:cstheme="minorHAnsi"/>
                <w:noProof/>
              </w:rPr>
              <w:drawing>
                <wp:inline distT="0" distB="0" distL="0" distR="0" wp14:anchorId="498325C1" wp14:editId="474C30A9">
                  <wp:extent cx="466344" cy="577596"/>
                  <wp:effectExtent l="0" t="0" r="0" b="0"/>
                  <wp:docPr id="6661" name="Picture 6661"/>
                  <wp:cNvGraphicFramePr/>
                  <a:graphic xmlns:a="http://schemas.openxmlformats.org/drawingml/2006/main">
                    <a:graphicData uri="http://schemas.openxmlformats.org/drawingml/2006/picture">
                      <pic:pic xmlns:pic="http://schemas.openxmlformats.org/drawingml/2006/picture">
                        <pic:nvPicPr>
                          <pic:cNvPr id="6661" name="Picture 6661"/>
                          <pic:cNvPicPr/>
                        </pic:nvPicPr>
                        <pic:blipFill>
                          <a:blip r:embed="rId39"/>
                          <a:stretch>
                            <a:fillRect/>
                          </a:stretch>
                        </pic:blipFill>
                        <pic:spPr>
                          <a:xfrm>
                            <a:off x="0" y="0"/>
                            <a:ext cx="466344" cy="577596"/>
                          </a:xfrm>
                          <a:prstGeom prst="rect">
                            <a:avLst/>
                          </a:prstGeom>
                        </pic:spPr>
                      </pic:pic>
                    </a:graphicData>
                  </a:graphic>
                </wp:inline>
              </w:drawing>
            </w:r>
            <w:r w:rsidRPr="00870E1B">
              <w:rPr>
                <w:rFonts w:asciiTheme="minorHAnsi" w:eastAsia="Times New Roman" w:hAnsiTheme="minorHAnsi" w:cstheme="minorHAnsi"/>
                <w:sz w:val="18"/>
              </w:rPr>
              <w:t xml:space="preserve"> </w:t>
            </w:r>
          </w:p>
        </w:tc>
        <w:tc>
          <w:tcPr>
            <w:tcW w:w="5494" w:type="dxa"/>
            <w:tcBorders>
              <w:top w:val="single" w:sz="4" w:space="0" w:color="000000"/>
              <w:left w:val="single" w:sz="4" w:space="0" w:color="000000"/>
              <w:bottom w:val="single" w:sz="4" w:space="0" w:color="000000"/>
              <w:right w:val="single" w:sz="4" w:space="0" w:color="000000"/>
            </w:tcBorders>
            <w:vAlign w:val="bottom"/>
          </w:tcPr>
          <w:p w14:paraId="47624372" w14:textId="77777777" w:rsidR="00081BA9" w:rsidRPr="00870E1B" w:rsidRDefault="001A53D5">
            <w:pPr>
              <w:ind w:left="47"/>
              <w:jc w:val="center"/>
              <w:rPr>
                <w:rFonts w:asciiTheme="minorHAnsi" w:hAnsiTheme="minorHAnsi" w:cstheme="minorHAnsi"/>
              </w:rPr>
            </w:pPr>
            <w:r w:rsidRPr="00870E1B">
              <w:rPr>
                <w:rFonts w:asciiTheme="minorHAnsi" w:hAnsiTheme="minorHAnsi" w:cstheme="minorHAnsi"/>
                <w:noProof/>
              </w:rPr>
              <w:drawing>
                <wp:inline distT="0" distB="0" distL="0" distR="0" wp14:anchorId="50F38B2D" wp14:editId="2A2F17A3">
                  <wp:extent cx="426720" cy="644652"/>
                  <wp:effectExtent l="0" t="0" r="0" b="0"/>
                  <wp:docPr id="6664" name="Picture 6664"/>
                  <wp:cNvGraphicFramePr/>
                  <a:graphic xmlns:a="http://schemas.openxmlformats.org/drawingml/2006/main">
                    <a:graphicData uri="http://schemas.openxmlformats.org/drawingml/2006/picture">
                      <pic:pic xmlns:pic="http://schemas.openxmlformats.org/drawingml/2006/picture">
                        <pic:nvPicPr>
                          <pic:cNvPr id="6664" name="Picture 6664"/>
                          <pic:cNvPicPr/>
                        </pic:nvPicPr>
                        <pic:blipFill>
                          <a:blip r:embed="rId40"/>
                          <a:stretch>
                            <a:fillRect/>
                          </a:stretch>
                        </pic:blipFill>
                        <pic:spPr>
                          <a:xfrm>
                            <a:off x="0" y="0"/>
                            <a:ext cx="426720" cy="644652"/>
                          </a:xfrm>
                          <a:prstGeom prst="rect">
                            <a:avLst/>
                          </a:prstGeom>
                        </pic:spPr>
                      </pic:pic>
                    </a:graphicData>
                  </a:graphic>
                </wp:inline>
              </w:drawing>
            </w:r>
            <w:r w:rsidRPr="00870E1B">
              <w:rPr>
                <w:rFonts w:asciiTheme="minorHAnsi" w:eastAsia="Times New Roman" w:hAnsiTheme="minorHAnsi" w:cstheme="minorHAnsi"/>
                <w:sz w:val="18"/>
              </w:rPr>
              <w:t xml:space="preserve"> </w:t>
            </w:r>
          </w:p>
        </w:tc>
      </w:tr>
    </w:tbl>
    <w:p w14:paraId="796A502A" w14:textId="77777777" w:rsidR="00081BA9" w:rsidRPr="00870E1B" w:rsidRDefault="001A53D5">
      <w:pPr>
        <w:spacing w:after="128"/>
        <w:rPr>
          <w:rFonts w:asciiTheme="minorHAnsi" w:hAnsiTheme="minorHAnsi" w:cstheme="minorHAnsi"/>
        </w:rPr>
      </w:pPr>
      <w:r w:rsidRPr="00870E1B">
        <w:rPr>
          <w:rFonts w:asciiTheme="minorHAnsi" w:eastAsia="Times New Roman" w:hAnsiTheme="minorHAnsi" w:cstheme="minorHAnsi"/>
          <w:sz w:val="18"/>
        </w:rPr>
        <w:t xml:space="preserve"> </w:t>
      </w:r>
    </w:p>
    <w:p w14:paraId="7E924EDE"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In presenza di fumo o fiamme, è opportuno coprirsi la bocca ed il naso con fazzoletti, possibilmente molto umidi, per filtrare quanto più possibile l’aria respirata che sarà tanto più respirabile quanto più ci si tiene abbassati. </w:t>
      </w:r>
    </w:p>
    <w:p w14:paraId="4DE8A557"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Nel percorrere un tragitto verso l’uscita può essere opportuno fermarsi qualche istante e respirare quasi a terra per riprendere energie. </w:t>
      </w:r>
    </w:p>
    <w:p w14:paraId="711BDCD5"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In presenza di calore, proteggersi anche sul capo con indumenti pesanti di lana o cotone, possibilmente bagnati, evitando i tessuti di origine sintetica. </w:t>
      </w:r>
    </w:p>
    <w:p w14:paraId="54F3DC9A" w14:textId="77777777" w:rsidR="00081BA9" w:rsidRPr="00870E1B" w:rsidRDefault="001A53D5">
      <w:pPr>
        <w:numPr>
          <w:ilvl w:val="0"/>
          <w:numId w:val="8"/>
        </w:numPr>
        <w:spacing w:after="111" w:line="249" w:lineRule="auto"/>
        <w:ind w:hanging="206"/>
        <w:rPr>
          <w:rFonts w:asciiTheme="minorHAnsi" w:hAnsiTheme="minorHAnsi" w:cstheme="minorHAnsi"/>
        </w:rPr>
      </w:pPr>
      <w:r w:rsidRPr="00870E1B">
        <w:rPr>
          <w:rFonts w:asciiTheme="minorHAnsi" w:hAnsiTheme="minorHAnsi" w:cstheme="minorHAnsi"/>
          <w:sz w:val="20"/>
        </w:rPr>
        <w:t xml:space="preserve">Nel soccorrere una persona i cui vestiti bruciano è necessario bloccarla, gettarla a terra e cercare di domare le fiamme avvolgendola in capi ed indumenti pesanti, possibilmente con coperta ignifuga. </w:t>
      </w:r>
    </w:p>
    <w:p w14:paraId="2A62D84A" w14:textId="77777777" w:rsidR="00081BA9" w:rsidRPr="00870E1B" w:rsidRDefault="001A53D5">
      <w:pPr>
        <w:spacing w:after="102"/>
        <w:ind w:left="41"/>
        <w:jc w:val="center"/>
        <w:rPr>
          <w:rFonts w:asciiTheme="minorHAnsi" w:hAnsiTheme="minorHAnsi" w:cstheme="minorHAnsi"/>
        </w:rPr>
      </w:pPr>
      <w:r w:rsidRPr="00870E1B">
        <w:rPr>
          <w:rFonts w:asciiTheme="minorHAnsi" w:hAnsiTheme="minorHAnsi" w:cstheme="minorHAnsi"/>
          <w:b/>
          <w:sz w:val="20"/>
        </w:rPr>
        <w:t xml:space="preserve"> </w:t>
      </w:r>
    </w:p>
    <w:p w14:paraId="2D104848" w14:textId="77777777" w:rsidR="00081BA9" w:rsidRPr="00870E1B" w:rsidRDefault="001A53D5">
      <w:pPr>
        <w:spacing w:after="101"/>
        <w:ind w:left="10" w:right="7" w:hanging="10"/>
        <w:jc w:val="center"/>
        <w:rPr>
          <w:rFonts w:asciiTheme="minorHAnsi" w:hAnsiTheme="minorHAnsi" w:cstheme="minorHAnsi"/>
        </w:rPr>
      </w:pPr>
      <w:r w:rsidRPr="00870E1B">
        <w:rPr>
          <w:rFonts w:asciiTheme="minorHAnsi" w:hAnsiTheme="minorHAnsi" w:cstheme="minorHAnsi"/>
          <w:b/>
          <w:sz w:val="20"/>
        </w:rPr>
        <w:t xml:space="preserve">B. Emergenza sanitaria </w:t>
      </w:r>
    </w:p>
    <w:p w14:paraId="64B1AAE0"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Esistono situazioni che richiedono un intervento immediato, per cui la conoscenza delle norme elementari di comportamento da tenere in tali casi, può modificare il decorso dell’evento patologico. </w:t>
      </w:r>
    </w:p>
    <w:p w14:paraId="0EF54079"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Al verificarsi di eventi come infortunio o malore di una persona, tenere i seguenti comportamenti: </w:t>
      </w:r>
    </w:p>
    <w:p w14:paraId="71B7276A" w14:textId="77777777" w:rsidR="00F36D2B" w:rsidRPr="00870E1B" w:rsidRDefault="001A53D5">
      <w:pPr>
        <w:spacing w:after="0" w:line="301" w:lineRule="auto"/>
        <w:ind w:left="516" w:right="5239" w:hanging="233"/>
        <w:rPr>
          <w:rFonts w:asciiTheme="minorHAnsi" w:eastAsia="Arial" w:hAnsiTheme="minorHAnsi" w:cstheme="minorHAnsi"/>
          <w:sz w:val="20"/>
        </w:rPr>
      </w:pPr>
      <w:r w:rsidRPr="00870E1B">
        <w:rPr>
          <w:rFonts w:asciiTheme="minorHAnsi" w:hAnsiTheme="minorHAnsi" w:cstheme="minorHAnsi"/>
          <w:b/>
          <w:i/>
          <w:sz w:val="20"/>
        </w:rPr>
        <w:t xml:space="preserve">Cosa fare </w:t>
      </w:r>
      <w:r w:rsidRPr="00870E1B">
        <w:rPr>
          <w:rFonts w:asciiTheme="minorHAnsi" w:eastAsia="Arial" w:hAnsiTheme="minorHAnsi" w:cstheme="minorHAnsi"/>
          <w:sz w:val="20"/>
        </w:rPr>
        <w:t xml:space="preserve"> </w:t>
      </w:r>
    </w:p>
    <w:p w14:paraId="1A6FF5F6" w14:textId="77777777" w:rsidR="00F36D2B" w:rsidRPr="00870E1B" w:rsidRDefault="001A53D5" w:rsidP="00F36D2B">
      <w:pPr>
        <w:pStyle w:val="Paragrafoelenco"/>
        <w:numPr>
          <w:ilvl w:val="0"/>
          <w:numId w:val="21"/>
        </w:numPr>
        <w:spacing w:after="0" w:line="301" w:lineRule="auto"/>
        <w:ind w:right="5239"/>
        <w:rPr>
          <w:rFonts w:asciiTheme="minorHAnsi" w:hAnsiTheme="minorHAnsi" w:cstheme="minorHAnsi"/>
        </w:rPr>
      </w:pPr>
      <w:r w:rsidRPr="00870E1B">
        <w:rPr>
          <w:rFonts w:asciiTheme="minorHAnsi" w:hAnsiTheme="minorHAnsi" w:cstheme="minorHAnsi"/>
          <w:sz w:val="20"/>
        </w:rPr>
        <w:t xml:space="preserve">allontanare i curiosi dal soggetto infortunato; </w:t>
      </w:r>
      <w:r w:rsidRPr="00870E1B">
        <w:rPr>
          <w:rFonts w:asciiTheme="minorHAnsi" w:eastAsia="Arial" w:hAnsiTheme="minorHAnsi" w:cstheme="minorHAnsi"/>
          <w:sz w:val="20"/>
        </w:rPr>
        <w:t xml:space="preserve"> </w:t>
      </w:r>
    </w:p>
    <w:p w14:paraId="543B99EF" w14:textId="77777777" w:rsidR="00081BA9" w:rsidRPr="00870E1B" w:rsidRDefault="00F36D2B" w:rsidP="00F36D2B">
      <w:pPr>
        <w:pStyle w:val="Paragrafoelenco"/>
        <w:numPr>
          <w:ilvl w:val="0"/>
          <w:numId w:val="21"/>
        </w:numPr>
        <w:spacing w:after="0" w:line="301" w:lineRule="auto"/>
        <w:ind w:right="5239"/>
        <w:rPr>
          <w:rFonts w:asciiTheme="minorHAnsi" w:hAnsiTheme="minorHAnsi" w:cstheme="minorHAnsi"/>
        </w:rPr>
      </w:pPr>
      <w:r w:rsidRPr="00870E1B">
        <w:rPr>
          <w:rFonts w:asciiTheme="minorHAnsi" w:eastAsia="Arial" w:hAnsiTheme="minorHAnsi" w:cstheme="minorHAnsi"/>
          <w:sz w:val="20"/>
        </w:rPr>
        <w:t>m</w:t>
      </w:r>
      <w:r w:rsidR="001A53D5" w:rsidRPr="00870E1B">
        <w:rPr>
          <w:rFonts w:asciiTheme="minorHAnsi" w:hAnsiTheme="minorHAnsi" w:cstheme="minorHAnsi"/>
          <w:sz w:val="20"/>
        </w:rPr>
        <w:t xml:space="preserve">antenere la calma ed agire con tranquillità; </w:t>
      </w:r>
    </w:p>
    <w:p w14:paraId="0D8D4F2D" w14:textId="77777777" w:rsidR="00081BA9" w:rsidRPr="00870E1B" w:rsidRDefault="001A53D5" w:rsidP="00F36D2B">
      <w:pPr>
        <w:pStyle w:val="Paragrafoelenco"/>
        <w:numPr>
          <w:ilvl w:val="0"/>
          <w:numId w:val="21"/>
        </w:numPr>
        <w:spacing w:after="0" w:line="249" w:lineRule="auto"/>
        <w:rPr>
          <w:rFonts w:asciiTheme="minorHAnsi" w:hAnsiTheme="minorHAnsi" w:cstheme="minorHAnsi"/>
        </w:rPr>
      </w:pPr>
      <w:r w:rsidRPr="00870E1B">
        <w:rPr>
          <w:rFonts w:asciiTheme="minorHAnsi" w:hAnsiTheme="minorHAnsi" w:cstheme="minorHAnsi"/>
          <w:sz w:val="20"/>
        </w:rPr>
        <w:t xml:space="preserve">esaminare l’infortunato ponendo particolare attenzione alla difficoltà o assenza di respirazione, allo stato di coscienza, alla presenza di ferite, emorragie fratture, etc.; </w:t>
      </w:r>
    </w:p>
    <w:p w14:paraId="012333AA" w14:textId="77777777" w:rsidR="00081BA9" w:rsidRPr="00870E1B" w:rsidRDefault="001A53D5" w:rsidP="00F36D2B">
      <w:pPr>
        <w:pStyle w:val="Paragrafoelenco"/>
        <w:numPr>
          <w:ilvl w:val="0"/>
          <w:numId w:val="21"/>
        </w:numPr>
        <w:spacing w:after="0" w:line="249" w:lineRule="auto"/>
        <w:rPr>
          <w:rFonts w:asciiTheme="minorHAnsi" w:hAnsiTheme="minorHAnsi" w:cstheme="minorHAnsi"/>
          <w:sz w:val="20"/>
        </w:rPr>
      </w:pPr>
      <w:r w:rsidRPr="00870E1B">
        <w:rPr>
          <w:rFonts w:asciiTheme="minorHAnsi" w:hAnsiTheme="minorHAnsi" w:cstheme="minorHAnsi"/>
          <w:sz w:val="20"/>
        </w:rPr>
        <w:t xml:space="preserve">apprestare i primi soccorsi in relazione alla gravità </w:t>
      </w:r>
      <w:proofErr w:type="gramStart"/>
      <w:r w:rsidRPr="00870E1B">
        <w:rPr>
          <w:rFonts w:asciiTheme="minorHAnsi" w:hAnsiTheme="minorHAnsi" w:cstheme="minorHAnsi"/>
          <w:sz w:val="20"/>
        </w:rPr>
        <w:t>dell’evento;  per</w:t>
      </w:r>
      <w:proofErr w:type="gramEnd"/>
      <w:r w:rsidRPr="00870E1B">
        <w:rPr>
          <w:rFonts w:asciiTheme="minorHAnsi" w:hAnsiTheme="minorHAnsi" w:cstheme="minorHAnsi"/>
          <w:sz w:val="20"/>
        </w:rPr>
        <w:t xml:space="preserve"> </w:t>
      </w:r>
      <w:r w:rsidR="00F36D2B" w:rsidRPr="00870E1B">
        <w:rPr>
          <w:rFonts w:asciiTheme="minorHAnsi" w:hAnsiTheme="minorHAnsi" w:cstheme="minorHAnsi"/>
          <w:sz w:val="20"/>
        </w:rPr>
        <w:t>i</w:t>
      </w:r>
      <w:r w:rsidRPr="00870E1B">
        <w:rPr>
          <w:rFonts w:asciiTheme="minorHAnsi" w:hAnsiTheme="minorHAnsi" w:cstheme="minorHAnsi"/>
          <w:sz w:val="20"/>
        </w:rPr>
        <w:t xml:space="preserve">nfortuni o malori più gravi chiamare soccorso immediatamente; </w:t>
      </w:r>
    </w:p>
    <w:p w14:paraId="3E81AAB8" w14:textId="77777777" w:rsidR="00081BA9" w:rsidRPr="00870E1B" w:rsidRDefault="001A53D5" w:rsidP="00F36D2B">
      <w:pPr>
        <w:pStyle w:val="Paragrafoelenco"/>
        <w:numPr>
          <w:ilvl w:val="0"/>
          <w:numId w:val="21"/>
        </w:numPr>
        <w:spacing w:after="0" w:line="249" w:lineRule="auto"/>
        <w:rPr>
          <w:rFonts w:asciiTheme="minorHAnsi" w:hAnsiTheme="minorHAnsi" w:cstheme="minorHAnsi"/>
          <w:sz w:val="20"/>
        </w:rPr>
      </w:pPr>
      <w:r w:rsidRPr="00870E1B">
        <w:rPr>
          <w:rFonts w:asciiTheme="minorHAnsi" w:hAnsiTheme="minorHAnsi" w:cstheme="minorHAnsi"/>
          <w:sz w:val="20"/>
        </w:rPr>
        <w:t xml:space="preserve">esaminare il luogo ove giace l’infortunato, per evidenziare situazioni ulteriori di pericolo e valutare la possibile causa dell’infortunio o malessere. </w:t>
      </w:r>
    </w:p>
    <w:p w14:paraId="0F7F23E6" w14:textId="77777777" w:rsidR="00081BA9" w:rsidRPr="00870E1B" w:rsidRDefault="001A53D5">
      <w:pPr>
        <w:spacing w:after="102"/>
        <w:ind w:left="283"/>
        <w:rPr>
          <w:rFonts w:asciiTheme="minorHAnsi" w:hAnsiTheme="minorHAnsi" w:cstheme="minorHAnsi"/>
        </w:rPr>
      </w:pPr>
      <w:r w:rsidRPr="00870E1B">
        <w:rPr>
          <w:rFonts w:asciiTheme="minorHAnsi" w:hAnsiTheme="minorHAnsi" w:cstheme="minorHAnsi"/>
          <w:b/>
          <w:i/>
          <w:sz w:val="20"/>
        </w:rPr>
        <w:t xml:space="preserve"> </w:t>
      </w:r>
    </w:p>
    <w:p w14:paraId="1B90DF56" w14:textId="77777777" w:rsidR="00F36D2B" w:rsidRPr="00870E1B" w:rsidRDefault="001A53D5">
      <w:pPr>
        <w:spacing w:after="49" w:line="240" w:lineRule="auto"/>
        <w:ind w:left="501" w:right="-8" w:hanging="233"/>
        <w:jc w:val="both"/>
        <w:rPr>
          <w:rFonts w:asciiTheme="minorHAnsi" w:eastAsia="Arial" w:hAnsiTheme="minorHAnsi" w:cstheme="minorHAnsi"/>
          <w:sz w:val="20"/>
        </w:rPr>
      </w:pPr>
      <w:r w:rsidRPr="00870E1B">
        <w:rPr>
          <w:rFonts w:asciiTheme="minorHAnsi" w:hAnsiTheme="minorHAnsi" w:cstheme="minorHAnsi"/>
          <w:b/>
          <w:i/>
          <w:sz w:val="20"/>
        </w:rPr>
        <w:t xml:space="preserve">Cosa non fare </w:t>
      </w:r>
      <w:r w:rsidRPr="00870E1B">
        <w:rPr>
          <w:rFonts w:asciiTheme="minorHAnsi" w:eastAsia="Arial" w:hAnsiTheme="minorHAnsi" w:cstheme="minorHAnsi"/>
          <w:sz w:val="20"/>
        </w:rPr>
        <w:t xml:space="preserve"> </w:t>
      </w:r>
    </w:p>
    <w:p w14:paraId="1FD4A33C" w14:textId="77777777" w:rsidR="00081BA9" w:rsidRPr="00870E1B" w:rsidRDefault="001A53D5" w:rsidP="00F36D2B">
      <w:pPr>
        <w:pStyle w:val="Paragrafoelenco"/>
        <w:numPr>
          <w:ilvl w:val="0"/>
          <w:numId w:val="20"/>
        </w:numPr>
        <w:spacing w:after="49" w:line="240" w:lineRule="auto"/>
        <w:ind w:right="-8"/>
        <w:jc w:val="both"/>
        <w:rPr>
          <w:rFonts w:asciiTheme="minorHAnsi" w:hAnsiTheme="minorHAnsi" w:cstheme="minorHAnsi"/>
        </w:rPr>
      </w:pPr>
      <w:r w:rsidRPr="00870E1B">
        <w:rPr>
          <w:rFonts w:asciiTheme="minorHAnsi" w:hAnsiTheme="minorHAnsi" w:cstheme="minorHAnsi"/>
          <w:sz w:val="20"/>
        </w:rPr>
        <w:t xml:space="preserve">non spostare l’infortunato con probabili lesioni alla colonna vertebrale, a meno che non vi sia assoluta necessità e con opportune manovre; </w:t>
      </w:r>
    </w:p>
    <w:p w14:paraId="3B870918" w14:textId="77777777" w:rsidR="00F36D2B" w:rsidRPr="00870E1B" w:rsidRDefault="001A53D5" w:rsidP="00F36D2B">
      <w:pPr>
        <w:pStyle w:val="Paragrafoelenco"/>
        <w:numPr>
          <w:ilvl w:val="0"/>
          <w:numId w:val="20"/>
        </w:numPr>
        <w:spacing w:after="111" w:line="249" w:lineRule="auto"/>
        <w:ind w:right="4040"/>
        <w:rPr>
          <w:rFonts w:asciiTheme="minorHAnsi" w:eastAsia="Arial" w:hAnsiTheme="minorHAnsi" w:cstheme="minorHAnsi"/>
          <w:sz w:val="20"/>
        </w:rPr>
      </w:pPr>
      <w:r w:rsidRPr="00870E1B">
        <w:rPr>
          <w:rFonts w:asciiTheme="minorHAnsi" w:hAnsiTheme="minorHAnsi" w:cstheme="minorHAnsi"/>
          <w:sz w:val="20"/>
        </w:rPr>
        <w:t xml:space="preserve">non mettere la persona incosciente in posizione seduta; </w:t>
      </w:r>
      <w:r w:rsidRPr="00870E1B">
        <w:rPr>
          <w:rFonts w:asciiTheme="minorHAnsi" w:eastAsia="Arial" w:hAnsiTheme="minorHAnsi" w:cstheme="minorHAnsi"/>
          <w:sz w:val="20"/>
        </w:rPr>
        <w:t xml:space="preserve"> </w:t>
      </w:r>
    </w:p>
    <w:p w14:paraId="46749E75" w14:textId="77777777" w:rsidR="00F36D2B" w:rsidRPr="00870E1B" w:rsidRDefault="001A53D5" w:rsidP="00F36D2B">
      <w:pPr>
        <w:pStyle w:val="Paragrafoelenco"/>
        <w:numPr>
          <w:ilvl w:val="0"/>
          <w:numId w:val="20"/>
        </w:numPr>
        <w:spacing w:after="111" w:line="249" w:lineRule="auto"/>
        <w:ind w:right="4040"/>
        <w:rPr>
          <w:rFonts w:asciiTheme="minorHAnsi" w:eastAsia="Arial" w:hAnsiTheme="minorHAnsi" w:cstheme="minorHAnsi"/>
          <w:sz w:val="20"/>
        </w:rPr>
      </w:pPr>
      <w:r w:rsidRPr="00870E1B">
        <w:rPr>
          <w:rFonts w:asciiTheme="minorHAnsi" w:hAnsiTheme="minorHAnsi" w:cstheme="minorHAnsi"/>
          <w:sz w:val="20"/>
        </w:rPr>
        <w:t xml:space="preserve">non somministrare bevande all’infortunato incosciente; </w:t>
      </w:r>
      <w:r w:rsidRPr="00870E1B">
        <w:rPr>
          <w:rFonts w:asciiTheme="minorHAnsi" w:eastAsia="Arial" w:hAnsiTheme="minorHAnsi" w:cstheme="minorHAnsi"/>
          <w:sz w:val="20"/>
        </w:rPr>
        <w:t xml:space="preserve"> </w:t>
      </w:r>
    </w:p>
    <w:p w14:paraId="02EFC5F3" w14:textId="77777777" w:rsidR="00081BA9" w:rsidRPr="00870E1B" w:rsidRDefault="001A53D5" w:rsidP="00F36D2B">
      <w:pPr>
        <w:pStyle w:val="Paragrafoelenco"/>
        <w:numPr>
          <w:ilvl w:val="0"/>
          <w:numId w:val="20"/>
        </w:numPr>
        <w:spacing w:after="111" w:line="249" w:lineRule="auto"/>
        <w:ind w:right="4040"/>
        <w:rPr>
          <w:rFonts w:asciiTheme="minorHAnsi" w:hAnsiTheme="minorHAnsi" w:cstheme="minorHAnsi"/>
        </w:rPr>
      </w:pPr>
      <w:r w:rsidRPr="00870E1B">
        <w:rPr>
          <w:rFonts w:asciiTheme="minorHAnsi" w:hAnsiTheme="minorHAnsi" w:cstheme="minorHAnsi"/>
          <w:sz w:val="20"/>
        </w:rPr>
        <w:t xml:space="preserve">non ricomporre fratture e lussazioni; </w:t>
      </w:r>
    </w:p>
    <w:p w14:paraId="4389ADC7" w14:textId="77777777" w:rsidR="00F36D2B" w:rsidRPr="00870E1B" w:rsidRDefault="001A53D5" w:rsidP="00F36D2B">
      <w:pPr>
        <w:pStyle w:val="Paragrafoelenco"/>
        <w:numPr>
          <w:ilvl w:val="0"/>
          <w:numId w:val="20"/>
        </w:numPr>
        <w:spacing w:after="0" w:line="249" w:lineRule="auto"/>
        <w:ind w:right="4769"/>
        <w:rPr>
          <w:rFonts w:asciiTheme="minorHAnsi" w:eastAsia="Arial" w:hAnsiTheme="minorHAnsi" w:cstheme="minorHAnsi"/>
          <w:sz w:val="20"/>
        </w:rPr>
      </w:pPr>
      <w:r w:rsidRPr="00870E1B">
        <w:rPr>
          <w:rFonts w:asciiTheme="minorHAnsi" w:hAnsiTheme="minorHAnsi" w:cstheme="minorHAnsi"/>
          <w:sz w:val="20"/>
        </w:rPr>
        <w:t xml:space="preserve">non toccare ustioni; </w:t>
      </w:r>
      <w:r w:rsidRPr="00870E1B">
        <w:rPr>
          <w:rFonts w:asciiTheme="minorHAnsi" w:eastAsia="Arial" w:hAnsiTheme="minorHAnsi" w:cstheme="minorHAnsi"/>
          <w:sz w:val="20"/>
        </w:rPr>
        <w:t xml:space="preserve"> </w:t>
      </w:r>
    </w:p>
    <w:p w14:paraId="13DC9579" w14:textId="77777777" w:rsidR="00081BA9" w:rsidRPr="00870E1B" w:rsidRDefault="001A53D5" w:rsidP="00F36D2B">
      <w:pPr>
        <w:pStyle w:val="Paragrafoelenco"/>
        <w:numPr>
          <w:ilvl w:val="0"/>
          <w:numId w:val="20"/>
        </w:numPr>
        <w:spacing w:after="0" w:line="249" w:lineRule="auto"/>
        <w:ind w:right="4769"/>
        <w:rPr>
          <w:rFonts w:asciiTheme="minorHAnsi" w:hAnsiTheme="minorHAnsi" w:cstheme="minorHAnsi"/>
        </w:rPr>
      </w:pPr>
      <w:r w:rsidRPr="00870E1B">
        <w:rPr>
          <w:rFonts w:asciiTheme="minorHAnsi" w:hAnsiTheme="minorHAnsi" w:cstheme="minorHAnsi"/>
          <w:sz w:val="20"/>
        </w:rPr>
        <w:lastRenderedPageBreak/>
        <w:t xml:space="preserve">non effettuare manovre rianimatorie improvvisate. </w:t>
      </w:r>
    </w:p>
    <w:p w14:paraId="105EF5D6" w14:textId="77777777" w:rsidR="00081BA9" w:rsidRPr="00870E1B" w:rsidRDefault="001A53D5">
      <w:pPr>
        <w:spacing w:after="155"/>
        <w:rPr>
          <w:rFonts w:asciiTheme="minorHAnsi" w:hAnsiTheme="minorHAnsi" w:cstheme="minorHAnsi"/>
        </w:rPr>
      </w:pPr>
      <w:r w:rsidRPr="00870E1B">
        <w:rPr>
          <w:rFonts w:asciiTheme="minorHAnsi" w:hAnsiTheme="minorHAnsi" w:cstheme="minorHAnsi"/>
          <w:sz w:val="20"/>
        </w:rPr>
        <w:t xml:space="preserve"> </w:t>
      </w:r>
    </w:p>
    <w:p w14:paraId="2609D308" w14:textId="77777777" w:rsidR="00081BA9" w:rsidRPr="00870E1B" w:rsidRDefault="001A53D5">
      <w:pPr>
        <w:spacing w:after="93"/>
        <w:ind w:left="60"/>
        <w:jc w:val="center"/>
        <w:rPr>
          <w:rFonts w:asciiTheme="minorHAnsi" w:hAnsiTheme="minorHAnsi" w:cstheme="minorHAnsi"/>
        </w:rPr>
      </w:pPr>
      <w:r w:rsidRPr="00870E1B">
        <w:rPr>
          <w:rFonts w:asciiTheme="minorHAnsi" w:eastAsia="Times New Roman" w:hAnsiTheme="minorHAnsi" w:cstheme="minorHAnsi"/>
          <w:b/>
          <w:sz w:val="26"/>
        </w:rPr>
        <w:t xml:space="preserve"> </w:t>
      </w:r>
    </w:p>
    <w:p w14:paraId="61F1ADE6" w14:textId="77777777" w:rsidR="00081BA9" w:rsidRPr="00870E1B" w:rsidRDefault="001A53D5">
      <w:pPr>
        <w:spacing w:after="43"/>
        <w:ind w:left="60"/>
        <w:jc w:val="center"/>
        <w:rPr>
          <w:rFonts w:asciiTheme="minorHAnsi" w:hAnsiTheme="minorHAnsi" w:cstheme="minorHAnsi"/>
        </w:rPr>
      </w:pPr>
      <w:r w:rsidRPr="00870E1B">
        <w:rPr>
          <w:rFonts w:asciiTheme="minorHAnsi" w:eastAsia="Times New Roman" w:hAnsiTheme="minorHAnsi" w:cstheme="minorHAnsi"/>
          <w:b/>
          <w:sz w:val="26"/>
        </w:rPr>
        <w:t xml:space="preserve"> </w:t>
      </w:r>
    </w:p>
    <w:p w14:paraId="0FA94226" w14:textId="77777777" w:rsidR="00081BA9" w:rsidRPr="00870E1B" w:rsidRDefault="001A53D5">
      <w:pPr>
        <w:spacing w:after="101"/>
        <w:ind w:left="10" w:right="8" w:hanging="10"/>
        <w:jc w:val="center"/>
        <w:rPr>
          <w:rFonts w:asciiTheme="minorHAnsi" w:hAnsiTheme="minorHAnsi" w:cstheme="minorHAnsi"/>
        </w:rPr>
      </w:pPr>
      <w:r w:rsidRPr="00870E1B">
        <w:rPr>
          <w:rFonts w:asciiTheme="minorHAnsi" w:hAnsiTheme="minorHAnsi" w:cstheme="minorHAnsi"/>
          <w:b/>
          <w:sz w:val="20"/>
        </w:rPr>
        <w:t xml:space="preserve">C. Terremoto </w:t>
      </w:r>
    </w:p>
    <w:p w14:paraId="6B5B6D5D"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Il terremoto è un fenomeno naturale che difficilmente può essere previsto. Ha una durata limitata ed è percepibile attraverso le scosse che lo caratterizzano. </w:t>
      </w:r>
    </w:p>
    <w:p w14:paraId="2D7F8684"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Ovunque ci si trovi è importante mantenere la calma e seguire le seguenti regole: </w:t>
      </w:r>
    </w:p>
    <w:p w14:paraId="10584801" w14:textId="77777777" w:rsidR="00081BA9" w:rsidRPr="00870E1B" w:rsidRDefault="001A53D5">
      <w:pPr>
        <w:numPr>
          <w:ilvl w:val="0"/>
          <w:numId w:val="9"/>
        </w:numPr>
        <w:spacing w:after="8" w:line="249" w:lineRule="auto"/>
        <w:ind w:hanging="360"/>
        <w:rPr>
          <w:rFonts w:asciiTheme="minorHAnsi" w:hAnsiTheme="minorHAnsi" w:cstheme="minorHAnsi"/>
        </w:rPr>
      </w:pPr>
      <w:r w:rsidRPr="00870E1B">
        <w:rPr>
          <w:rFonts w:asciiTheme="minorHAnsi" w:hAnsiTheme="minorHAnsi" w:cstheme="minorHAnsi"/>
          <w:sz w:val="20"/>
        </w:rPr>
        <w:t xml:space="preserve">Cercare subito un riparo lontano dal centro dell’ambiente; da mensole, finestre ed oggetti posti in alto. </w:t>
      </w:r>
    </w:p>
    <w:p w14:paraId="25CEFDDF" w14:textId="77777777" w:rsidR="00081BA9" w:rsidRPr="00870E1B" w:rsidRDefault="001A53D5">
      <w:pPr>
        <w:numPr>
          <w:ilvl w:val="0"/>
          <w:numId w:val="9"/>
        </w:numPr>
        <w:spacing w:after="0" w:line="249" w:lineRule="auto"/>
        <w:ind w:hanging="360"/>
        <w:rPr>
          <w:rFonts w:asciiTheme="minorHAnsi" w:hAnsiTheme="minorHAnsi" w:cstheme="minorHAnsi"/>
        </w:rPr>
      </w:pPr>
      <w:r w:rsidRPr="00870E1B">
        <w:rPr>
          <w:rFonts w:asciiTheme="minorHAnsi" w:hAnsiTheme="minorHAnsi" w:cstheme="minorHAnsi"/>
          <w:sz w:val="20"/>
        </w:rPr>
        <w:t xml:space="preserve">Al centro degli ambienti può essere pericoloso, in quanto si può essere colpiti dal distacco degli intonaci e dalla caduta di materiali. </w:t>
      </w:r>
    </w:p>
    <w:p w14:paraId="10EE0DA3" w14:textId="77777777" w:rsidR="00081BA9" w:rsidRPr="00870E1B" w:rsidRDefault="001A53D5">
      <w:pPr>
        <w:numPr>
          <w:ilvl w:val="0"/>
          <w:numId w:val="9"/>
        </w:numPr>
        <w:spacing w:after="0" w:line="249" w:lineRule="auto"/>
        <w:ind w:hanging="360"/>
        <w:rPr>
          <w:rFonts w:asciiTheme="minorHAnsi" w:hAnsiTheme="minorHAnsi" w:cstheme="minorHAnsi"/>
        </w:rPr>
      </w:pPr>
      <w:r w:rsidRPr="00870E1B">
        <w:rPr>
          <w:rFonts w:asciiTheme="minorHAnsi" w:hAnsiTheme="minorHAnsi" w:cstheme="minorHAnsi"/>
          <w:sz w:val="20"/>
        </w:rPr>
        <w:t xml:space="preserve">Non precipitarsi fuori per le scale: sono gli elementi più deboli in un fabbricato. Non usare mai ascensori o montacarichi perché si possono bloccare. </w:t>
      </w:r>
    </w:p>
    <w:p w14:paraId="178DCD7B" w14:textId="77777777" w:rsidR="00081BA9" w:rsidRPr="00870E1B" w:rsidRDefault="001A53D5">
      <w:pPr>
        <w:numPr>
          <w:ilvl w:val="0"/>
          <w:numId w:val="9"/>
        </w:numPr>
        <w:spacing w:after="0" w:line="249" w:lineRule="auto"/>
        <w:ind w:hanging="360"/>
        <w:rPr>
          <w:rFonts w:asciiTheme="minorHAnsi" w:hAnsiTheme="minorHAnsi" w:cstheme="minorHAnsi"/>
        </w:rPr>
      </w:pPr>
      <w:r w:rsidRPr="00870E1B">
        <w:rPr>
          <w:rFonts w:asciiTheme="minorHAnsi" w:hAnsiTheme="minorHAnsi" w:cstheme="minorHAnsi"/>
          <w:sz w:val="20"/>
        </w:rPr>
        <w:t xml:space="preserve">Al termine delle scosse uscire dall’edificio facendo attenzione ai vetri rotti ed al materiale pericolante per raggiungere uno spazio all’aperto lontano da edifici e linee elettriche. </w:t>
      </w:r>
    </w:p>
    <w:p w14:paraId="3610A20E" w14:textId="77777777" w:rsidR="00081BA9" w:rsidRPr="00870E1B" w:rsidRDefault="001A53D5">
      <w:pPr>
        <w:numPr>
          <w:ilvl w:val="0"/>
          <w:numId w:val="9"/>
        </w:numPr>
        <w:spacing w:after="0" w:line="249" w:lineRule="auto"/>
        <w:ind w:hanging="360"/>
        <w:rPr>
          <w:rFonts w:asciiTheme="minorHAnsi" w:hAnsiTheme="minorHAnsi" w:cstheme="minorHAnsi"/>
        </w:rPr>
      </w:pPr>
      <w:r w:rsidRPr="00870E1B">
        <w:rPr>
          <w:rFonts w:asciiTheme="minorHAnsi" w:hAnsiTheme="minorHAnsi" w:cstheme="minorHAnsi"/>
          <w:sz w:val="20"/>
        </w:rPr>
        <w:t xml:space="preserve">Non mettersi in viaggio e non bloccare le strade: i mezzi di soccorso debbono avere la possibilità di muoversi agevolmente. Non usare l’automobile se non in caso di assoluta necessità. </w:t>
      </w:r>
    </w:p>
    <w:p w14:paraId="3725B9AB" w14:textId="77777777" w:rsidR="00081BA9" w:rsidRPr="00870E1B" w:rsidRDefault="001A53D5">
      <w:pPr>
        <w:numPr>
          <w:ilvl w:val="0"/>
          <w:numId w:val="9"/>
        </w:numPr>
        <w:spacing w:after="8" w:line="249" w:lineRule="auto"/>
        <w:ind w:hanging="360"/>
        <w:rPr>
          <w:rFonts w:asciiTheme="minorHAnsi" w:hAnsiTheme="minorHAnsi" w:cstheme="minorHAnsi"/>
        </w:rPr>
      </w:pPr>
      <w:r w:rsidRPr="00870E1B">
        <w:rPr>
          <w:rFonts w:asciiTheme="minorHAnsi" w:hAnsiTheme="minorHAnsi" w:cstheme="minorHAnsi"/>
          <w:sz w:val="20"/>
        </w:rPr>
        <w:t xml:space="preserve">Per analogo motivo evitare di usare il telefono: si potrebbe infatti contribuire ad intasare le linee telefoniche. </w:t>
      </w:r>
    </w:p>
    <w:p w14:paraId="3D50B302" w14:textId="77777777" w:rsidR="00081BA9" w:rsidRPr="00870E1B" w:rsidRDefault="001A53D5">
      <w:pPr>
        <w:spacing w:after="102"/>
        <w:rPr>
          <w:rFonts w:asciiTheme="minorHAnsi" w:hAnsiTheme="minorHAnsi" w:cstheme="minorHAnsi"/>
        </w:rPr>
      </w:pPr>
      <w:r w:rsidRPr="00870E1B">
        <w:rPr>
          <w:rFonts w:asciiTheme="minorHAnsi" w:hAnsiTheme="minorHAnsi" w:cstheme="minorHAnsi"/>
          <w:sz w:val="20"/>
        </w:rPr>
        <w:t xml:space="preserve"> </w:t>
      </w:r>
    </w:p>
    <w:p w14:paraId="5BF01E0E" w14:textId="77777777" w:rsidR="00081BA9" w:rsidRPr="00870E1B" w:rsidRDefault="001A53D5">
      <w:pPr>
        <w:spacing w:after="101"/>
        <w:ind w:left="10" w:right="7" w:hanging="10"/>
        <w:jc w:val="center"/>
        <w:rPr>
          <w:rFonts w:asciiTheme="minorHAnsi" w:hAnsiTheme="minorHAnsi" w:cstheme="minorHAnsi"/>
        </w:rPr>
      </w:pPr>
      <w:r w:rsidRPr="00870E1B">
        <w:rPr>
          <w:rFonts w:asciiTheme="minorHAnsi" w:hAnsiTheme="minorHAnsi" w:cstheme="minorHAnsi"/>
          <w:b/>
          <w:sz w:val="20"/>
        </w:rPr>
        <w:t xml:space="preserve">D. Attentato terroristico </w:t>
      </w:r>
    </w:p>
    <w:p w14:paraId="25BDE01F"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L’attentato terroristico è una situazione di emergenza difficile da evitare in quanto, nonostante i controlli in via preventiva, non sarà mai possibile garantirsi completamente dall’introduzione di un ordigno nell’Edificio; ciò in quanto ad esso vi accedono sia utenti che visitatori. </w:t>
      </w:r>
    </w:p>
    <w:p w14:paraId="004BC15C"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Quale misura di sicurezza è stato disposto che i rifiuti non stazionino all’interno dell’Edificio più del tempo strettamente necessario e che non si lascino aperti locali senza sorveglianza. </w:t>
      </w:r>
    </w:p>
    <w:p w14:paraId="75458D75"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In caso di attentato terroristico è necessario che chiunque rilevi la presenza non giustificata di un involucro o di una borsa abbandonata debba segnalarne l’esistenza, il più presto possibile, al posto di chiamata. </w:t>
      </w:r>
    </w:p>
    <w:p w14:paraId="0850B3B3" w14:textId="77777777" w:rsidR="00081BA9" w:rsidRPr="00870E1B" w:rsidRDefault="001A53D5">
      <w:pPr>
        <w:spacing w:after="111" w:line="249" w:lineRule="auto"/>
        <w:ind w:left="-5" w:hanging="10"/>
        <w:rPr>
          <w:rFonts w:asciiTheme="minorHAnsi" w:hAnsiTheme="minorHAnsi" w:cstheme="minorHAnsi"/>
        </w:rPr>
      </w:pPr>
      <w:r w:rsidRPr="00870E1B">
        <w:rPr>
          <w:rFonts w:asciiTheme="minorHAnsi" w:hAnsiTheme="minorHAnsi" w:cstheme="minorHAnsi"/>
          <w:sz w:val="20"/>
        </w:rPr>
        <w:t xml:space="preserve">In caso di accertata presenza di una situazione anomala, il Responsabile dell’Emergenza o il suo sostituto ordina lo sfollamento immediato e totale dell’Edificio. Di conseguenza devono essere seguite precise norme di comportamento, quali ad es.: </w:t>
      </w:r>
    </w:p>
    <w:p w14:paraId="1B0A9500" w14:textId="77777777" w:rsidR="00081BA9" w:rsidRPr="00870E1B" w:rsidRDefault="001A53D5">
      <w:pPr>
        <w:numPr>
          <w:ilvl w:val="0"/>
          <w:numId w:val="10"/>
        </w:numPr>
        <w:spacing w:after="8" w:line="249" w:lineRule="auto"/>
        <w:ind w:hanging="360"/>
        <w:rPr>
          <w:rFonts w:asciiTheme="minorHAnsi" w:hAnsiTheme="minorHAnsi" w:cstheme="minorHAnsi"/>
        </w:rPr>
      </w:pPr>
      <w:r w:rsidRPr="00870E1B">
        <w:rPr>
          <w:rFonts w:asciiTheme="minorHAnsi" w:hAnsiTheme="minorHAnsi" w:cstheme="minorHAnsi"/>
          <w:sz w:val="20"/>
        </w:rPr>
        <w:t xml:space="preserve">abbandonare la zona senza indugi, ordinatamente (senza correre), e senza creare allarmismi e confusione; </w:t>
      </w:r>
    </w:p>
    <w:p w14:paraId="0002D29B" w14:textId="77777777" w:rsidR="00081BA9" w:rsidRPr="00870E1B" w:rsidRDefault="001A53D5">
      <w:pPr>
        <w:numPr>
          <w:ilvl w:val="0"/>
          <w:numId w:val="10"/>
        </w:numPr>
        <w:spacing w:after="8" w:line="249" w:lineRule="auto"/>
        <w:ind w:hanging="360"/>
        <w:rPr>
          <w:rFonts w:asciiTheme="minorHAnsi" w:hAnsiTheme="minorHAnsi" w:cstheme="minorHAnsi"/>
        </w:rPr>
      </w:pPr>
      <w:r w:rsidRPr="00870E1B">
        <w:rPr>
          <w:rFonts w:asciiTheme="minorHAnsi" w:hAnsiTheme="minorHAnsi" w:cstheme="minorHAnsi"/>
          <w:sz w:val="20"/>
        </w:rPr>
        <w:t xml:space="preserve">non portare al seguito ombrelli, bastoni, borse o pacchi voluminosi, ingombranti o pesanti; </w:t>
      </w:r>
    </w:p>
    <w:p w14:paraId="0756413B" w14:textId="77777777" w:rsidR="00081BA9" w:rsidRPr="00870E1B" w:rsidRDefault="001A53D5">
      <w:pPr>
        <w:numPr>
          <w:ilvl w:val="0"/>
          <w:numId w:val="10"/>
        </w:numPr>
        <w:spacing w:after="0" w:line="249" w:lineRule="auto"/>
        <w:ind w:hanging="360"/>
        <w:rPr>
          <w:rFonts w:asciiTheme="minorHAnsi" w:hAnsiTheme="minorHAnsi" w:cstheme="minorHAnsi"/>
        </w:rPr>
      </w:pPr>
      <w:r w:rsidRPr="00870E1B">
        <w:rPr>
          <w:rFonts w:asciiTheme="minorHAnsi" w:hAnsiTheme="minorHAnsi" w:cstheme="minorHAnsi"/>
          <w:sz w:val="20"/>
        </w:rPr>
        <w:t>usare esclusivamente le scale individuate e segnalate rispetto agli altri locali; 4)</w:t>
      </w:r>
      <w:r w:rsidRPr="00870E1B">
        <w:rPr>
          <w:rFonts w:asciiTheme="minorHAnsi" w:eastAsia="Arial" w:hAnsiTheme="minorHAnsi" w:cstheme="minorHAnsi"/>
          <w:sz w:val="20"/>
        </w:rPr>
        <w:t xml:space="preserve"> </w:t>
      </w:r>
      <w:r w:rsidRPr="00870E1B">
        <w:rPr>
          <w:rFonts w:asciiTheme="minorHAnsi" w:hAnsiTheme="minorHAnsi" w:cstheme="minorHAnsi"/>
          <w:sz w:val="20"/>
        </w:rPr>
        <w:t xml:space="preserve">non tornare indietro per nessun motivo; </w:t>
      </w:r>
    </w:p>
    <w:p w14:paraId="13111B67" w14:textId="77777777" w:rsidR="00081BA9" w:rsidRPr="00870E1B" w:rsidRDefault="001A53D5">
      <w:pPr>
        <w:numPr>
          <w:ilvl w:val="0"/>
          <w:numId w:val="11"/>
        </w:numPr>
        <w:spacing w:after="8" w:line="249" w:lineRule="auto"/>
        <w:ind w:hanging="360"/>
        <w:rPr>
          <w:rFonts w:asciiTheme="minorHAnsi" w:hAnsiTheme="minorHAnsi" w:cstheme="minorHAnsi"/>
        </w:rPr>
      </w:pPr>
      <w:r w:rsidRPr="00870E1B">
        <w:rPr>
          <w:rFonts w:asciiTheme="minorHAnsi" w:hAnsiTheme="minorHAnsi" w:cstheme="minorHAnsi"/>
          <w:sz w:val="20"/>
        </w:rPr>
        <w:t xml:space="preserve">non ostruire gli accessi, permanendo in prossimità di questi dopo l’uscita; </w:t>
      </w:r>
    </w:p>
    <w:p w14:paraId="1254EAC0" w14:textId="77777777" w:rsidR="00081BA9" w:rsidRPr="00870E1B" w:rsidRDefault="001A53D5">
      <w:pPr>
        <w:numPr>
          <w:ilvl w:val="0"/>
          <w:numId w:val="11"/>
        </w:numPr>
        <w:spacing w:after="1" w:line="240" w:lineRule="auto"/>
        <w:ind w:hanging="360"/>
        <w:rPr>
          <w:rFonts w:asciiTheme="minorHAnsi" w:hAnsiTheme="minorHAnsi" w:cstheme="minorHAnsi"/>
        </w:rPr>
      </w:pPr>
      <w:r w:rsidRPr="00870E1B">
        <w:rPr>
          <w:rFonts w:asciiTheme="minorHAnsi" w:hAnsiTheme="minorHAnsi" w:cstheme="minorHAnsi"/>
          <w:sz w:val="20"/>
        </w:rPr>
        <w:t xml:space="preserve">non usare l’automobile se non in caso di assoluta necessità. Non mettersi in viaggio e non bloccare le strade: i mezzi di soccorso devono avere la possibilità di muoversi agevolmente. Per analogo motivo evitare di usare il telefono: si potrebbe infatti contribuire ad intasare le linee telefoniche; </w:t>
      </w:r>
    </w:p>
    <w:p w14:paraId="5EBE8830" w14:textId="77777777" w:rsidR="00081BA9" w:rsidRPr="00870E1B" w:rsidRDefault="001A53D5">
      <w:pPr>
        <w:numPr>
          <w:ilvl w:val="0"/>
          <w:numId w:val="11"/>
        </w:numPr>
        <w:spacing w:after="111" w:line="249" w:lineRule="auto"/>
        <w:ind w:hanging="360"/>
        <w:rPr>
          <w:rFonts w:asciiTheme="minorHAnsi" w:hAnsiTheme="minorHAnsi" w:cstheme="minorHAnsi"/>
        </w:rPr>
      </w:pPr>
      <w:r w:rsidRPr="00870E1B">
        <w:rPr>
          <w:rFonts w:asciiTheme="minorHAnsi" w:hAnsiTheme="minorHAnsi" w:cstheme="minorHAnsi"/>
          <w:sz w:val="20"/>
        </w:rPr>
        <w:t xml:space="preserve">in ogni caso mantenere sempre la calma ed il controllo di </w:t>
      </w:r>
      <w:proofErr w:type="gramStart"/>
      <w:r w:rsidRPr="00870E1B">
        <w:rPr>
          <w:rFonts w:asciiTheme="minorHAnsi" w:hAnsiTheme="minorHAnsi" w:cstheme="minorHAnsi"/>
          <w:sz w:val="20"/>
        </w:rPr>
        <w:t>se</w:t>
      </w:r>
      <w:proofErr w:type="gramEnd"/>
      <w:r w:rsidRPr="00870E1B">
        <w:rPr>
          <w:rFonts w:asciiTheme="minorHAnsi" w:hAnsiTheme="minorHAnsi" w:cstheme="minorHAnsi"/>
          <w:sz w:val="20"/>
        </w:rPr>
        <w:t xml:space="preserve"> stesso: questo può servire di aiuto a chi si trova in difficoltà. </w:t>
      </w:r>
    </w:p>
    <w:sectPr w:rsidR="00081BA9" w:rsidRPr="00870E1B" w:rsidSect="008218F1">
      <w:pgSz w:w="11900" w:h="16840"/>
      <w:pgMar w:top="1514" w:right="1123" w:bottom="2268"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DF58" w14:textId="77777777" w:rsidR="003901CA" w:rsidRDefault="003901CA">
      <w:pPr>
        <w:spacing w:after="0" w:line="240" w:lineRule="auto"/>
      </w:pPr>
      <w:r>
        <w:separator/>
      </w:r>
    </w:p>
  </w:endnote>
  <w:endnote w:type="continuationSeparator" w:id="0">
    <w:p w14:paraId="71C0DAE3" w14:textId="77777777" w:rsidR="003901CA" w:rsidRDefault="003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wis721 Lt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32"/>
      <w:gridCol w:w="3024"/>
    </w:tblGrid>
    <w:tr w:rsidR="00370EAE" w:rsidRPr="00816B41" w14:paraId="53F4F402" w14:textId="77777777" w:rsidTr="00CE79FC">
      <w:trPr>
        <w:trHeight w:val="70"/>
        <w:jc w:val="center"/>
      </w:trPr>
      <w:tc>
        <w:tcPr>
          <w:tcW w:w="3015" w:type="dxa"/>
          <w:shd w:val="clear" w:color="auto" w:fill="auto"/>
          <w:vAlign w:val="center"/>
        </w:tcPr>
        <w:p w14:paraId="53A3D7E1" w14:textId="6E705DED" w:rsidR="00370EAE" w:rsidRPr="00D85E47" w:rsidRDefault="00B97A38" w:rsidP="00370EAE">
          <w:pPr>
            <w:pStyle w:val="Pidipagina"/>
            <w:ind w:right="-108"/>
            <w:jc w:val="center"/>
            <w:rPr>
              <w:sz w:val="20"/>
              <w:szCs w:val="20"/>
              <w:highlight w:val="yellow"/>
            </w:rPr>
          </w:pPr>
          <w:r>
            <w:rPr>
              <w:sz w:val="20"/>
              <w:szCs w:val="20"/>
            </w:rPr>
            <w:t>Marzo</w:t>
          </w:r>
          <w:r w:rsidR="00370EAE" w:rsidRPr="004E4EE4">
            <w:rPr>
              <w:sz w:val="20"/>
              <w:szCs w:val="20"/>
            </w:rPr>
            <w:t xml:space="preserve"> 202</w:t>
          </w:r>
          <w:r>
            <w:rPr>
              <w:sz w:val="20"/>
              <w:szCs w:val="20"/>
            </w:rPr>
            <w:t>5</w:t>
          </w:r>
        </w:p>
      </w:tc>
      <w:tc>
        <w:tcPr>
          <w:tcW w:w="3032" w:type="dxa"/>
          <w:vAlign w:val="center"/>
        </w:tcPr>
        <w:p w14:paraId="4F9DA515" w14:textId="77777777" w:rsidR="00370EAE" w:rsidRPr="006C37FF" w:rsidRDefault="00370EAE" w:rsidP="00370EAE">
          <w:pPr>
            <w:pStyle w:val="Pidipagina"/>
            <w:tabs>
              <w:tab w:val="left" w:pos="2831"/>
            </w:tabs>
            <w:ind w:right="-157"/>
            <w:jc w:val="center"/>
            <w:rPr>
              <w:sz w:val="20"/>
              <w:szCs w:val="20"/>
            </w:rPr>
          </w:pPr>
          <w:r>
            <w:rPr>
              <w:sz w:val="20"/>
              <w:szCs w:val="20"/>
            </w:rPr>
            <w:t>Revisione         0</w:t>
          </w:r>
        </w:p>
      </w:tc>
      <w:tc>
        <w:tcPr>
          <w:tcW w:w="3024" w:type="dxa"/>
          <w:shd w:val="clear" w:color="auto" w:fill="auto"/>
          <w:vAlign w:val="center"/>
        </w:tcPr>
        <w:p w14:paraId="6DD3085E" w14:textId="40E97578" w:rsidR="00370EAE" w:rsidRPr="006C37FF" w:rsidRDefault="00370EAE"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sidR="0077506E">
            <w:rPr>
              <w:sz w:val="20"/>
              <w:szCs w:val="20"/>
            </w:rPr>
            <w:t>6</w:t>
          </w:r>
        </w:p>
      </w:tc>
    </w:tr>
  </w:tbl>
  <w:p w14:paraId="4383CEAE" w14:textId="5FFF2A7F" w:rsidR="00370EAE" w:rsidRDefault="003C1B9C" w:rsidP="003C1B9C">
    <w:pPr>
      <w:pStyle w:val="Pidipagina"/>
      <w:tabs>
        <w:tab w:val="clear" w:pos="4819"/>
        <w:tab w:val="clear" w:pos="9638"/>
        <w:tab w:val="left" w:pos="241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3703" w:tblpY="10661"/>
      <w:tblOverlap w:val="never"/>
      <w:tblW w:w="9070" w:type="dxa"/>
      <w:tblInd w:w="0" w:type="dxa"/>
      <w:tblCellMar>
        <w:top w:w="45" w:type="dxa"/>
        <w:left w:w="115" w:type="dxa"/>
        <w:right w:w="115" w:type="dxa"/>
      </w:tblCellMar>
      <w:tblLook w:val="04A0" w:firstRow="1" w:lastRow="0" w:firstColumn="1" w:lastColumn="0" w:noHBand="0" w:noVBand="1"/>
    </w:tblPr>
    <w:tblGrid>
      <w:gridCol w:w="3015"/>
      <w:gridCol w:w="3031"/>
      <w:gridCol w:w="3024"/>
    </w:tblGrid>
    <w:tr w:rsidR="004113B0" w14:paraId="32AC149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1471A1BC" w14:textId="77777777" w:rsidR="004113B0" w:rsidRDefault="004113B0">
          <w:pPr>
            <w:ind w:left="105"/>
            <w:jc w:val="center"/>
          </w:pPr>
          <w:r>
            <w:rPr>
              <w:sz w:val="20"/>
            </w:rPr>
            <w:t xml:space="preserve">D.U.V.R.I.  </w:t>
          </w:r>
        </w:p>
      </w:tc>
      <w:tc>
        <w:tcPr>
          <w:tcW w:w="3031" w:type="dxa"/>
          <w:tcBorders>
            <w:top w:val="single" w:sz="4" w:space="0" w:color="000000"/>
            <w:left w:val="single" w:sz="4" w:space="0" w:color="000000"/>
            <w:bottom w:val="single" w:sz="4" w:space="0" w:color="000000"/>
            <w:right w:val="single" w:sz="4" w:space="0" w:color="000000"/>
          </w:tcBorders>
        </w:tcPr>
        <w:p w14:paraId="66567127" w14:textId="77777777" w:rsidR="004113B0" w:rsidRDefault="004113B0">
          <w:pPr>
            <w:ind w:left="155"/>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1D3FC66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12</w:t>
          </w:r>
          <w:r>
            <w:rPr>
              <w:sz w:val="20"/>
            </w:rPr>
            <w:fldChar w:fldCharType="end"/>
          </w:r>
          <w:r>
            <w:rPr>
              <w:sz w:val="20"/>
            </w:rPr>
            <w:t xml:space="preserve">/26 </w:t>
          </w:r>
        </w:p>
      </w:tc>
    </w:tr>
  </w:tbl>
  <w:p w14:paraId="0E9EF2A0" w14:textId="77777777" w:rsidR="004113B0" w:rsidRDefault="004113B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6F19" w14:textId="77777777" w:rsidR="004113B0" w:rsidRDefault="004113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7BF8" w14:textId="77777777" w:rsidR="004113B0" w:rsidRDefault="004113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50AF" w14:textId="77777777" w:rsidR="004113B0" w:rsidRDefault="004113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54A87FE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62C4EF14"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3814C176"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0F4E94A0"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5F3FF9EA" w14:textId="77777777" w:rsidR="004113B0" w:rsidRDefault="004113B0">
    <w:pPr>
      <w:spacing w:after="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13893831"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003B69F5"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025C9A33"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359440D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123D6228" w14:textId="77777777" w:rsidR="004113B0" w:rsidRDefault="004113B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DD53" w14:textId="77777777" w:rsidR="003901CA" w:rsidRDefault="003901CA">
      <w:pPr>
        <w:spacing w:after="0" w:line="240" w:lineRule="auto"/>
      </w:pPr>
      <w:bookmarkStart w:id="0" w:name="_Hlk124328767"/>
      <w:bookmarkEnd w:id="0"/>
      <w:r>
        <w:separator/>
      </w:r>
    </w:p>
  </w:footnote>
  <w:footnote w:type="continuationSeparator" w:id="0">
    <w:p w14:paraId="4B560936" w14:textId="77777777" w:rsidR="003901CA" w:rsidRDefault="00390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0861DCC2"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22CB21F" w14:textId="77777777" w:rsidR="004113B0" w:rsidRDefault="004113B0">
          <w:pPr>
            <w:ind w:right="-5"/>
          </w:pPr>
          <w:r>
            <w:rPr>
              <w:noProof/>
            </w:rPr>
            <w:drawing>
              <wp:inline distT="0" distB="0" distL="0" distR="0" wp14:anchorId="1CFBF0F3" wp14:editId="08574E35">
                <wp:extent cx="803148" cy="803148"/>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27BA2090" w14:textId="77777777" w:rsidR="004113B0" w:rsidRDefault="004113B0">
          <w:pPr>
            <w:ind w:left="98"/>
          </w:pPr>
          <w:r>
            <w:rPr>
              <w:rFonts w:ascii="Arial" w:eastAsia="Arial" w:hAnsi="Arial" w:cs="Arial"/>
              <w:b/>
              <w:i/>
              <w:sz w:val="24"/>
            </w:rPr>
            <w:t xml:space="preserve"> </w:t>
          </w:r>
        </w:p>
        <w:p w14:paraId="2A7FEADD"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27054EBE" w14:textId="77777777">
      <w:trPr>
        <w:trHeight w:val="626"/>
      </w:trPr>
      <w:tc>
        <w:tcPr>
          <w:tcW w:w="0" w:type="auto"/>
          <w:vMerge/>
          <w:tcBorders>
            <w:top w:val="nil"/>
            <w:left w:val="single" w:sz="6" w:space="0" w:color="969696"/>
            <w:bottom w:val="single" w:sz="6" w:space="0" w:color="969696"/>
            <w:right w:val="single" w:sz="6" w:space="0" w:color="969696"/>
          </w:tcBorders>
        </w:tcPr>
        <w:p w14:paraId="2D5EA1FE" w14:textId="77777777" w:rsidR="004113B0" w:rsidRDefault="004113B0"/>
      </w:tc>
      <w:tc>
        <w:tcPr>
          <w:tcW w:w="4517" w:type="dxa"/>
          <w:tcBorders>
            <w:top w:val="single" w:sz="6" w:space="0" w:color="969696"/>
            <w:left w:val="single" w:sz="6" w:space="0" w:color="969696"/>
            <w:bottom w:val="nil"/>
            <w:right w:val="nil"/>
          </w:tcBorders>
          <w:vAlign w:val="bottom"/>
        </w:tcPr>
        <w:p w14:paraId="22796ADC" w14:textId="77777777" w:rsidR="004113B0" w:rsidRDefault="004113B0">
          <w:pPr>
            <w:ind w:left="156"/>
          </w:pPr>
          <w:r>
            <w:rPr>
              <w:rFonts w:ascii="Times New Roman" w:eastAsia="Times New Roman" w:hAnsi="Times New Roman" w:cs="Times New Roman"/>
              <w:sz w:val="24"/>
            </w:rPr>
            <w:t xml:space="preserve"> </w:t>
          </w:r>
        </w:p>
      </w:tc>
    </w:tr>
  </w:tbl>
  <w:p w14:paraId="11AA9A2E"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58E9914E" w14:textId="77777777" w:rsidR="004113B0" w:rsidRDefault="004113B0">
    <w:pPr>
      <w:spacing w:after="0"/>
      <w:ind w:left="5050" w:right="-1134"/>
      <w:jc w:val="center"/>
    </w:pPr>
    <w:r>
      <w:rPr>
        <w:noProof/>
      </w:rPr>
      <mc:AlternateContent>
        <mc:Choice Requires="wpg">
          <w:drawing>
            <wp:anchor distT="0" distB="0" distL="114300" distR="114300" simplePos="0" relativeHeight="251661312" behindDoc="0" locked="0" layoutInCell="1" allowOverlap="1" wp14:anchorId="185FF603" wp14:editId="346D91C1">
              <wp:simplePos x="0" y="0"/>
              <wp:positionH relativeFrom="page">
                <wp:posOffset>5754624</wp:posOffset>
              </wp:positionH>
              <wp:positionV relativeFrom="page">
                <wp:posOffset>851912</wp:posOffset>
              </wp:positionV>
              <wp:extent cx="1598676" cy="9525"/>
              <wp:effectExtent l="0" t="0" r="0" b="0"/>
              <wp:wrapSquare wrapText="bothSides"/>
              <wp:docPr id="56518" name="Group 5651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519" name="Shape 5651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51701DBA" id="Group 56518" o:spid="_x0000_s1026" style="position:absolute;margin-left:453.1pt;margin-top:67.1pt;width:125.9pt;height:.75pt;z-index:251661312;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AtW1qtLAgAAoAUAAA4AAAAAAAAAAAAAAAAALgIAAGRycy9lMm9Eb2MueG1sUEsBAi0AFAAGAAgA&#10;AAAhAMra3SPhAAAADAEAAA8AAAAAAAAAAAAAAAAApQQAAGRycy9kb3ducmV2LnhtbFBLBQYAAAAA&#10;BAAEAPMAAACzBQAAAAA=&#10;">
              <v:shape id="Shape 56519"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37838D4"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628C82E"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1ECD" w14:textId="63D6B138" w:rsidR="00D81044" w:rsidRDefault="00D81044" w:rsidP="00D81044">
    <w:pPr>
      <w:pStyle w:val="Intestazione"/>
      <w:tabs>
        <w:tab w:val="clear" w:pos="4819"/>
        <w:tab w:val="clear" w:pos="9638"/>
        <w:tab w:val="left" w:pos="0"/>
        <w:tab w:val="left" w:pos="720"/>
        <w:tab w:val="right" w:pos="12528"/>
      </w:tabs>
      <w:ind w:left="-180" w:hanging="540"/>
    </w:pPr>
    <w:r>
      <w:rPr>
        <w:noProof/>
      </w:rPr>
      <mc:AlternateContent>
        <mc:Choice Requires="wps">
          <w:drawing>
            <wp:anchor distT="0" distB="0" distL="114300" distR="114300" simplePos="0" relativeHeight="251687936" behindDoc="0" locked="0" layoutInCell="1" allowOverlap="1" wp14:anchorId="23B32B37" wp14:editId="111F9596">
              <wp:simplePos x="0" y="0"/>
              <wp:positionH relativeFrom="column">
                <wp:posOffset>315595</wp:posOffset>
              </wp:positionH>
              <wp:positionV relativeFrom="paragraph">
                <wp:posOffset>-41275</wp:posOffset>
              </wp:positionV>
              <wp:extent cx="4427220" cy="445770"/>
              <wp:effectExtent l="0" t="0" r="0"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6878" w14:textId="77777777" w:rsidR="00B60705" w:rsidRDefault="00D81044" w:rsidP="00B60705">
                          <w:pPr>
                            <w:spacing w:after="0"/>
                            <w:rPr>
                              <w:rFonts w:ascii="Swis721 Lt BT" w:hAnsi="Swis721 Lt BT" w:cs="Arial"/>
                              <w:b/>
                            </w:rPr>
                          </w:pPr>
                          <w:r w:rsidRPr="00793010">
                            <w:rPr>
                              <w:rFonts w:ascii="Swis721 Lt BT" w:hAnsi="Swis721 Lt BT" w:cs="Arial"/>
                              <w:b/>
                            </w:rPr>
                            <w:t>Università degli Studi di Napoli Federico II</w:t>
                          </w:r>
                          <w:r>
                            <w:rPr>
                              <w:rFonts w:ascii="Swis721 Lt BT" w:hAnsi="Swis721 Lt BT" w:cs="Arial"/>
                              <w:b/>
                            </w:rPr>
                            <w:t xml:space="preserve">   </w:t>
                          </w:r>
                        </w:p>
                        <w:p w14:paraId="5D5769D4" w14:textId="3804E14D" w:rsidR="00D81044" w:rsidRPr="00793010" w:rsidRDefault="00B60705" w:rsidP="00B60705">
                          <w:pPr>
                            <w:spacing w:after="0"/>
                            <w:rPr>
                              <w:rFonts w:ascii="Swis721 Lt BT" w:hAnsi="Swis721 Lt BT"/>
                            </w:rPr>
                          </w:pPr>
                          <w:r>
                            <w:rPr>
                              <w:rFonts w:ascii="Swis721 Lt BT" w:hAnsi="Swis721 Lt BT" w:cs="Arial"/>
                              <w:b/>
                            </w:rPr>
                            <w:t>DIPARTI</w:t>
                          </w:r>
                          <w:r w:rsidR="00932295">
                            <w:rPr>
                              <w:rFonts w:ascii="Swis721 Lt BT" w:hAnsi="Swis721 Lt BT" w:cs="Arial"/>
                              <w:b/>
                            </w:rPr>
                            <w:t xml:space="preserve">MENTO </w:t>
                          </w:r>
                          <w:r>
                            <w:rPr>
                              <w:rFonts w:ascii="Swis721 Lt BT" w:hAnsi="Swis721 Lt BT" w:cs="Arial"/>
                              <w:b/>
                            </w:rPr>
                            <w:t>DI INGEGNERIA INDUSTRIALE</w:t>
                          </w:r>
                          <w:r w:rsidR="00D81044">
                            <w:rPr>
                              <w:rFonts w:ascii="Swis721 Lt BT" w:hAnsi="Swis721 Lt BT" w:cs="Arial"/>
                              <w:b/>
                            </w:rPr>
                            <w:t xml:space="preserve">  </w:t>
                          </w:r>
                          <w:r w:rsidR="00D81044" w:rsidRPr="00793010">
                            <w:rPr>
                              <w:rFonts w:ascii="Swis721 Lt BT" w:hAnsi="Swis721 Lt BT"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2B37" id="_x0000_t202" coordsize="21600,21600" o:spt="202" path="m,l,21600r21600,l21600,xe">
              <v:stroke joinstyle="miter"/>
              <v:path gradientshapeok="t" o:connecttype="rect"/>
            </v:shapetype>
            <v:shape id="Casella di testo 23" o:spid="_x0000_s1037" type="#_x0000_t202" style="position:absolute;left:0;text-align:left;margin-left:24.85pt;margin-top:-3.25pt;width:348.6pt;height:3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" filled="f" stroked="f">
              <v:textbox>
                <w:txbxContent>
                  <w:p w14:paraId="5A216878" w14:textId="77777777" w:rsidR="00B60705" w:rsidRDefault="00D81044" w:rsidP="00B60705">
                    <w:pPr>
                      <w:spacing w:after="0"/>
                      <w:rPr>
                        <w:rFonts w:ascii="Swis721 Lt BT" w:hAnsi="Swis721 Lt BT" w:cs="Arial"/>
                        <w:b/>
                      </w:rPr>
                    </w:pPr>
                    <w:r w:rsidRPr="00793010">
                      <w:rPr>
                        <w:rFonts w:ascii="Swis721 Lt BT" w:hAnsi="Swis721 Lt BT" w:cs="Arial"/>
                        <w:b/>
                      </w:rPr>
                      <w:t>Università degli Studi di Napoli Federico II</w:t>
                    </w:r>
                    <w:r>
                      <w:rPr>
                        <w:rFonts w:ascii="Swis721 Lt BT" w:hAnsi="Swis721 Lt BT" w:cs="Arial"/>
                        <w:b/>
                      </w:rPr>
                      <w:t xml:space="preserve">   </w:t>
                    </w:r>
                  </w:p>
                  <w:p w14:paraId="5D5769D4" w14:textId="3804E14D" w:rsidR="00D81044" w:rsidRPr="00793010" w:rsidRDefault="00B60705" w:rsidP="00B60705">
                    <w:pPr>
                      <w:spacing w:after="0"/>
                      <w:rPr>
                        <w:rFonts w:ascii="Swis721 Lt BT" w:hAnsi="Swis721 Lt BT"/>
                      </w:rPr>
                    </w:pPr>
                    <w:r>
                      <w:rPr>
                        <w:rFonts w:ascii="Swis721 Lt BT" w:hAnsi="Swis721 Lt BT" w:cs="Arial"/>
                        <w:b/>
                      </w:rPr>
                      <w:t>DIPARTI</w:t>
                    </w:r>
                    <w:r w:rsidR="00932295">
                      <w:rPr>
                        <w:rFonts w:ascii="Swis721 Lt BT" w:hAnsi="Swis721 Lt BT" w:cs="Arial"/>
                        <w:b/>
                      </w:rPr>
                      <w:t xml:space="preserve">MENTO </w:t>
                    </w:r>
                    <w:r>
                      <w:rPr>
                        <w:rFonts w:ascii="Swis721 Lt BT" w:hAnsi="Swis721 Lt BT" w:cs="Arial"/>
                        <w:b/>
                      </w:rPr>
                      <w:t>DI INGEGNERIA INDUSTRIALE</w:t>
                    </w:r>
                    <w:r w:rsidR="00D81044">
                      <w:rPr>
                        <w:rFonts w:ascii="Swis721 Lt BT" w:hAnsi="Swis721 Lt BT" w:cs="Arial"/>
                        <w:b/>
                      </w:rPr>
                      <w:t xml:space="preserve">  </w:t>
                    </w:r>
                    <w:r w:rsidR="00D81044" w:rsidRPr="00793010">
                      <w:rPr>
                        <w:rFonts w:ascii="Swis721 Lt BT" w:hAnsi="Swis721 Lt BT" w:cs="Arial"/>
                      </w:rPr>
                      <w:tab/>
                    </w:r>
                  </w:p>
                </w:txbxContent>
              </v:textbox>
            </v:shape>
          </w:pict>
        </mc:Fallback>
      </mc:AlternateContent>
    </w:r>
    <w:r>
      <w:rPr>
        <w:noProof/>
      </w:rPr>
      <mc:AlternateContent>
        <mc:Choice Requires="wpg">
          <w:drawing>
            <wp:anchor distT="0" distB="0" distL="114300" distR="114300" simplePos="0" relativeHeight="251688960" behindDoc="0" locked="0" layoutInCell="1" allowOverlap="1" wp14:anchorId="306B2173" wp14:editId="6CB9547D">
              <wp:simplePos x="0" y="0"/>
              <wp:positionH relativeFrom="column">
                <wp:posOffset>312420</wp:posOffset>
              </wp:positionH>
              <wp:positionV relativeFrom="paragraph">
                <wp:posOffset>402590</wp:posOffset>
              </wp:positionV>
              <wp:extent cx="4914900" cy="1900555"/>
              <wp:effectExtent l="0" t="0" r="0" b="444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00555"/>
                        <a:chOff x="1634" y="1328"/>
                        <a:chExt cx="7740" cy="2993"/>
                      </a:xfrm>
                    </wpg:grpSpPr>
                    <wps:wsp>
                      <wps:cNvPr id="30" name="Text Box 10"/>
                      <wps:cNvSpPr txBox="1">
                        <a:spLocks noChangeArrowheads="1"/>
                      </wps:cNvSpPr>
                      <wps:spPr bwMode="auto">
                        <a:xfrm>
                          <a:off x="1644" y="1328"/>
                          <a:ext cx="7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FA46" w14:textId="77777777" w:rsidR="00D81044" w:rsidRPr="00793010" w:rsidRDefault="00D81044" w:rsidP="00D81044">
                            <w:pPr>
                              <w:pStyle w:val="Intestazione"/>
                              <w:spacing w:before="60"/>
                              <w:rPr>
                                <w:rFonts w:ascii="Swis721 Lt BT" w:hAnsi="Swis721 Lt BT" w:cs="Arial"/>
                                <w:b/>
                              </w:rPr>
                            </w:pPr>
                            <w:r>
                              <w:rPr>
                                <w:rFonts w:ascii="Swis721 Lt BT" w:hAnsi="Swis721 Lt BT" w:cs="Arial"/>
                                <w:b/>
                              </w:rPr>
                              <w:t>Documento Unico di Valutazione dei Rischi Interferenti</w:t>
                            </w:r>
                          </w:p>
                          <w:p w14:paraId="204B3A0E" w14:textId="77777777" w:rsidR="00D81044" w:rsidRPr="00EC397D" w:rsidRDefault="00D81044" w:rsidP="00D81044"/>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634" y="1622"/>
                          <a:ext cx="774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B2173" id="Gruppo 29" o:spid="_x0000_s1038" style="position:absolute;left:0;text-align:left;margin-left:24.6pt;margin-top:31.7pt;width:387pt;height:149.65pt;z-index:251688960;mso-position-horizontal-relative:text;mso-position-vertical-relative:text" coordorigin="1634,1328" coordsize="7740,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">
              <v:shape id="Text Box 10" o:spid="_x0000_s1039" type="#_x0000_t202" style="position:absolute;left:1644;top:1328;width:74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8E1FA46" w14:textId="77777777" w:rsidR="00D81044" w:rsidRPr="00793010" w:rsidRDefault="00D81044" w:rsidP="00D81044">
                      <w:pPr>
                        <w:pStyle w:val="Intestazione"/>
                        <w:spacing w:before="60"/>
                        <w:rPr>
                          <w:rFonts w:ascii="Swis721 Lt BT" w:hAnsi="Swis721 Lt BT" w:cs="Arial"/>
                          <w:b/>
                        </w:rPr>
                      </w:pPr>
                      <w:r>
                        <w:rPr>
                          <w:rFonts w:ascii="Swis721 Lt BT" w:hAnsi="Swis721 Lt BT" w:cs="Arial"/>
                          <w:b/>
                        </w:rPr>
                        <w:t>Documento Unico di Valutazione dei Rischi Interferenti</w:t>
                      </w:r>
                    </w:p>
                    <w:p w14:paraId="204B3A0E" w14:textId="77777777" w:rsidR="00D81044" w:rsidRPr="00EC397D" w:rsidRDefault="00D81044" w:rsidP="00D81044"/>
                  </w:txbxContent>
                </v:textbox>
              </v:shape>
              <v:shape id="Text Box 11" o:spid="_x0000_s1040" type="#_x0000_t202" style="position:absolute;left:1634;top:1622;width:774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v:textbox>
              </v:shape>
            </v:group>
          </w:pict>
        </mc:Fallback>
      </mc:AlternateContent>
    </w:r>
    <w:r>
      <w:rPr>
        <w:noProof/>
      </w:rPr>
      <mc:AlternateContent>
        <mc:Choice Requires="wpg">
          <w:drawing>
            <wp:anchor distT="0" distB="0" distL="114300" distR="114300" simplePos="0" relativeHeight="251691008" behindDoc="0" locked="0" layoutInCell="1" allowOverlap="1" wp14:anchorId="18EEFED7" wp14:editId="4DA5F876">
              <wp:simplePos x="0" y="0"/>
              <wp:positionH relativeFrom="column">
                <wp:posOffset>2915285</wp:posOffset>
              </wp:positionH>
              <wp:positionV relativeFrom="paragraph">
                <wp:posOffset>-187325</wp:posOffset>
              </wp:positionV>
              <wp:extent cx="3200400" cy="589915"/>
              <wp:effectExtent l="635" t="3175" r="0" b="0"/>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589915"/>
                        <a:chOff x="6174" y="877"/>
                        <a:chExt cx="5040" cy="929"/>
                      </a:xfrm>
                    </wpg:grpSpPr>
                    <wps:wsp>
                      <wps:cNvPr id="25" name="Text Box 18"/>
                      <wps:cNvSpPr txBox="1">
                        <a:spLocks noChangeArrowheads="1"/>
                      </wps:cNvSpPr>
                      <wps:spPr bwMode="auto">
                        <a:xfrm>
                          <a:off x="6174" y="877"/>
                          <a:ext cx="504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81F5E" w14:textId="77777777" w:rsidR="00D81044" w:rsidRPr="0092387A" w:rsidRDefault="00D81044" w:rsidP="00D81044"/>
                          <w:p w14:paraId="4B284126" w14:textId="77777777" w:rsidR="00D81044" w:rsidRDefault="00D81044" w:rsidP="00D81044"/>
                        </w:txbxContent>
                      </wps:txbx>
                      <wps:bodyPr rot="0" vert="horz" wrap="square" lIns="91440" tIns="45720" rIns="91440" bIns="45720" anchor="t" anchorCtr="0" upright="1">
                        <a:noAutofit/>
                      </wps:bodyPr>
                    </wps:wsp>
                    <wps:wsp>
                      <wps:cNvPr id="27" name="Text Box 19"/>
                      <wps:cNvSpPr txBox="1">
                        <a:spLocks noChangeArrowheads="1"/>
                      </wps:cNvSpPr>
                      <wps:spPr bwMode="auto">
                        <a:xfrm>
                          <a:off x="8154" y="1370"/>
                          <a:ext cx="306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EFED7" id="Gruppo 24" o:spid="_x0000_s1041" style="position:absolute;left:0;text-align:left;margin-left:229.55pt;margin-top:-14.75pt;width:252pt;height:46.45pt;z-index:251691008;mso-position-horizontal-relative:text;mso-position-vertical-relative:text"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">
              <v:shape id="Text Box 18" o:spid="_x0000_s1042" type="#_x0000_t202" style="position:absolute;left:6174;top:877;width:50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881F5E" w14:textId="77777777" w:rsidR="00D81044" w:rsidRPr="0092387A" w:rsidRDefault="00D81044" w:rsidP="00D81044"/>
                    <w:p w14:paraId="4B284126" w14:textId="77777777" w:rsidR="00D81044" w:rsidRDefault="00D81044" w:rsidP="00D81044"/>
                  </w:txbxContent>
                </v:textbox>
              </v:shape>
              <v:shape id="Text Box 19" o:spid="_x0000_s1043" type="#_x0000_t202" style="position:absolute;left:8154;top:1370;width:306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v:textbox>
              </v:shape>
            </v:group>
          </w:pict>
        </mc:Fallback>
      </mc:AlternateContent>
    </w:r>
    <w:r>
      <w:rPr>
        <w:noProof/>
      </w:rPr>
      <mc:AlternateContent>
        <mc:Choice Requires="wpg">
          <w:drawing>
            <wp:anchor distT="0" distB="0" distL="114300" distR="114300" simplePos="0" relativeHeight="251689984" behindDoc="0" locked="0" layoutInCell="1" allowOverlap="1" wp14:anchorId="2B8D9DCC" wp14:editId="4E1335EE">
              <wp:simplePos x="0" y="0"/>
              <wp:positionH relativeFrom="column">
                <wp:posOffset>-457200</wp:posOffset>
              </wp:positionH>
              <wp:positionV relativeFrom="paragraph">
                <wp:posOffset>635</wp:posOffset>
              </wp:positionV>
              <wp:extent cx="7091045" cy="800100"/>
              <wp:effectExtent l="9525" t="10160" r="5080" b="889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800100"/>
                        <a:chOff x="414" y="697"/>
                        <a:chExt cx="11167" cy="1260"/>
                      </a:xfrm>
                    </wpg:grpSpPr>
                    <wps:wsp>
                      <wps:cNvPr id="18" name="Rectangle 13"/>
                      <wps:cNvSpPr>
                        <a:spLocks noChangeArrowheads="1"/>
                      </wps:cNvSpPr>
                      <wps:spPr bwMode="auto">
                        <a:xfrm>
                          <a:off x="414" y="697"/>
                          <a:ext cx="1260" cy="126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noChangeShapeType="1"/>
                      </wps:cNvCnPr>
                      <wps:spPr bwMode="auto">
                        <a:xfrm>
                          <a:off x="1686" y="1330"/>
                          <a:ext cx="450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Text Box 15"/>
                      <wps:cNvSpPr txBox="1">
                        <a:spLocks noChangeArrowheads="1"/>
                      </wps:cNvSpPr>
                      <wps:spPr bwMode="auto">
                        <a:xfrm>
                          <a:off x="6039" y="1172"/>
                          <a:ext cx="32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AAF8" w14:textId="77777777" w:rsidR="00D81044" w:rsidRPr="0092387A" w:rsidRDefault="00D81044" w:rsidP="00D81044"/>
                        </w:txbxContent>
                      </wps:txbx>
                      <wps:bodyPr rot="0" vert="horz" wrap="square" lIns="91440" tIns="45720" rIns="91440" bIns="45720" anchor="t" anchorCtr="0" upright="1">
                        <a:noAutofit/>
                      </wps:bodyPr>
                    </wps:wsp>
                    <wps:wsp>
                      <wps:cNvPr id="21" name="Line 16"/>
                      <wps:cNvCnPr>
                        <a:cxnSpLocks noChangeShapeType="1"/>
                      </wps:cNvCnPr>
                      <wps:spPr bwMode="auto">
                        <a:xfrm>
                          <a:off x="9063" y="1323"/>
                          <a:ext cx="2518"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D9DCC" id="Gruppo 17" o:spid="_x0000_s1044" style="position:absolute;left:0;text-align:left;margin-left:-36pt;margin-top:.05pt;width:558.35pt;height:63pt;z-index:251689984;mso-position-horizontal-relative:text;mso-position-vertical-relative:text"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">
              <v:rect id="Rectangle 13" o:spid="_x0000_s1045" style="position:absolute;left:414;top:69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" filled="f" strokecolor="#969696"/>
              <v:line id="Line 14" o:spid="_x0000_s1046" style="position:absolute;visibility:visible;mso-wrap-style:squar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shape id="Text Box 15" o:spid="_x0000_s1047" type="#_x0000_t202" style="position:absolute;left:6039;top:1172;width:32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450AAF8" w14:textId="77777777" w:rsidR="00D81044" w:rsidRPr="0092387A" w:rsidRDefault="00D81044" w:rsidP="00D81044"/>
                  </w:txbxContent>
                </v:textbox>
              </v:shape>
              <v:line id="Line 16" o:spid="_x0000_s1048" style="position:absolute;visibility:visible;mso-wrap-style:squar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group>
          </w:pict>
        </mc:Fallback>
      </mc:AlternateContent>
    </w:r>
    <w:r w:rsidRPr="008A3D67">
      <w:rPr>
        <w:noProof/>
      </w:rPr>
      <w:drawing>
        <wp:inline distT="0" distB="0" distL="0" distR="0" wp14:anchorId="72EB5327" wp14:editId="36BD81BF">
          <wp:extent cx="803275" cy="803275"/>
          <wp:effectExtent l="0" t="0" r="0" b="0"/>
          <wp:docPr id="16" name="Immagine 16"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FDCD9C"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356252B8" w14:textId="77777777" w:rsidR="004113B0" w:rsidRDefault="004113B0">
          <w:pPr>
            <w:ind w:right="-5"/>
          </w:pPr>
          <w:r>
            <w:rPr>
              <w:noProof/>
            </w:rPr>
            <w:drawing>
              <wp:inline distT="0" distB="0" distL="0" distR="0" wp14:anchorId="05F62AC8" wp14:editId="4FD3E5BD">
                <wp:extent cx="803148" cy="803148"/>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180C1F28" w14:textId="77777777" w:rsidR="004113B0" w:rsidRDefault="004113B0">
          <w:pPr>
            <w:ind w:left="98"/>
          </w:pPr>
          <w:r>
            <w:rPr>
              <w:rFonts w:ascii="Arial" w:eastAsia="Arial" w:hAnsi="Arial" w:cs="Arial"/>
              <w:b/>
              <w:i/>
              <w:sz w:val="24"/>
            </w:rPr>
            <w:t xml:space="preserve"> </w:t>
          </w:r>
        </w:p>
        <w:p w14:paraId="241411DB"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5570864" w14:textId="77777777">
      <w:trPr>
        <w:trHeight w:val="626"/>
      </w:trPr>
      <w:tc>
        <w:tcPr>
          <w:tcW w:w="0" w:type="auto"/>
          <w:vMerge/>
          <w:tcBorders>
            <w:top w:val="nil"/>
            <w:left w:val="single" w:sz="6" w:space="0" w:color="969696"/>
            <w:bottom w:val="single" w:sz="6" w:space="0" w:color="969696"/>
            <w:right w:val="single" w:sz="6" w:space="0" w:color="969696"/>
          </w:tcBorders>
        </w:tcPr>
        <w:p w14:paraId="13C5A55A" w14:textId="77777777" w:rsidR="004113B0" w:rsidRDefault="004113B0"/>
      </w:tc>
      <w:tc>
        <w:tcPr>
          <w:tcW w:w="4517" w:type="dxa"/>
          <w:tcBorders>
            <w:top w:val="single" w:sz="6" w:space="0" w:color="969696"/>
            <w:left w:val="single" w:sz="6" w:space="0" w:color="969696"/>
            <w:bottom w:val="nil"/>
            <w:right w:val="nil"/>
          </w:tcBorders>
          <w:vAlign w:val="bottom"/>
        </w:tcPr>
        <w:p w14:paraId="206532B5" w14:textId="77777777" w:rsidR="004113B0" w:rsidRDefault="004113B0">
          <w:pPr>
            <w:ind w:left="156"/>
          </w:pPr>
          <w:r>
            <w:rPr>
              <w:rFonts w:ascii="Times New Roman" w:eastAsia="Times New Roman" w:hAnsi="Times New Roman" w:cs="Times New Roman"/>
              <w:sz w:val="24"/>
            </w:rPr>
            <w:t xml:space="preserve"> </w:t>
          </w:r>
        </w:p>
      </w:tc>
    </w:tr>
  </w:tbl>
  <w:p w14:paraId="56E9DED6"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651690E8" w14:textId="77777777" w:rsidR="004113B0" w:rsidRDefault="004113B0">
    <w:pPr>
      <w:spacing w:after="0"/>
      <w:ind w:left="5050" w:right="-1134"/>
      <w:jc w:val="center"/>
    </w:pPr>
    <w:r>
      <w:rPr>
        <w:noProof/>
      </w:rPr>
      <mc:AlternateContent>
        <mc:Choice Requires="wpg">
          <w:drawing>
            <wp:anchor distT="0" distB="0" distL="114300" distR="114300" simplePos="0" relativeHeight="251663360" behindDoc="0" locked="0" layoutInCell="1" allowOverlap="1" wp14:anchorId="0F216E83" wp14:editId="10994BD1">
              <wp:simplePos x="0" y="0"/>
              <wp:positionH relativeFrom="page">
                <wp:posOffset>5754624</wp:posOffset>
              </wp:positionH>
              <wp:positionV relativeFrom="page">
                <wp:posOffset>851912</wp:posOffset>
              </wp:positionV>
              <wp:extent cx="1598676" cy="9525"/>
              <wp:effectExtent l="0" t="0" r="0" b="0"/>
              <wp:wrapSquare wrapText="bothSides"/>
              <wp:docPr id="56384" name="Group 56384"/>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385" name="Shape 56385"/>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00D45011" id="Group 56384" o:spid="_x0000_s1026" style="position:absolute;margin-left:453.1pt;margin-top:67.1pt;width:125.9pt;height:.75pt;z-index:251663360;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CsGq+FLAgAAoAUAAA4AAAAAAAAAAAAAAAAALgIAAGRycy9lMm9Eb2MueG1sUEsBAi0AFAAGAAgA&#10;AAAhAMra3SPhAAAADAEAAA8AAAAAAAAAAAAAAAAApQQAAGRycy9kb3ducmV2LnhtbFBLBQYAAAAA&#10;BAAEAPMAAACzBQAAAAA=&#10;">
              <v:shape id="Shape 56385"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2DC1F3F7"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4B922DA"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8E7B" w14:textId="77777777" w:rsidR="004113B0" w:rsidRDefault="004113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B5BC" w14:textId="77777777" w:rsidR="004113B0" w:rsidRDefault="004113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3A8C" w14:textId="77777777" w:rsidR="004113B0" w:rsidRDefault="004113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F18C" w14:textId="77777777" w:rsidR="004113B0" w:rsidRDefault="004113B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A21AE8"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556A7D0B" w14:textId="77777777" w:rsidR="004113B0" w:rsidRDefault="004113B0">
          <w:pPr>
            <w:ind w:right="-5"/>
          </w:pPr>
          <w:r>
            <w:rPr>
              <w:noProof/>
            </w:rPr>
            <w:drawing>
              <wp:inline distT="0" distB="0" distL="0" distR="0" wp14:anchorId="19AE3869" wp14:editId="4BB6D3C2">
                <wp:extent cx="803148" cy="803148"/>
                <wp:effectExtent l="0" t="0" r="0" b="0"/>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714BFD70" w14:textId="77777777" w:rsidR="004113B0" w:rsidRDefault="004113B0">
          <w:pPr>
            <w:ind w:left="98"/>
          </w:pPr>
          <w:r>
            <w:rPr>
              <w:rFonts w:ascii="Arial" w:eastAsia="Arial" w:hAnsi="Arial" w:cs="Arial"/>
              <w:b/>
              <w:i/>
              <w:sz w:val="24"/>
            </w:rPr>
            <w:t xml:space="preserve"> </w:t>
          </w:r>
        </w:p>
        <w:p w14:paraId="0B46A7DA"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039DA98" w14:textId="77777777">
      <w:trPr>
        <w:trHeight w:val="626"/>
      </w:trPr>
      <w:tc>
        <w:tcPr>
          <w:tcW w:w="0" w:type="auto"/>
          <w:vMerge/>
          <w:tcBorders>
            <w:top w:val="nil"/>
            <w:left w:val="single" w:sz="6" w:space="0" w:color="969696"/>
            <w:bottom w:val="single" w:sz="6" w:space="0" w:color="969696"/>
            <w:right w:val="single" w:sz="6" w:space="0" w:color="969696"/>
          </w:tcBorders>
        </w:tcPr>
        <w:p w14:paraId="55EEFF69" w14:textId="77777777" w:rsidR="004113B0" w:rsidRDefault="004113B0"/>
      </w:tc>
      <w:tc>
        <w:tcPr>
          <w:tcW w:w="4517" w:type="dxa"/>
          <w:tcBorders>
            <w:top w:val="single" w:sz="6" w:space="0" w:color="969696"/>
            <w:left w:val="single" w:sz="6" w:space="0" w:color="969696"/>
            <w:bottom w:val="nil"/>
            <w:right w:val="nil"/>
          </w:tcBorders>
          <w:vAlign w:val="bottom"/>
        </w:tcPr>
        <w:p w14:paraId="4CC943C6" w14:textId="77777777" w:rsidR="004113B0" w:rsidRDefault="004113B0">
          <w:pPr>
            <w:ind w:left="156"/>
          </w:pPr>
          <w:r>
            <w:rPr>
              <w:rFonts w:ascii="Times New Roman" w:eastAsia="Times New Roman" w:hAnsi="Times New Roman" w:cs="Times New Roman"/>
              <w:sz w:val="24"/>
            </w:rPr>
            <w:t xml:space="preserve"> </w:t>
          </w:r>
        </w:p>
      </w:tc>
    </w:tr>
  </w:tbl>
  <w:p w14:paraId="2683E6FE"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2D4155B9" w14:textId="77777777" w:rsidR="004113B0" w:rsidRDefault="004113B0">
    <w:pPr>
      <w:spacing w:after="0"/>
      <w:ind w:left="5050" w:right="-804"/>
      <w:jc w:val="center"/>
    </w:pPr>
    <w:r>
      <w:rPr>
        <w:noProof/>
      </w:rPr>
      <mc:AlternateContent>
        <mc:Choice Requires="wpg">
          <w:drawing>
            <wp:anchor distT="0" distB="0" distL="114300" distR="114300" simplePos="0" relativeHeight="251670528" behindDoc="0" locked="0" layoutInCell="1" allowOverlap="1" wp14:anchorId="3FE69B7C" wp14:editId="0CE7AE01">
              <wp:simplePos x="0" y="0"/>
              <wp:positionH relativeFrom="page">
                <wp:posOffset>5754624</wp:posOffset>
              </wp:positionH>
              <wp:positionV relativeFrom="page">
                <wp:posOffset>851912</wp:posOffset>
              </wp:positionV>
              <wp:extent cx="1598676" cy="9525"/>
              <wp:effectExtent l="0" t="0" r="0" b="0"/>
              <wp:wrapSquare wrapText="bothSides"/>
              <wp:docPr id="57158" name="Group 5715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7159" name="Shape 5715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7444FC65" id="Group 57158" o:spid="_x0000_s1026" style="position:absolute;margin-left:453.1pt;margin-top:67.1pt;width:125.9pt;height:.75pt;z-index:251670528;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Jl3/VZLAgAAoAUAAA4AAAAAAAAAAAAAAAAALgIAAGRycy9lMm9Eb2MueG1sUEsBAi0AFAAGAAgA&#10;AAAhAMra3SPhAAAADAEAAA8AAAAAAAAAAAAAAAAApQQAAGRycy9kb3ducmV2LnhtbFBLBQYAAAAA&#10;BAAEAPMAAACzBQAAAAA=&#10;">
              <v:shape id="Shape 57159"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3E825D91"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2A4C68D5"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1C8F6053"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7ECCBAD" w14:textId="77777777" w:rsidR="004113B0" w:rsidRDefault="004113B0">
          <w:pPr>
            <w:ind w:right="-5"/>
          </w:pPr>
          <w:r>
            <w:rPr>
              <w:noProof/>
            </w:rPr>
            <w:drawing>
              <wp:inline distT="0" distB="0" distL="0" distR="0" wp14:anchorId="3DF40BFE" wp14:editId="567CE2AB">
                <wp:extent cx="803148" cy="803148"/>
                <wp:effectExtent l="0" t="0" r="0" b="0"/>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424E792D" w14:textId="77777777" w:rsidR="004113B0" w:rsidRDefault="004113B0">
          <w:pPr>
            <w:ind w:left="98"/>
          </w:pPr>
          <w:r>
            <w:rPr>
              <w:rFonts w:ascii="Arial" w:eastAsia="Arial" w:hAnsi="Arial" w:cs="Arial"/>
              <w:b/>
              <w:i/>
              <w:sz w:val="24"/>
            </w:rPr>
            <w:t xml:space="preserve"> </w:t>
          </w:r>
        </w:p>
        <w:p w14:paraId="578B7835"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3D255391" w14:textId="77777777">
      <w:trPr>
        <w:trHeight w:val="626"/>
      </w:trPr>
      <w:tc>
        <w:tcPr>
          <w:tcW w:w="0" w:type="auto"/>
          <w:vMerge/>
          <w:tcBorders>
            <w:top w:val="nil"/>
            <w:left w:val="single" w:sz="6" w:space="0" w:color="969696"/>
            <w:bottom w:val="single" w:sz="6" w:space="0" w:color="969696"/>
            <w:right w:val="single" w:sz="6" w:space="0" w:color="969696"/>
          </w:tcBorders>
        </w:tcPr>
        <w:p w14:paraId="436F062D" w14:textId="77777777" w:rsidR="004113B0" w:rsidRDefault="004113B0"/>
      </w:tc>
      <w:tc>
        <w:tcPr>
          <w:tcW w:w="4517" w:type="dxa"/>
          <w:tcBorders>
            <w:top w:val="single" w:sz="6" w:space="0" w:color="969696"/>
            <w:left w:val="single" w:sz="6" w:space="0" w:color="969696"/>
            <w:bottom w:val="nil"/>
            <w:right w:val="nil"/>
          </w:tcBorders>
          <w:vAlign w:val="bottom"/>
        </w:tcPr>
        <w:p w14:paraId="154CC4C4" w14:textId="77777777" w:rsidR="004113B0" w:rsidRDefault="004113B0">
          <w:pPr>
            <w:ind w:left="156"/>
          </w:pPr>
          <w:r>
            <w:rPr>
              <w:rFonts w:ascii="Times New Roman" w:eastAsia="Times New Roman" w:hAnsi="Times New Roman" w:cs="Times New Roman"/>
              <w:sz w:val="24"/>
            </w:rPr>
            <w:t xml:space="preserve"> </w:t>
          </w:r>
        </w:p>
      </w:tc>
    </w:tr>
  </w:tbl>
  <w:p w14:paraId="5C03BCA3"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1668A6B0" w14:textId="77777777" w:rsidR="004113B0" w:rsidRDefault="004113B0">
    <w:pPr>
      <w:spacing w:after="0"/>
      <w:ind w:left="5050" w:right="-804"/>
      <w:jc w:val="center"/>
    </w:pPr>
    <w:r>
      <w:rPr>
        <w:noProof/>
      </w:rPr>
      <mc:AlternateContent>
        <mc:Choice Requires="wpg">
          <w:drawing>
            <wp:anchor distT="0" distB="0" distL="114300" distR="114300" simplePos="0" relativeHeight="251672576" behindDoc="0" locked="0" layoutInCell="1" allowOverlap="1" wp14:anchorId="10109A55" wp14:editId="67FD6B0B">
              <wp:simplePos x="0" y="0"/>
              <wp:positionH relativeFrom="page">
                <wp:posOffset>5754624</wp:posOffset>
              </wp:positionH>
              <wp:positionV relativeFrom="page">
                <wp:posOffset>851912</wp:posOffset>
              </wp:positionV>
              <wp:extent cx="1598676" cy="9525"/>
              <wp:effectExtent l="0" t="0" r="0" b="0"/>
              <wp:wrapSquare wrapText="bothSides"/>
              <wp:docPr id="56932" name="Group 56932"/>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933" name="Shape 56933"/>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08BEC8CA" id="Group 56932" o:spid="_x0000_s1026" style="position:absolute;margin-left:453.1pt;margin-top:67.1pt;width:125.9pt;height:.75pt;z-index:251672576;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">
              <v:shape id="Shape 56933"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7CF6FE0"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7C03B837"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C6D"/>
    <w:multiLevelType w:val="hybridMultilevel"/>
    <w:tmpl w:val="1A2A1CCA"/>
    <w:lvl w:ilvl="0" w:tplc="CA8272F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ACD36">
      <w:start w:val="1"/>
      <w:numFmt w:val="lowerLetter"/>
      <w:lvlText w:val="%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20311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F68390">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C7F7A">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84A20">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6D0FC">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D02D94">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1AFF82">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111E1"/>
    <w:multiLevelType w:val="hybridMultilevel"/>
    <w:tmpl w:val="1E8AE29A"/>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2" w15:restartNumberingAfterBreak="0">
    <w:nsid w:val="17EB5A02"/>
    <w:multiLevelType w:val="hybridMultilevel"/>
    <w:tmpl w:val="82A68F8A"/>
    <w:lvl w:ilvl="0" w:tplc="3E1C2A26">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6772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8DB06">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6E56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8456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AD0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0B15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C1080">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C6E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FA0DB4"/>
    <w:multiLevelType w:val="hybridMultilevel"/>
    <w:tmpl w:val="D5BADA46"/>
    <w:lvl w:ilvl="0" w:tplc="6FA8DFA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00690">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00F9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8D3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42E5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8E4D5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4120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CEB91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6F32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620047"/>
    <w:multiLevelType w:val="hybridMultilevel"/>
    <w:tmpl w:val="923CA17A"/>
    <w:lvl w:ilvl="0" w:tplc="78781BC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C2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CE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AA5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8B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87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A03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E5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4D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EC1B23"/>
    <w:multiLevelType w:val="hybridMultilevel"/>
    <w:tmpl w:val="7CC86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1731CD"/>
    <w:multiLevelType w:val="hybridMultilevel"/>
    <w:tmpl w:val="71C04388"/>
    <w:lvl w:ilvl="0" w:tplc="0686821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0AD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46E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FA52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40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6CCF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1C6E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E2EB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E059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B54985"/>
    <w:multiLevelType w:val="hybridMultilevel"/>
    <w:tmpl w:val="80F60306"/>
    <w:lvl w:ilvl="0" w:tplc="46FA526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50F85"/>
    <w:multiLevelType w:val="hybridMultilevel"/>
    <w:tmpl w:val="191ED8AE"/>
    <w:lvl w:ilvl="0" w:tplc="36D62EA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A81FD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0720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66BEA">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6A0CE">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45F3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A1FAC">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CA61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2702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465AA5"/>
    <w:multiLevelType w:val="hybridMultilevel"/>
    <w:tmpl w:val="6B6CAFA8"/>
    <w:lvl w:ilvl="0" w:tplc="76368A62">
      <w:start w:val="1"/>
      <w:numFmt w:val="decimal"/>
      <w:lvlText w:val="%1)"/>
      <w:lvlJc w:val="left"/>
      <w:pPr>
        <w:ind w:left="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E2AF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760B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7802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50A5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78C9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9CF7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8E4F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1E025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F3D47BC"/>
    <w:multiLevelType w:val="hybridMultilevel"/>
    <w:tmpl w:val="6994E142"/>
    <w:lvl w:ilvl="0" w:tplc="2F343800">
      <w:numFmt w:val="bullet"/>
      <w:lvlText w:val="-"/>
      <w:lvlJc w:val="left"/>
      <w:pPr>
        <w:ind w:left="68" w:hanging="168"/>
      </w:pPr>
      <w:rPr>
        <w:rFonts w:ascii="Carlito" w:eastAsia="Carlito" w:hAnsi="Carlito" w:cs="Carlito" w:hint="default"/>
        <w:w w:val="99"/>
        <w:sz w:val="20"/>
        <w:szCs w:val="20"/>
        <w:lang w:val="it-IT" w:eastAsia="en-US" w:bidi="ar-SA"/>
      </w:rPr>
    </w:lvl>
    <w:lvl w:ilvl="1" w:tplc="D7069F9C">
      <w:numFmt w:val="bullet"/>
      <w:lvlText w:val="•"/>
      <w:lvlJc w:val="left"/>
      <w:pPr>
        <w:ind w:left="482" w:hanging="168"/>
      </w:pPr>
      <w:rPr>
        <w:lang w:val="it-IT" w:eastAsia="en-US" w:bidi="ar-SA"/>
      </w:rPr>
    </w:lvl>
    <w:lvl w:ilvl="2" w:tplc="A2B21F0E">
      <w:numFmt w:val="bullet"/>
      <w:lvlText w:val="•"/>
      <w:lvlJc w:val="left"/>
      <w:pPr>
        <w:ind w:left="905" w:hanging="168"/>
      </w:pPr>
      <w:rPr>
        <w:lang w:val="it-IT" w:eastAsia="en-US" w:bidi="ar-SA"/>
      </w:rPr>
    </w:lvl>
    <w:lvl w:ilvl="3" w:tplc="C8C48B04">
      <w:numFmt w:val="bullet"/>
      <w:lvlText w:val="•"/>
      <w:lvlJc w:val="left"/>
      <w:pPr>
        <w:ind w:left="1327" w:hanging="168"/>
      </w:pPr>
      <w:rPr>
        <w:lang w:val="it-IT" w:eastAsia="en-US" w:bidi="ar-SA"/>
      </w:rPr>
    </w:lvl>
    <w:lvl w:ilvl="4" w:tplc="799E3BBE">
      <w:numFmt w:val="bullet"/>
      <w:lvlText w:val="•"/>
      <w:lvlJc w:val="left"/>
      <w:pPr>
        <w:ind w:left="1750" w:hanging="168"/>
      </w:pPr>
      <w:rPr>
        <w:lang w:val="it-IT" w:eastAsia="en-US" w:bidi="ar-SA"/>
      </w:rPr>
    </w:lvl>
    <w:lvl w:ilvl="5" w:tplc="668EB51C">
      <w:numFmt w:val="bullet"/>
      <w:lvlText w:val="•"/>
      <w:lvlJc w:val="left"/>
      <w:pPr>
        <w:ind w:left="2173" w:hanging="168"/>
      </w:pPr>
      <w:rPr>
        <w:lang w:val="it-IT" w:eastAsia="en-US" w:bidi="ar-SA"/>
      </w:rPr>
    </w:lvl>
    <w:lvl w:ilvl="6" w:tplc="7454560E">
      <w:numFmt w:val="bullet"/>
      <w:lvlText w:val="•"/>
      <w:lvlJc w:val="left"/>
      <w:pPr>
        <w:ind w:left="2595" w:hanging="168"/>
      </w:pPr>
      <w:rPr>
        <w:lang w:val="it-IT" w:eastAsia="en-US" w:bidi="ar-SA"/>
      </w:rPr>
    </w:lvl>
    <w:lvl w:ilvl="7" w:tplc="AF3E588E">
      <w:numFmt w:val="bullet"/>
      <w:lvlText w:val="•"/>
      <w:lvlJc w:val="left"/>
      <w:pPr>
        <w:ind w:left="3018" w:hanging="168"/>
      </w:pPr>
      <w:rPr>
        <w:lang w:val="it-IT" w:eastAsia="en-US" w:bidi="ar-SA"/>
      </w:rPr>
    </w:lvl>
    <w:lvl w:ilvl="8" w:tplc="BE741C60">
      <w:numFmt w:val="bullet"/>
      <w:lvlText w:val="•"/>
      <w:lvlJc w:val="left"/>
      <w:pPr>
        <w:ind w:left="3440" w:hanging="168"/>
      </w:pPr>
      <w:rPr>
        <w:lang w:val="it-IT" w:eastAsia="en-US" w:bidi="ar-SA"/>
      </w:rPr>
    </w:lvl>
  </w:abstractNum>
  <w:abstractNum w:abstractNumId="11" w15:restartNumberingAfterBreak="0">
    <w:nsid w:val="402E6D37"/>
    <w:multiLevelType w:val="hybridMultilevel"/>
    <w:tmpl w:val="35A45EC6"/>
    <w:lvl w:ilvl="0" w:tplc="04100001">
      <w:start w:val="1"/>
      <w:numFmt w:val="bullet"/>
      <w:lvlText w:val=""/>
      <w:lvlJc w:val="left"/>
      <w:pPr>
        <w:ind w:left="722" w:hanging="360"/>
      </w:pPr>
      <w:rPr>
        <w:rFonts w:ascii="Symbol" w:hAnsi="Symbo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2" w15:restartNumberingAfterBreak="0">
    <w:nsid w:val="41A50F5C"/>
    <w:multiLevelType w:val="hybridMultilevel"/>
    <w:tmpl w:val="BBFE71B6"/>
    <w:lvl w:ilvl="0" w:tplc="D38071A0">
      <w:start w:val="2"/>
      <w:numFmt w:val="lowerLetter"/>
      <w:lvlText w:val="%1)"/>
      <w:lvlJc w:val="left"/>
      <w:pPr>
        <w:ind w:left="216"/>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1" w:tplc="AADEA61E">
      <w:start w:val="1"/>
      <w:numFmt w:val="lowerLetter"/>
      <w:lvlText w:val="%2"/>
      <w:lvlJc w:val="left"/>
      <w:pPr>
        <w:ind w:left="10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2" w:tplc="62D6182A">
      <w:start w:val="1"/>
      <w:numFmt w:val="lowerRoman"/>
      <w:lvlText w:val="%3"/>
      <w:lvlJc w:val="left"/>
      <w:pPr>
        <w:ind w:left="18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3" w:tplc="84A4E9B4">
      <w:start w:val="1"/>
      <w:numFmt w:val="decimal"/>
      <w:lvlText w:val="%4"/>
      <w:lvlJc w:val="left"/>
      <w:pPr>
        <w:ind w:left="25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4" w:tplc="258CF2F4">
      <w:start w:val="1"/>
      <w:numFmt w:val="lowerLetter"/>
      <w:lvlText w:val="%5"/>
      <w:lvlJc w:val="left"/>
      <w:pPr>
        <w:ind w:left="324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5" w:tplc="2116B430">
      <w:start w:val="1"/>
      <w:numFmt w:val="lowerRoman"/>
      <w:lvlText w:val="%6"/>
      <w:lvlJc w:val="left"/>
      <w:pPr>
        <w:ind w:left="396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6" w:tplc="2A00CE4C">
      <w:start w:val="1"/>
      <w:numFmt w:val="decimal"/>
      <w:lvlText w:val="%7"/>
      <w:lvlJc w:val="left"/>
      <w:pPr>
        <w:ind w:left="46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7" w:tplc="F8FA5446">
      <w:start w:val="1"/>
      <w:numFmt w:val="lowerLetter"/>
      <w:lvlText w:val="%8"/>
      <w:lvlJc w:val="left"/>
      <w:pPr>
        <w:ind w:left="54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8" w:tplc="5FD6EAF0">
      <w:start w:val="1"/>
      <w:numFmt w:val="lowerRoman"/>
      <w:lvlText w:val="%9"/>
      <w:lvlJc w:val="left"/>
      <w:pPr>
        <w:ind w:left="61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abstractNum>
  <w:abstractNum w:abstractNumId="13" w15:restartNumberingAfterBreak="0">
    <w:nsid w:val="47927677"/>
    <w:multiLevelType w:val="hybridMultilevel"/>
    <w:tmpl w:val="AB5C575A"/>
    <w:lvl w:ilvl="0" w:tplc="66CE59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4ECC1C82"/>
    <w:multiLevelType w:val="hybridMultilevel"/>
    <w:tmpl w:val="A4AE4936"/>
    <w:lvl w:ilvl="0" w:tplc="20CED27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234B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0A9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DE7C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4AFC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8639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846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83C7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8882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7F6C4C"/>
    <w:multiLevelType w:val="hybridMultilevel"/>
    <w:tmpl w:val="F6E65CBA"/>
    <w:lvl w:ilvl="0" w:tplc="BF7C802C">
      <w:start w:val="1"/>
      <w:numFmt w:val="upperRoman"/>
      <w:lvlText w:val="%1."/>
      <w:lvlJc w:val="left"/>
      <w:pPr>
        <w:ind w:left="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3ABCE2">
      <w:start w:val="1"/>
      <w:numFmt w:val="lowerLetter"/>
      <w:lvlText w:val="%2"/>
      <w:lvlJc w:val="left"/>
      <w:pPr>
        <w:ind w:left="1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103AFA">
      <w:start w:val="1"/>
      <w:numFmt w:val="lowerRoman"/>
      <w:lvlText w:val="%3"/>
      <w:lvlJc w:val="left"/>
      <w:pPr>
        <w:ind w:left="2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94F926">
      <w:start w:val="1"/>
      <w:numFmt w:val="decimal"/>
      <w:lvlText w:val="%4"/>
      <w:lvlJc w:val="left"/>
      <w:pPr>
        <w:ind w:left="2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4EE5D6E">
      <w:start w:val="1"/>
      <w:numFmt w:val="lowerLetter"/>
      <w:lvlText w:val="%5"/>
      <w:lvlJc w:val="left"/>
      <w:pPr>
        <w:ind w:left="3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BFC2590">
      <w:start w:val="1"/>
      <w:numFmt w:val="lowerRoman"/>
      <w:lvlText w:val="%6"/>
      <w:lvlJc w:val="left"/>
      <w:pPr>
        <w:ind w:left="4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58D714">
      <w:start w:val="1"/>
      <w:numFmt w:val="decimal"/>
      <w:lvlText w:val="%7"/>
      <w:lvlJc w:val="left"/>
      <w:pPr>
        <w:ind w:left="50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AAF240">
      <w:start w:val="1"/>
      <w:numFmt w:val="lowerLetter"/>
      <w:lvlText w:val="%8"/>
      <w:lvlJc w:val="left"/>
      <w:pPr>
        <w:ind w:left="57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E032A4">
      <w:start w:val="1"/>
      <w:numFmt w:val="lowerRoman"/>
      <w:lvlText w:val="%9"/>
      <w:lvlJc w:val="left"/>
      <w:pPr>
        <w:ind w:left="64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A38C7"/>
    <w:multiLevelType w:val="hybridMultilevel"/>
    <w:tmpl w:val="B950BC80"/>
    <w:lvl w:ilvl="0" w:tplc="FB709BD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A977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EBC64">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D08D24">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5A236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5AE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A81F0">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89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0EEB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924B0E"/>
    <w:multiLevelType w:val="hybridMultilevel"/>
    <w:tmpl w:val="1C36A1AE"/>
    <w:lvl w:ilvl="0" w:tplc="21C602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8052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C69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E41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FE123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9844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419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AB41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8F7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B67A98"/>
    <w:multiLevelType w:val="hybridMultilevel"/>
    <w:tmpl w:val="F9C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980A9C"/>
    <w:multiLevelType w:val="hybridMultilevel"/>
    <w:tmpl w:val="84AC1AE2"/>
    <w:lvl w:ilvl="0" w:tplc="A5706298">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CA58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6A84F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6C2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3E893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4989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88768">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92995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C5C5A">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93667A"/>
    <w:multiLevelType w:val="hybridMultilevel"/>
    <w:tmpl w:val="4B74F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875385"/>
    <w:multiLevelType w:val="hybridMultilevel"/>
    <w:tmpl w:val="BAFE5688"/>
    <w:lvl w:ilvl="0" w:tplc="FA04219A">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8EDB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6681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C4FA9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AD06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CB79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CF71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0810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CD0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D00941"/>
    <w:multiLevelType w:val="hybridMultilevel"/>
    <w:tmpl w:val="4D2862B0"/>
    <w:lvl w:ilvl="0" w:tplc="5268E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A2852">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D245BC">
      <w:start w:val="1"/>
      <w:numFmt w:val="bullet"/>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21C66">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E84AE">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0285A">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47D22">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69FAA">
      <w:start w:val="1"/>
      <w:numFmt w:val="bullet"/>
      <w:lvlText w:val="o"/>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26D1A">
      <w:start w:val="1"/>
      <w:numFmt w:val="bullet"/>
      <w:lvlText w:val="▪"/>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6D6DD2"/>
    <w:multiLevelType w:val="hybridMultilevel"/>
    <w:tmpl w:val="BFC2EAC0"/>
    <w:lvl w:ilvl="0" w:tplc="905C9604">
      <w:start w:val="5"/>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08E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E675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E98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EE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240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0B4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CB84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29D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135454"/>
    <w:multiLevelType w:val="hybridMultilevel"/>
    <w:tmpl w:val="C6FC692E"/>
    <w:lvl w:ilvl="0" w:tplc="99B8BAF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4A0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08EA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ACB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74CA8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80D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4CF0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EAC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421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AD077F"/>
    <w:multiLevelType w:val="hybridMultilevel"/>
    <w:tmpl w:val="6A664E34"/>
    <w:lvl w:ilvl="0" w:tplc="7AE41F70">
      <w:numFmt w:val="bullet"/>
      <w:lvlText w:val="-"/>
      <w:lvlJc w:val="left"/>
      <w:pPr>
        <w:ind w:left="68" w:hanging="154"/>
      </w:pPr>
      <w:rPr>
        <w:rFonts w:ascii="Carlito" w:eastAsia="Carlito" w:hAnsi="Carlito" w:cs="Carlito" w:hint="default"/>
        <w:w w:val="99"/>
        <w:sz w:val="20"/>
        <w:szCs w:val="20"/>
        <w:lang w:val="it-IT" w:eastAsia="en-US" w:bidi="ar-SA"/>
      </w:rPr>
    </w:lvl>
    <w:lvl w:ilvl="1" w:tplc="79484CC0">
      <w:numFmt w:val="bullet"/>
      <w:lvlText w:val="•"/>
      <w:lvlJc w:val="left"/>
      <w:pPr>
        <w:ind w:left="482" w:hanging="154"/>
      </w:pPr>
      <w:rPr>
        <w:lang w:val="it-IT" w:eastAsia="en-US" w:bidi="ar-SA"/>
      </w:rPr>
    </w:lvl>
    <w:lvl w:ilvl="2" w:tplc="F0101EEA">
      <w:numFmt w:val="bullet"/>
      <w:lvlText w:val="•"/>
      <w:lvlJc w:val="left"/>
      <w:pPr>
        <w:ind w:left="905" w:hanging="154"/>
      </w:pPr>
      <w:rPr>
        <w:lang w:val="it-IT" w:eastAsia="en-US" w:bidi="ar-SA"/>
      </w:rPr>
    </w:lvl>
    <w:lvl w:ilvl="3" w:tplc="55F85BAA">
      <w:numFmt w:val="bullet"/>
      <w:lvlText w:val="•"/>
      <w:lvlJc w:val="left"/>
      <w:pPr>
        <w:ind w:left="1327" w:hanging="154"/>
      </w:pPr>
      <w:rPr>
        <w:lang w:val="it-IT" w:eastAsia="en-US" w:bidi="ar-SA"/>
      </w:rPr>
    </w:lvl>
    <w:lvl w:ilvl="4" w:tplc="E9F60C8E">
      <w:numFmt w:val="bullet"/>
      <w:lvlText w:val="•"/>
      <w:lvlJc w:val="left"/>
      <w:pPr>
        <w:ind w:left="1750" w:hanging="154"/>
      </w:pPr>
      <w:rPr>
        <w:lang w:val="it-IT" w:eastAsia="en-US" w:bidi="ar-SA"/>
      </w:rPr>
    </w:lvl>
    <w:lvl w:ilvl="5" w:tplc="0BF29D0A">
      <w:numFmt w:val="bullet"/>
      <w:lvlText w:val="•"/>
      <w:lvlJc w:val="left"/>
      <w:pPr>
        <w:ind w:left="2173" w:hanging="154"/>
      </w:pPr>
      <w:rPr>
        <w:lang w:val="it-IT" w:eastAsia="en-US" w:bidi="ar-SA"/>
      </w:rPr>
    </w:lvl>
    <w:lvl w:ilvl="6" w:tplc="2FDA4AE4">
      <w:numFmt w:val="bullet"/>
      <w:lvlText w:val="•"/>
      <w:lvlJc w:val="left"/>
      <w:pPr>
        <w:ind w:left="2595" w:hanging="154"/>
      </w:pPr>
      <w:rPr>
        <w:lang w:val="it-IT" w:eastAsia="en-US" w:bidi="ar-SA"/>
      </w:rPr>
    </w:lvl>
    <w:lvl w:ilvl="7" w:tplc="7AD48A5A">
      <w:numFmt w:val="bullet"/>
      <w:lvlText w:val="•"/>
      <w:lvlJc w:val="left"/>
      <w:pPr>
        <w:ind w:left="3018" w:hanging="154"/>
      </w:pPr>
      <w:rPr>
        <w:lang w:val="it-IT" w:eastAsia="en-US" w:bidi="ar-SA"/>
      </w:rPr>
    </w:lvl>
    <w:lvl w:ilvl="8" w:tplc="33D6E1E8">
      <w:numFmt w:val="bullet"/>
      <w:lvlText w:val="•"/>
      <w:lvlJc w:val="left"/>
      <w:pPr>
        <w:ind w:left="3440" w:hanging="154"/>
      </w:pPr>
      <w:rPr>
        <w:lang w:val="it-IT" w:eastAsia="en-US" w:bidi="ar-SA"/>
      </w:rPr>
    </w:lvl>
  </w:abstractNum>
  <w:num w:numId="1" w16cid:durableId="811017115">
    <w:abstractNumId w:val="15"/>
  </w:num>
  <w:num w:numId="2" w16cid:durableId="1183857911">
    <w:abstractNumId w:val="6"/>
  </w:num>
  <w:num w:numId="3" w16cid:durableId="1311448959">
    <w:abstractNumId w:val="0"/>
  </w:num>
  <w:num w:numId="4" w16cid:durableId="2127235177">
    <w:abstractNumId w:val="22"/>
  </w:num>
  <w:num w:numId="5" w16cid:durableId="59376596">
    <w:abstractNumId w:val="24"/>
  </w:num>
  <w:num w:numId="6" w16cid:durableId="659961152">
    <w:abstractNumId w:val="4"/>
  </w:num>
  <w:num w:numId="7" w16cid:durableId="20085634">
    <w:abstractNumId w:val="12"/>
  </w:num>
  <w:num w:numId="8" w16cid:durableId="1095439452">
    <w:abstractNumId w:val="9"/>
  </w:num>
  <w:num w:numId="9" w16cid:durableId="876284269">
    <w:abstractNumId w:val="17"/>
  </w:num>
  <w:num w:numId="10" w16cid:durableId="1746798608">
    <w:abstractNumId w:val="14"/>
  </w:num>
  <w:num w:numId="11" w16cid:durableId="1632979359">
    <w:abstractNumId w:val="23"/>
  </w:num>
  <w:num w:numId="12" w16cid:durableId="172956452">
    <w:abstractNumId w:val="3"/>
  </w:num>
  <w:num w:numId="13" w16cid:durableId="507912632">
    <w:abstractNumId w:val="21"/>
  </w:num>
  <w:num w:numId="14" w16cid:durableId="1740790076">
    <w:abstractNumId w:val="2"/>
  </w:num>
  <w:num w:numId="15" w16cid:durableId="360515670">
    <w:abstractNumId w:val="19"/>
  </w:num>
  <w:num w:numId="16" w16cid:durableId="1358388291">
    <w:abstractNumId w:val="8"/>
  </w:num>
  <w:num w:numId="17" w16cid:durableId="50428452">
    <w:abstractNumId w:val="16"/>
  </w:num>
  <w:num w:numId="18" w16cid:durableId="668607027">
    <w:abstractNumId w:val="1"/>
  </w:num>
  <w:num w:numId="19" w16cid:durableId="886065868">
    <w:abstractNumId w:val="7"/>
  </w:num>
  <w:num w:numId="20" w16cid:durableId="1084961639">
    <w:abstractNumId w:val="20"/>
  </w:num>
  <w:num w:numId="21" w16cid:durableId="636684684">
    <w:abstractNumId w:val="18"/>
  </w:num>
  <w:num w:numId="22" w16cid:durableId="1094593393">
    <w:abstractNumId w:val="5"/>
  </w:num>
  <w:num w:numId="23" w16cid:durableId="1087918738">
    <w:abstractNumId w:val="11"/>
  </w:num>
  <w:num w:numId="24" w16cid:durableId="1770815122">
    <w:abstractNumId w:val="10"/>
  </w:num>
  <w:num w:numId="25" w16cid:durableId="2139757683">
    <w:abstractNumId w:val="25"/>
  </w:num>
  <w:num w:numId="26" w16cid:durableId="539126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9"/>
    <w:rsid w:val="00007214"/>
    <w:rsid w:val="00025ADC"/>
    <w:rsid w:val="00050882"/>
    <w:rsid w:val="00060AA1"/>
    <w:rsid w:val="00061DF7"/>
    <w:rsid w:val="0007374A"/>
    <w:rsid w:val="00081689"/>
    <w:rsid w:val="00081BA9"/>
    <w:rsid w:val="00083D43"/>
    <w:rsid w:val="0009596A"/>
    <w:rsid w:val="000A199C"/>
    <w:rsid w:val="000A2260"/>
    <w:rsid w:val="000A2BF3"/>
    <w:rsid w:val="000B4E40"/>
    <w:rsid w:val="000C5CC4"/>
    <w:rsid w:val="000F19C9"/>
    <w:rsid w:val="000F62AB"/>
    <w:rsid w:val="00112D97"/>
    <w:rsid w:val="00131DC7"/>
    <w:rsid w:val="00155A1D"/>
    <w:rsid w:val="00160552"/>
    <w:rsid w:val="001608FE"/>
    <w:rsid w:val="00164E1D"/>
    <w:rsid w:val="00174ED6"/>
    <w:rsid w:val="0017648D"/>
    <w:rsid w:val="00181D3C"/>
    <w:rsid w:val="001825BD"/>
    <w:rsid w:val="001A53D5"/>
    <w:rsid w:val="001A6D66"/>
    <w:rsid w:val="001B2FB2"/>
    <w:rsid w:val="001D084B"/>
    <w:rsid w:val="001D158E"/>
    <w:rsid w:val="00203F89"/>
    <w:rsid w:val="00204780"/>
    <w:rsid w:val="002218C3"/>
    <w:rsid w:val="00227E4C"/>
    <w:rsid w:val="00231864"/>
    <w:rsid w:val="00232C94"/>
    <w:rsid w:val="00235660"/>
    <w:rsid w:val="00247769"/>
    <w:rsid w:val="00256723"/>
    <w:rsid w:val="00261208"/>
    <w:rsid w:val="002871AE"/>
    <w:rsid w:val="00292B32"/>
    <w:rsid w:val="002A6468"/>
    <w:rsid w:val="002B496A"/>
    <w:rsid w:val="002C6DF8"/>
    <w:rsid w:val="002D6E3D"/>
    <w:rsid w:val="002E4FCE"/>
    <w:rsid w:val="002F4BD1"/>
    <w:rsid w:val="003050FA"/>
    <w:rsid w:val="00320605"/>
    <w:rsid w:val="00334A52"/>
    <w:rsid w:val="0033678A"/>
    <w:rsid w:val="00337553"/>
    <w:rsid w:val="00340F60"/>
    <w:rsid w:val="00351CD3"/>
    <w:rsid w:val="00361561"/>
    <w:rsid w:val="00370EAE"/>
    <w:rsid w:val="00376348"/>
    <w:rsid w:val="00387C8A"/>
    <w:rsid w:val="003901CA"/>
    <w:rsid w:val="003A7352"/>
    <w:rsid w:val="003B6B2E"/>
    <w:rsid w:val="003C158B"/>
    <w:rsid w:val="003C1B9C"/>
    <w:rsid w:val="003C682F"/>
    <w:rsid w:val="003D7801"/>
    <w:rsid w:val="003E10CF"/>
    <w:rsid w:val="003E1EAB"/>
    <w:rsid w:val="00402D7D"/>
    <w:rsid w:val="00407227"/>
    <w:rsid w:val="004113B0"/>
    <w:rsid w:val="0041502F"/>
    <w:rsid w:val="00417CCB"/>
    <w:rsid w:val="004205C5"/>
    <w:rsid w:val="00420825"/>
    <w:rsid w:val="004220E3"/>
    <w:rsid w:val="004302AF"/>
    <w:rsid w:val="004307B4"/>
    <w:rsid w:val="004313F2"/>
    <w:rsid w:val="00433DD3"/>
    <w:rsid w:val="00444EC9"/>
    <w:rsid w:val="00446BD5"/>
    <w:rsid w:val="00464B5F"/>
    <w:rsid w:val="004B194A"/>
    <w:rsid w:val="004D51DA"/>
    <w:rsid w:val="004D5561"/>
    <w:rsid w:val="004E0F13"/>
    <w:rsid w:val="004E671D"/>
    <w:rsid w:val="0051377C"/>
    <w:rsid w:val="00513B34"/>
    <w:rsid w:val="0051635E"/>
    <w:rsid w:val="00541745"/>
    <w:rsid w:val="00581B30"/>
    <w:rsid w:val="005A4400"/>
    <w:rsid w:val="005A6EDD"/>
    <w:rsid w:val="005C3367"/>
    <w:rsid w:val="005F27D7"/>
    <w:rsid w:val="0060203A"/>
    <w:rsid w:val="0062214E"/>
    <w:rsid w:val="00630755"/>
    <w:rsid w:val="00640C24"/>
    <w:rsid w:val="00644605"/>
    <w:rsid w:val="00652081"/>
    <w:rsid w:val="00673E5C"/>
    <w:rsid w:val="00682C99"/>
    <w:rsid w:val="00685494"/>
    <w:rsid w:val="006903F9"/>
    <w:rsid w:val="00690EA8"/>
    <w:rsid w:val="006921CB"/>
    <w:rsid w:val="006A228F"/>
    <w:rsid w:val="006A5636"/>
    <w:rsid w:val="006B22E6"/>
    <w:rsid w:val="006D5A1D"/>
    <w:rsid w:val="006E2F50"/>
    <w:rsid w:val="006E5BBE"/>
    <w:rsid w:val="006E7CD7"/>
    <w:rsid w:val="00700090"/>
    <w:rsid w:val="007152A9"/>
    <w:rsid w:val="0071588F"/>
    <w:rsid w:val="00723F47"/>
    <w:rsid w:val="00724C4E"/>
    <w:rsid w:val="00725915"/>
    <w:rsid w:val="00747060"/>
    <w:rsid w:val="0074795A"/>
    <w:rsid w:val="00750709"/>
    <w:rsid w:val="00752E75"/>
    <w:rsid w:val="0075341C"/>
    <w:rsid w:val="00767BC1"/>
    <w:rsid w:val="0077506E"/>
    <w:rsid w:val="0078448D"/>
    <w:rsid w:val="00785623"/>
    <w:rsid w:val="007A3D00"/>
    <w:rsid w:val="007A4913"/>
    <w:rsid w:val="007A5D20"/>
    <w:rsid w:val="007B0545"/>
    <w:rsid w:val="007D4F47"/>
    <w:rsid w:val="007E2142"/>
    <w:rsid w:val="007E431E"/>
    <w:rsid w:val="00800B13"/>
    <w:rsid w:val="0081519A"/>
    <w:rsid w:val="008218F1"/>
    <w:rsid w:val="00827460"/>
    <w:rsid w:val="00836A2C"/>
    <w:rsid w:val="00847787"/>
    <w:rsid w:val="00857CDC"/>
    <w:rsid w:val="00860B50"/>
    <w:rsid w:val="0086713E"/>
    <w:rsid w:val="00870E1B"/>
    <w:rsid w:val="008813FD"/>
    <w:rsid w:val="00885001"/>
    <w:rsid w:val="00887F86"/>
    <w:rsid w:val="00891A44"/>
    <w:rsid w:val="008951C3"/>
    <w:rsid w:val="008A7866"/>
    <w:rsid w:val="008B1524"/>
    <w:rsid w:val="008F6CE5"/>
    <w:rsid w:val="00932295"/>
    <w:rsid w:val="0094336A"/>
    <w:rsid w:val="00964FE7"/>
    <w:rsid w:val="009671EE"/>
    <w:rsid w:val="00974EA5"/>
    <w:rsid w:val="00983C8E"/>
    <w:rsid w:val="009A4810"/>
    <w:rsid w:val="009A6EBC"/>
    <w:rsid w:val="009B2617"/>
    <w:rsid w:val="009C1C08"/>
    <w:rsid w:val="009C2258"/>
    <w:rsid w:val="009E3A4F"/>
    <w:rsid w:val="009E55E6"/>
    <w:rsid w:val="00A078C2"/>
    <w:rsid w:val="00A100F1"/>
    <w:rsid w:val="00A10208"/>
    <w:rsid w:val="00A1340D"/>
    <w:rsid w:val="00A32E71"/>
    <w:rsid w:val="00A45827"/>
    <w:rsid w:val="00A53478"/>
    <w:rsid w:val="00A6357C"/>
    <w:rsid w:val="00A64769"/>
    <w:rsid w:val="00A709B8"/>
    <w:rsid w:val="00A7419D"/>
    <w:rsid w:val="00A8434B"/>
    <w:rsid w:val="00A87425"/>
    <w:rsid w:val="00AB5721"/>
    <w:rsid w:val="00AC587B"/>
    <w:rsid w:val="00AC6B11"/>
    <w:rsid w:val="00AD12D2"/>
    <w:rsid w:val="00AD1BFE"/>
    <w:rsid w:val="00AE224C"/>
    <w:rsid w:val="00B242E4"/>
    <w:rsid w:val="00B35405"/>
    <w:rsid w:val="00B36D02"/>
    <w:rsid w:val="00B53883"/>
    <w:rsid w:val="00B60705"/>
    <w:rsid w:val="00B7047A"/>
    <w:rsid w:val="00B84DB3"/>
    <w:rsid w:val="00B9407A"/>
    <w:rsid w:val="00B97A38"/>
    <w:rsid w:val="00BA0BAE"/>
    <w:rsid w:val="00BB0A8B"/>
    <w:rsid w:val="00BB27F0"/>
    <w:rsid w:val="00BB36E2"/>
    <w:rsid w:val="00BC53C4"/>
    <w:rsid w:val="00BD0C01"/>
    <w:rsid w:val="00BE0C62"/>
    <w:rsid w:val="00C352C2"/>
    <w:rsid w:val="00C4701E"/>
    <w:rsid w:val="00C5780A"/>
    <w:rsid w:val="00C65692"/>
    <w:rsid w:val="00C700EC"/>
    <w:rsid w:val="00C700EE"/>
    <w:rsid w:val="00C82BE8"/>
    <w:rsid w:val="00C877BB"/>
    <w:rsid w:val="00C94579"/>
    <w:rsid w:val="00C95628"/>
    <w:rsid w:val="00CA4B55"/>
    <w:rsid w:val="00CC2CAC"/>
    <w:rsid w:val="00CC41A4"/>
    <w:rsid w:val="00CD06D7"/>
    <w:rsid w:val="00CE55A3"/>
    <w:rsid w:val="00CF24B7"/>
    <w:rsid w:val="00D020ED"/>
    <w:rsid w:val="00D049E9"/>
    <w:rsid w:val="00D1747C"/>
    <w:rsid w:val="00D32D06"/>
    <w:rsid w:val="00D468E4"/>
    <w:rsid w:val="00D51E50"/>
    <w:rsid w:val="00D53F2C"/>
    <w:rsid w:val="00D81044"/>
    <w:rsid w:val="00D86504"/>
    <w:rsid w:val="00D90DBA"/>
    <w:rsid w:val="00DA53CC"/>
    <w:rsid w:val="00DA60B2"/>
    <w:rsid w:val="00DA6BE3"/>
    <w:rsid w:val="00DB333B"/>
    <w:rsid w:val="00DB560D"/>
    <w:rsid w:val="00DC163C"/>
    <w:rsid w:val="00DC1FA8"/>
    <w:rsid w:val="00DD7252"/>
    <w:rsid w:val="00E34185"/>
    <w:rsid w:val="00E44665"/>
    <w:rsid w:val="00E90982"/>
    <w:rsid w:val="00EC26EE"/>
    <w:rsid w:val="00ED3BF8"/>
    <w:rsid w:val="00EF7324"/>
    <w:rsid w:val="00F36D2B"/>
    <w:rsid w:val="00F413EA"/>
    <w:rsid w:val="00F51D56"/>
    <w:rsid w:val="00F606D7"/>
    <w:rsid w:val="00F639D4"/>
    <w:rsid w:val="00F64276"/>
    <w:rsid w:val="00F821AD"/>
    <w:rsid w:val="00F86223"/>
    <w:rsid w:val="00F90657"/>
    <w:rsid w:val="00F92F74"/>
    <w:rsid w:val="00FA3129"/>
    <w:rsid w:val="00FA3B97"/>
    <w:rsid w:val="00FA699E"/>
    <w:rsid w:val="00FD45DD"/>
    <w:rsid w:val="00FD7DA6"/>
    <w:rsid w:val="00FE5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1099"/>
  <w15:docId w15:val="{B8FA3FB0-3CC5-463C-934D-3D335E35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2" w:space="0" w:color="000000"/>
        <w:left w:val="single" w:sz="2" w:space="0" w:color="000000"/>
        <w:bottom w:val="single" w:sz="2" w:space="0" w:color="000000"/>
        <w:right w:val="single" w:sz="2" w:space="0" w:color="000000"/>
      </w:pBdr>
      <w:spacing w:after="11" w:line="250" w:lineRule="auto"/>
      <w:ind w:left="10" w:right="5"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5" w:line="250" w:lineRule="auto"/>
      <w:ind w:left="10" w:right="3" w:hanging="10"/>
      <w:jc w:val="both"/>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5" w:line="250" w:lineRule="auto"/>
      <w:ind w:left="10" w:right="3"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0"/>
      <w:ind w:left="10" w:right="8" w:hanging="10"/>
      <w:outlineLvl w:val="3"/>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alibri" w:eastAsia="Calibri" w:hAnsi="Calibri" w:cs="Calibri"/>
      <w:b/>
      <w:i/>
      <w:color w:val="000000"/>
      <w:sz w:val="24"/>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rsid w:val="00FA3B97"/>
    <w:pPr>
      <w:tabs>
        <w:tab w:val="center" w:pos="4819"/>
        <w:tab w:val="right" w:pos="9638"/>
      </w:tabs>
      <w:spacing w:before="100" w:beforeAutospacing="1" w:after="0" w:afterAutospacing="1" w:line="240" w:lineRule="auto"/>
      <w:jc w:val="both"/>
    </w:pPr>
    <w:rPr>
      <w:rFonts w:ascii="Garamond" w:eastAsia="Times New Roman" w:hAnsi="Garamond" w:cs="Times New Roman"/>
      <w:color w:val="auto"/>
      <w:sz w:val="20"/>
      <w:szCs w:val="20"/>
      <w:lang w:val="x-none"/>
    </w:rPr>
  </w:style>
  <w:style w:type="character" w:customStyle="1" w:styleId="IntestazioneCarattere">
    <w:name w:val="Intestazione Carattere"/>
    <w:basedOn w:val="Carpredefinitoparagrafo"/>
    <w:link w:val="Intestazione"/>
    <w:uiPriority w:val="99"/>
    <w:rsid w:val="00FA3B97"/>
    <w:rPr>
      <w:rFonts w:ascii="Garamond" w:eastAsia="Times New Roman" w:hAnsi="Garamond" w:cs="Times New Roman"/>
      <w:sz w:val="20"/>
      <w:szCs w:val="20"/>
      <w:lang w:val="x-none"/>
    </w:rPr>
  </w:style>
  <w:style w:type="paragraph" w:styleId="Titolosommario">
    <w:name w:val="TOC Heading"/>
    <w:basedOn w:val="Titolo1"/>
    <w:next w:val="Normale"/>
    <w:uiPriority w:val="39"/>
    <w:unhideWhenUsed/>
    <w:qFormat/>
    <w:rsid w:val="00FA3B97"/>
    <w:pPr>
      <w:pBdr>
        <w:top w:val="none" w:sz="0" w:space="0" w:color="auto"/>
        <w:left w:val="none" w:sz="0" w:space="0" w:color="auto"/>
        <w:bottom w:val="none" w:sz="0" w:space="0" w:color="auto"/>
        <w:right w:val="none" w:sz="0" w:space="0" w:color="auto"/>
      </w:pBd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3">
    <w:name w:val="toc 3"/>
    <w:basedOn w:val="Normale"/>
    <w:next w:val="Normale"/>
    <w:autoRedefine/>
    <w:uiPriority w:val="39"/>
    <w:unhideWhenUsed/>
    <w:rsid w:val="00FA3B97"/>
    <w:pPr>
      <w:spacing w:after="100"/>
      <w:ind w:left="440"/>
    </w:pPr>
  </w:style>
  <w:style w:type="paragraph" w:styleId="Sommario1">
    <w:name w:val="toc 1"/>
    <w:basedOn w:val="Normale"/>
    <w:next w:val="Normale"/>
    <w:autoRedefine/>
    <w:uiPriority w:val="39"/>
    <w:unhideWhenUsed/>
    <w:rsid w:val="00FA3B97"/>
    <w:pPr>
      <w:spacing w:after="100"/>
    </w:pPr>
  </w:style>
  <w:style w:type="paragraph" w:styleId="Sommario2">
    <w:name w:val="toc 2"/>
    <w:basedOn w:val="Normale"/>
    <w:next w:val="Normale"/>
    <w:autoRedefine/>
    <w:uiPriority w:val="39"/>
    <w:unhideWhenUsed/>
    <w:rsid w:val="00FA3B97"/>
    <w:pPr>
      <w:spacing w:after="100"/>
      <w:ind w:left="220"/>
    </w:pPr>
  </w:style>
  <w:style w:type="character" w:styleId="Collegamentoipertestuale">
    <w:name w:val="Hyperlink"/>
    <w:basedOn w:val="Carpredefinitoparagrafo"/>
    <w:uiPriority w:val="99"/>
    <w:unhideWhenUsed/>
    <w:rsid w:val="00FA3B97"/>
    <w:rPr>
      <w:color w:val="0563C1" w:themeColor="hyperlink"/>
      <w:u w:val="single"/>
    </w:rPr>
  </w:style>
  <w:style w:type="paragraph" w:styleId="Paragrafoelenco">
    <w:name w:val="List Paragraph"/>
    <w:basedOn w:val="Normale"/>
    <w:uiPriority w:val="1"/>
    <w:qFormat/>
    <w:rsid w:val="00FA3B97"/>
    <w:pPr>
      <w:ind w:left="720"/>
      <w:contextualSpacing/>
    </w:pPr>
  </w:style>
  <w:style w:type="paragraph" w:styleId="Pidipagina">
    <w:name w:val="footer"/>
    <w:basedOn w:val="Normale"/>
    <w:link w:val="PidipaginaCarattere"/>
    <w:uiPriority w:val="99"/>
    <w:unhideWhenUsed/>
    <w:rsid w:val="00CF2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4B7"/>
    <w:rPr>
      <w:rFonts w:ascii="Calibri" w:eastAsia="Calibri" w:hAnsi="Calibri" w:cs="Calibri"/>
      <w:color w:val="000000"/>
    </w:rPr>
  </w:style>
  <w:style w:type="paragraph" w:styleId="Nessunaspaziatura">
    <w:name w:val="No Spacing"/>
    <w:uiPriority w:val="1"/>
    <w:qFormat/>
    <w:rsid w:val="00CA4B55"/>
    <w:pPr>
      <w:spacing w:after="0" w:line="240" w:lineRule="auto"/>
    </w:pPr>
    <w:rPr>
      <w:rFonts w:ascii="Calibri" w:eastAsia="Calibri" w:hAnsi="Calibri" w:cs="Calibri"/>
      <w:color w:val="000000"/>
    </w:rPr>
  </w:style>
  <w:style w:type="table" w:styleId="Grigliatabella">
    <w:name w:val="Table Grid"/>
    <w:basedOn w:val="Tabellanormale"/>
    <w:uiPriority w:val="39"/>
    <w:rsid w:val="00ED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755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e"/>
    <w:uiPriority w:val="1"/>
    <w:qFormat/>
    <w:rsid w:val="00581B30"/>
    <w:pPr>
      <w:widowControl w:val="0"/>
      <w:autoSpaceDE w:val="0"/>
      <w:autoSpaceDN w:val="0"/>
      <w:spacing w:after="0" w:line="240" w:lineRule="auto"/>
    </w:pPr>
    <w:rPr>
      <w:rFonts w:ascii="Carlito" w:eastAsia="Carlito" w:hAnsi="Carlito" w:cs="Carlito"/>
      <w:color w:val="auto"/>
      <w:lang w:eastAsia="en-US"/>
    </w:rPr>
  </w:style>
  <w:style w:type="character" w:styleId="Menzionenonrisolta">
    <w:name w:val="Unresolved Mention"/>
    <w:basedOn w:val="Carpredefinitoparagrafo"/>
    <w:uiPriority w:val="99"/>
    <w:semiHidden/>
    <w:unhideWhenUsed/>
    <w:rsid w:val="006E5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23712">
      <w:bodyDiv w:val="1"/>
      <w:marLeft w:val="0"/>
      <w:marRight w:val="0"/>
      <w:marTop w:val="0"/>
      <w:marBottom w:val="0"/>
      <w:divBdr>
        <w:top w:val="none" w:sz="0" w:space="0" w:color="auto"/>
        <w:left w:val="none" w:sz="0" w:space="0" w:color="auto"/>
        <w:bottom w:val="none" w:sz="0" w:space="0" w:color="auto"/>
        <w:right w:val="none" w:sz="0" w:space="0" w:color="auto"/>
      </w:divBdr>
    </w:div>
    <w:div w:id="114481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image" Target="media/image14.jpg"/><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image" Target="media/image9.jp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jpg"/><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8.jpeg"/><Relationship Id="rId37" Type="http://schemas.openxmlformats.org/officeDocument/2006/relationships/image" Target="media/image12.jpg"/><Relationship Id="rId40" Type="http://schemas.openxmlformats.org/officeDocument/2006/relationships/image" Target="media/image15.jp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jpg"/><Relationship Id="rId36" Type="http://schemas.openxmlformats.org/officeDocument/2006/relationships/image" Target="media/image11.jp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3.jpg"/><Relationship Id="rId30" Type="http://schemas.openxmlformats.org/officeDocument/2006/relationships/image" Target="media/image6.jpg"/><Relationship Id="rId35"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74A2F1188BE0D459BCBA52E40CD9B27" ma:contentTypeVersion="2" ma:contentTypeDescription="Creare un nuovo documento." ma:contentTypeScope="" ma:versionID="afc273e11bd9d40bff7649001874de94">
  <xsd:schema xmlns:xsd="http://www.w3.org/2001/XMLSchema" xmlns:xs="http://www.w3.org/2001/XMLSchema" xmlns:p="http://schemas.microsoft.com/office/2006/metadata/properties" xmlns:ns2="24586b1e-0f72-47d1-9d96-03d5a71defc3" targetNamespace="http://schemas.microsoft.com/office/2006/metadata/properties" ma:root="true" ma:fieldsID="6634b6819036fc682f67733e2ec258df" ns2:_="">
    <xsd:import namespace="24586b1e-0f72-47d1-9d96-03d5a71de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86b1e-0f72-47d1-9d96-03d5a71de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BF4A1-F3BC-497F-9C97-266EB456ABB5}">
  <ds:schemaRefs>
    <ds:schemaRef ds:uri="http://schemas.openxmlformats.org/officeDocument/2006/bibliography"/>
  </ds:schemaRefs>
</ds:datastoreItem>
</file>

<file path=customXml/itemProps2.xml><?xml version="1.0" encoding="utf-8"?>
<ds:datastoreItem xmlns:ds="http://schemas.openxmlformats.org/officeDocument/2006/customXml" ds:itemID="{2C770521-ADAC-47D8-A4DF-E3B492B7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86b1e-0f72-47d1-9d96-03d5a71de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3A865-1BD0-4240-BD7C-AD591E9FDE2F}">
  <ds:schemaRefs>
    <ds:schemaRef ds:uri="http://schemas.microsoft.com/sharepoint/v3/contenttype/forms"/>
  </ds:schemaRefs>
</ds:datastoreItem>
</file>

<file path=customXml/itemProps4.xml><?xml version="1.0" encoding="utf-8"?>
<ds:datastoreItem xmlns:ds="http://schemas.openxmlformats.org/officeDocument/2006/customXml" ds:itemID="{7C2EE9C9-19DC-46AD-8FB8-55B9185BC4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6613</Words>
  <Characters>41001</Characters>
  <Application>Microsoft Office Word</Application>
  <DocSecurity>0</DocSecurity>
  <Lines>1464</Lines>
  <Paragraphs>721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SPADA</dc:creator>
  <cp:keywords/>
  <cp:lastModifiedBy>CARMELA PROCACCI</cp:lastModifiedBy>
  <cp:revision>5</cp:revision>
  <dcterms:created xsi:type="dcterms:W3CDTF">2025-03-19T16:27:00Z</dcterms:created>
  <dcterms:modified xsi:type="dcterms:W3CDTF">2025-03-24T09:08:00Z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0x010100174A2F1188BE0D459BCBA52E40CD9B27</vt:lpwstr>
  </property>
  <property fmtid="{D5CDD505-2E9C-101B-9397-08002B2CF9AE}" pid="3" name="MSIP_Label_2ad0b24d-6422-44b0-b3de-abb3a9e8c81a_Enabled">
    <vt:lpwstr>true</vt:lpwstr>
  </property>
  <property fmtid="{D5CDD505-2E9C-101B-9397-08002B2CF9AE}" pid="4" name="MSIP_Label_2ad0b24d-6422-44b0-b3de-abb3a9e8c81a_SetDate">
    <vt:lpwstr>2024-06-03T06:20:12Z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6a7aafd8-4ddf-4149-b530-633d8fdbc731</vt:lpwstr>
  </property>
  <property fmtid="{D5CDD505-2E9C-101B-9397-08002B2CF9AE}" pid="9" name="MSIP_Label_2ad0b24d-6422-44b0-b3de-abb3a9e8c81a_ContentBits">
    <vt:lpwstr>0</vt:lpwstr>
  </property>
</Properties>
</file>