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281D7" w14:textId="77777777" w:rsidR="00133A3C" w:rsidRDefault="00133A3C" w:rsidP="00AC4BE9">
      <w:pPr>
        <w:autoSpaceDE w:val="0"/>
        <w:autoSpaceDN w:val="0"/>
        <w:adjustRightInd w:val="0"/>
        <w:rPr>
          <w:rFonts w:ascii="Titillium Web" w:hAnsi="Titillium Web" w:cstheme="minorHAnsi"/>
          <w:bCs/>
          <w:color w:val="000000" w:themeColor="text1"/>
          <w:sz w:val="21"/>
          <w:szCs w:val="21"/>
        </w:rPr>
      </w:pPr>
    </w:p>
    <w:p w14:paraId="3A9889E0" w14:textId="22109E11" w:rsidR="00EB39DE" w:rsidRPr="00133A3C" w:rsidRDefault="00133A3C" w:rsidP="00133A3C">
      <w:pPr>
        <w:autoSpaceDE w:val="0"/>
        <w:autoSpaceDN w:val="0"/>
        <w:adjustRightInd w:val="0"/>
        <w:jc w:val="right"/>
        <w:rPr>
          <w:rFonts w:ascii="Titillium Web" w:hAnsi="Titillium Web" w:cstheme="minorHAnsi"/>
          <w:b/>
          <w:color w:val="000000" w:themeColor="text1"/>
          <w:sz w:val="22"/>
          <w:szCs w:val="22"/>
        </w:rPr>
      </w:pPr>
      <w:r w:rsidRPr="00133A3C">
        <w:rPr>
          <w:rFonts w:ascii="Titillium Web" w:hAnsi="Titillium Web" w:cstheme="minorHAnsi"/>
          <w:b/>
          <w:color w:val="000000" w:themeColor="text1"/>
          <w:sz w:val="22"/>
          <w:szCs w:val="22"/>
        </w:rPr>
        <w:t>Allegato 1</w:t>
      </w:r>
    </w:p>
    <w:p w14:paraId="346363AA" w14:textId="70040EF5" w:rsidR="00EB39DE" w:rsidRPr="00E72B5B" w:rsidRDefault="00EB39DE" w:rsidP="00EB39DE">
      <w:pPr>
        <w:autoSpaceDE w:val="0"/>
        <w:autoSpaceDN w:val="0"/>
        <w:adjustRightInd w:val="0"/>
        <w:jc w:val="center"/>
        <w:rPr>
          <w:rFonts w:ascii="Titillium Web" w:hAnsi="Titillium Web" w:cstheme="minorHAnsi"/>
          <w:b/>
          <w:color w:val="000000" w:themeColor="text1"/>
          <w:sz w:val="24"/>
          <w:szCs w:val="24"/>
        </w:rPr>
      </w:pPr>
      <w:r w:rsidRPr="00E72B5B">
        <w:rPr>
          <w:rFonts w:ascii="Titillium Web" w:hAnsi="Titillium Web" w:cstheme="minorHAnsi"/>
          <w:b/>
          <w:color w:val="000000" w:themeColor="text1"/>
          <w:sz w:val="24"/>
          <w:szCs w:val="24"/>
        </w:rPr>
        <w:t>DOMANDA DI PARTECIPAZIONE</w:t>
      </w:r>
    </w:p>
    <w:p w14:paraId="03966E65" w14:textId="77777777" w:rsidR="00EB39DE" w:rsidRPr="00E72B5B" w:rsidRDefault="00EB39DE" w:rsidP="00AC4BE9">
      <w:pPr>
        <w:autoSpaceDE w:val="0"/>
        <w:autoSpaceDN w:val="0"/>
        <w:adjustRightInd w:val="0"/>
        <w:rPr>
          <w:rFonts w:ascii="Titillium Web" w:hAnsi="Titillium Web" w:cstheme="minorHAnsi"/>
          <w:bCs/>
          <w:color w:val="000000" w:themeColor="text1"/>
          <w:sz w:val="24"/>
          <w:szCs w:val="24"/>
        </w:rPr>
      </w:pPr>
    </w:p>
    <w:p w14:paraId="625E3CC6" w14:textId="5C6AAA6F" w:rsidR="00142668" w:rsidRPr="00142668" w:rsidRDefault="000C5688" w:rsidP="00171BC3">
      <w:pPr>
        <w:jc w:val="both"/>
        <w:rPr>
          <w:rFonts w:ascii="Titillium Web" w:hAnsi="Titillium Web"/>
          <w:b/>
          <w:bCs/>
          <w:sz w:val="24"/>
          <w:szCs w:val="24"/>
        </w:rPr>
      </w:pPr>
      <w:r>
        <w:rPr>
          <w:rFonts w:ascii="Titillium Web" w:hAnsi="Titillium Web"/>
          <w:b/>
          <w:bCs/>
          <w:sz w:val="24"/>
          <w:szCs w:val="24"/>
        </w:rPr>
        <w:t xml:space="preserve">PROCEDURA </w:t>
      </w:r>
      <w:r w:rsidR="00AC0124" w:rsidRPr="00AC0124">
        <w:rPr>
          <w:rFonts w:ascii="Titillium Web" w:hAnsi="Titillium Web"/>
          <w:b/>
          <w:bCs/>
          <w:sz w:val="24"/>
          <w:szCs w:val="24"/>
        </w:rPr>
        <w:t>APERTA PER L’AFFIDAMENTO DELL’APPALTO DI FORNITURA DI UNA “</w:t>
      </w:r>
      <w:r w:rsidR="00BA3519" w:rsidRPr="00BA3519">
        <w:rPr>
          <w:rFonts w:ascii="Titillium Web" w:hAnsi="Titillium Web"/>
          <w:b/>
          <w:bCs/>
          <w:sz w:val="24"/>
          <w:szCs w:val="24"/>
        </w:rPr>
        <w:t>PIATTAFORMA DI CAMERE CLIMATICHE COMPRENSIVA DI N. 8 UNITÀ</w:t>
      </w:r>
      <w:r w:rsidR="00BA3519">
        <w:rPr>
          <w:rFonts w:ascii="Titillium Web" w:hAnsi="Titillium Web"/>
          <w:b/>
          <w:bCs/>
          <w:sz w:val="24"/>
          <w:szCs w:val="24"/>
        </w:rPr>
        <w:t xml:space="preserve">” </w:t>
      </w:r>
      <w:r w:rsidR="00AC0124" w:rsidRPr="00AC0124">
        <w:rPr>
          <w:rFonts w:ascii="Titillium Web" w:hAnsi="Titillium Web"/>
          <w:b/>
          <w:bCs/>
          <w:sz w:val="24"/>
          <w:szCs w:val="24"/>
        </w:rPr>
        <w:t>PRESSO IL DIPARTIMENTO DI AGRARIA DELL’UNIVERSITÀ DI NAPOLI “FEDERICO II” NELL’AMBITO DEL PROGETTO “NATIONAL RESEARCH CENTRE FOR AGRICULTURAL TECHNOLOGIES - AGRITECH” MISSIONE 4, COMPONENTE 2, INVESTIMENTO 1.4.</w:t>
      </w:r>
      <w:r>
        <w:rPr>
          <w:rFonts w:ascii="Titillium Web" w:hAnsi="Titillium Web"/>
          <w:b/>
          <w:bCs/>
          <w:sz w:val="24"/>
          <w:szCs w:val="24"/>
        </w:rPr>
        <w:t xml:space="preserve"> </w:t>
      </w:r>
    </w:p>
    <w:p w14:paraId="7DC7E560" w14:textId="77777777" w:rsidR="00E44CE8" w:rsidRDefault="00E44CE8" w:rsidP="00AC4BE9">
      <w:pPr>
        <w:autoSpaceDE w:val="0"/>
        <w:autoSpaceDN w:val="0"/>
        <w:adjustRightInd w:val="0"/>
        <w:rPr>
          <w:rFonts w:ascii="Titillium Web" w:hAnsi="Titillium Web" w:cstheme="minorHAnsi"/>
          <w:bCs/>
          <w:color w:val="000000" w:themeColor="text1"/>
          <w:sz w:val="21"/>
          <w:szCs w:val="21"/>
        </w:rPr>
      </w:pPr>
    </w:p>
    <w:p w14:paraId="4B65711C" w14:textId="77777777" w:rsidR="007F641B" w:rsidRPr="00E44CE8" w:rsidRDefault="007F641B" w:rsidP="00E44CE8">
      <w:pPr>
        <w:autoSpaceDE w:val="0"/>
        <w:autoSpaceDN w:val="0"/>
        <w:adjustRightInd w:val="0"/>
        <w:jc w:val="center"/>
        <w:rPr>
          <w:rFonts w:ascii="Titillium Web" w:hAnsi="Titillium Web"/>
          <w:b/>
          <w:color w:val="000000" w:themeColor="text1"/>
          <w:sz w:val="22"/>
          <w:szCs w:val="22"/>
        </w:rPr>
      </w:pPr>
      <w:r w:rsidRPr="00E44CE8">
        <w:rPr>
          <w:rFonts w:ascii="Titillium Web" w:hAnsi="Titillium Web"/>
          <w:b/>
          <w:color w:val="000000" w:themeColor="text1"/>
          <w:sz w:val="22"/>
          <w:szCs w:val="22"/>
        </w:rPr>
        <w:t>DICHIARAZIONE RESA AI SENSI DEL D.P.R. N. 445/2000 e s.m.i. modifiche ed integrazioni</w:t>
      </w:r>
    </w:p>
    <w:p w14:paraId="22722747" w14:textId="77777777" w:rsidR="001A2E75" w:rsidRDefault="001A2E75" w:rsidP="007F641B">
      <w:pPr>
        <w:autoSpaceDE w:val="0"/>
        <w:autoSpaceDN w:val="0"/>
        <w:adjustRightInd w:val="0"/>
        <w:rPr>
          <w:rFonts w:ascii="Titillium Web" w:hAnsi="Titillium Web"/>
          <w:bCs/>
          <w:color w:val="000000" w:themeColor="text1"/>
          <w:sz w:val="22"/>
          <w:szCs w:val="22"/>
        </w:rPr>
      </w:pPr>
    </w:p>
    <w:p w14:paraId="0DB10C80" w14:textId="6A0A2674" w:rsidR="007F641B" w:rsidRPr="00F83103" w:rsidRDefault="007F641B" w:rsidP="001A2E75">
      <w:p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Il/La sottoscritto/a ………….......………………………………………………………, nato a ………………………………., Prov. ………,  il ………………………., domiciliato per la carica presso la sede legale sotto indicata, in qualità di ………………………………………………… e legale rappresentante della Società ………...................................................………., C.F ……………………………………………, P.IVA …………………………………………… con sede legale in …...……......................……, Prov. ………., Via …………………………………………………....., n. ………., CAP …………, in possesso del documento d’identità ……………………………………………….…..................… che si allega in fotocopia, (in caso di R.T.I. o Consorzi non ancora costituiti) in promessa di R.T.I., Consorzio o …...……......................……, [indicare forma giuridica del gruppo] con le Imprese ……………………………………………..................………………………………………………….…..................…, all’interno del quale la ……………………………… verrà nominata Impresa capogruppo, di seguito denominata “Impresa”.</w:t>
      </w:r>
    </w:p>
    <w:p w14:paraId="5C394F5C" w14:textId="77777777" w:rsidR="007F641B" w:rsidRDefault="007F641B" w:rsidP="001A2E75">
      <w:p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(Per gli operatori economici non residenti e privi di stabile organizzazione in Italia) domicilio fiscale …………………………………………, codice fiscale ……………………………………, partita IVA ___________, (solo in caso di concorrenti aventi sede in altri Stati membri) indirizzo di posta elettronica ……………………………………………</w:t>
      </w:r>
    </w:p>
    <w:p w14:paraId="6C647479" w14:textId="77777777" w:rsidR="00AB5CE3" w:rsidRPr="00F83103" w:rsidRDefault="00AB5CE3" w:rsidP="001A2E75">
      <w:pPr>
        <w:autoSpaceDE w:val="0"/>
        <w:autoSpaceDN w:val="0"/>
        <w:adjustRightInd w:val="0"/>
        <w:jc w:val="both"/>
        <w:rPr>
          <w:rFonts w:ascii="Titillium Web" w:hAnsi="Titillium Web"/>
          <w:bCs/>
          <w:color w:val="000000" w:themeColor="text1"/>
          <w:sz w:val="22"/>
          <w:szCs w:val="22"/>
        </w:rPr>
      </w:pPr>
    </w:p>
    <w:p w14:paraId="1DA6537E" w14:textId="77777777" w:rsidR="007F641B" w:rsidRPr="00A949DB" w:rsidRDefault="007F641B" w:rsidP="00A949DB">
      <w:pPr>
        <w:autoSpaceDE w:val="0"/>
        <w:autoSpaceDN w:val="0"/>
        <w:adjustRightInd w:val="0"/>
        <w:jc w:val="center"/>
        <w:rPr>
          <w:rFonts w:ascii="Titillium Web" w:hAnsi="Titillium Web"/>
          <w:b/>
          <w:color w:val="000000" w:themeColor="text1"/>
          <w:sz w:val="22"/>
          <w:szCs w:val="22"/>
        </w:rPr>
      </w:pPr>
      <w:r w:rsidRPr="00A949DB">
        <w:rPr>
          <w:rFonts w:ascii="Titillium Web" w:hAnsi="Titillium Web"/>
          <w:b/>
          <w:color w:val="000000" w:themeColor="text1"/>
          <w:sz w:val="22"/>
          <w:szCs w:val="22"/>
        </w:rPr>
        <w:t>CHIEDE DI ESSERE AMMESSO A PARTECIPARE</w:t>
      </w:r>
    </w:p>
    <w:p w14:paraId="10DDBECD" w14:textId="77777777" w:rsidR="007F641B" w:rsidRDefault="007F641B" w:rsidP="001A2E75">
      <w:p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 xml:space="preserve">alla presente procedura e, a tal fine, consapevole delle conseguenze penali a cui può andare incontro in caso di dichiarazioni mendaci, sotto la propria responsabilità, </w:t>
      </w:r>
    </w:p>
    <w:p w14:paraId="610ED163" w14:textId="77777777" w:rsidR="00AB5CE3" w:rsidRPr="00F83103" w:rsidRDefault="00AB5CE3" w:rsidP="001A2E75">
      <w:pPr>
        <w:autoSpaceDE w:val="0"/>
        <w:autoSpaceDN w:val="0"/>
        <w:adjustRightInd w:val="0"/>
        <w:jc w:val="both"/>
        <w:rPr>
          <w:rFonts w:ascii="Titillium Web" w:hAnsi="Titillium Web"/>
          <w:bCs/>
          <w:color w:val="000000" w:themeColor="text1"/>
          <w:sz w:val="22"/>
          <w:szCs w:val="22"/>
        </w:rPr>
      </w:pPr>
    </w:p>
    <w:p w14:paraId="25ED7087" w14:textId="77777777" w:rsidR="007F641B" w:rsidRPr="00A949DB" w:rsidRDefault="007F641B" w:rsidP="00A949DB">
      <w:pPr>
        <w:autoSpaceDE w:val="0"/>
        <w:autoSpaceDN w:val="0"/>
        <w:adjustRightInd w:val="0"/>
        <w:jc w:val="center"/>
        <w:rPr>
          <w:rFonts w:ascii="Titillium Web" w:hAnsi="Titillium Web"/>
          <w:b/>
          <w:color w:val="000000" w:themeColor="text1"/>
          <w:sz w:val="22"/>
          <w:szCs w:val="22"/>
        </w:rPr>
      </w:pPr>
      <w:r w:rsidRPr="00A949DB">
        <w:rPr>
          <w:rFonts w:ascii="Titillium Web" w:hAnsi="Titillium Web"/>
          <w:b/>
          <w:color w:val="000000" w:themeColor="text1"/>
          <w:sz w:val="22"/>
          <w:szCs w:val="22"/>
        </w:rPr>
        <w:t>DICHIARA</w:t>
      </w:r>
    </w:p>
    <w:p w14:paraId="2102AB69" w14:textId="01364FB4" w:rsidR="007F641B" w:rsidRPr="00AB5CE3" w:rsidRDefault="007F641B" w:rsidP="00FE3AAC">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AB5CE3">
        <w:rPr>
          <w:rFonts w:ascii="Titillium Web" w:hAnsi="Titillium Web"/>
          <w:bCs/>
          <w:color w:val="000000" w:themeColor="text1"/>
          <w:sz w:val="22"/>
          <w:szCs w:val="22"/>
        </w:rPr>
        <w:t>che il nominativo della persona alla quale spetta la rappresentanza dell’Offerente, per tutte le operazioni e per tutti gli atti di qualsiasi natura dipendenti dall'appalto, fino all'estinzione di ogni rapporto è il seguente: …………………………………………………………, nato a …………………………………………, residente…………………………………………….…………………………………………………………………………………………;</w:t>
      </w:r>
    </w:p>
    <w:p w14:paraId="2575597F" w14:textId="7C97AA3A" w:rsidR="007F641B" w:rsidRPr="00F83103" w:rsidRDefault="007F641B" w:rsidP="00FE3AAC">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il seguente indirizzo PEC ……………………………</w:t>
      </w:r>
      <w:r w:rsidR="00A9251A" w:rsidRPr="00F83103">
        <w:rPr>
          <w:rFonts w:ascii="Titillium Web" w:hAnsi="Titillium Web"/>
          <w:bCs/>
          <w:color w:val="000000" w:themeColor="text1"/>
          <w:sz w:val="22"/>
          <w:szCs w:val="22"/>
        </w:rPr>
        <w:t>….</w:t>
      </w:r>
      <w:r w:rsidRPr="00F83103">
        <w:rPr>
          <w:rFonts w:ascii="Titillium Web" w:hAnsi="Titillium Web"/>
          <w:bCs/>
          <w:color w:val="000000" w:themeColor="text1"/>
          <w:sz w:val="22"/>
          <w:szCs w:val="22"/>
        </w:rPr>
        <w:t xml:space="preserve">. ai fini delle comunicazioni di cui al presente appalto; </w:t>
      </w:r>
    </w:p>
    <w:p w14:paraId="21F71F27" w14:textId="5D25993F" w:rsidR="007F641B" w:rsidRPr="00F83103" w:rsidRDefault="007F641B" w:rsidP="00FE3AAC">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lastRenderedPageBreak/>
        <w:t>di accettare, senza condizione o riserva alcuna, tutte le norme e disposizioni contenute nel bando di gara, nel disciplinare di gara, nel capitolato e relativi allegati, nonché nelle risposte fornite dall’Amministrazione Appaltante alle richieste di informazioni complementari;</w:t>
      </w:r>
    </w:p>
    <w:p w14:paraId="2072CF9F" w14:textId="163D0332" w:rsidR="007F641B" w:rsidRPr="00F83103" w:rsidRDefault="007F641B" w:rsidP="00FE3AAC">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 xml:space="preserve">di aver compilato il </w:t>
      </w:r>
      <w:r w:rsidR="001A60B0">
        <w:rPr>
          <w:rFonts w:ascii="Titillium Web" w:hAnsi="Titillium Web"/>
          <w:bCs/>
          <w:color w:val="000000" w:themeColor="text1"/>
          <w:sz w:val="22"/>
          <w:szCs w:val="22"/>
        </w:rPr>
        <w:t>e</w:t>
      </w:r>
      <w:r w:rsidRPr="00F83103">
        <w:rPr>
          <w:rFonts w:ascii="Titillium Web" w:hAnsi="Titillium Web"/>
          <w:bCs/>
          <w:color w:val="000000" w:themeColor="text1"/>
          <w:sz w:val="22"/>
          <w:szCs w:val="22"/>
        </w:rPr>
        <w:t>DGUE, che, unitamente alle ulteriori dichiarazioni che si rendono, costituisce il contenuto della documentazione amministrativa;</w:t>
      </w:r>
    </w:p>
    <w:p w14:paraId="6F93BFEE" w14:textId="59155774" w:rsidR="007F641B" w:rsidRPr="00F83103" w:rsidRDefault="007F641B" w:rsidP="00FE3AAC">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 xml:space="preserve">di ritenere remunerativa l’offerta economica presentata giacché per la sua formulazione ha preso atto e tenuto conto: </w:t>
      </w:r>
    </w:p>
    <w:p w14:paraId="1236FE02" w14:textId="543A25CE" w:rsidR="007F641B" w:rsidRPr="00AB5CE3" w:rsidRDefault="007F641B" w:rsidP="00A45C0B">
      <w:pPr>
        <w:pStyle w:val="Paragrafoelenco"/>
        <w:numPr>
          <w:ilvl w:val="0"/>
          <w:numId w:val="8"/>
        </w:numPr>
        <w:autoSpaceDE w:val="0"/>
        <w:autoSpaceDN w:val="0"/>
        <w:adjustRightInd w:val="0"/>
        <w:jc w:val="both"/>
        <w:rPr>
          <w:rFonts w:ascii="Titillium Web" w:hAnsi="Titillium Web"/>
          <w:bCs/>
          <w:color w:val="000000" w:themeColor="text1"/>
          <w:sz w:val="22"/>
          <w:szCs w:val="22"/>
        </w:rPr>
      </w:pPr>
      <w:r w:rsidRPr="00AB5CE3">
        <w:rPr>
          <w:rFonts w:ascii="Titillium Web" w:hAnsi="Titillium Web"/>
          <w:bCs/>
          <w:color w:val="000000" w:themeColor="text1"/>
          <w:sz w:val="22"/>
          <w:szCs w:val="22"/>
        </w:rPr>
        <w:t>delle condizioni contrattuali e degli oneri compresi quelli eventuali relativi in materia di assicurazione, di condizioni di lavoro e di previdenza e assistenza in vigore nel luogo dove deve essere svolto il servizio;</w:t>
      </w:r>
    </w:p>
    <w:p w14:paraId="62BB3F9B" w14:textId="0CC55A59" w:rsidR="007F641B" w:rsidRPr="00AB5CE3" w:rsidRDefault="007F641B" w:rsidP="00FE3AAC">
      <w:pPr>
        <w:pStyle w:val="Paragrafoelenco"/>
        <w:numPr>
          <w:ilvl w:val="0"/>
          <w:numId w:val="8"/>
        </w:numPr>
        <w:autoSpaceDE w:val="0"/>
        <w:autoSpaceDN w:val="0"/>
        <w:adjustRightInd w:val="0"/>
        <w:spacing w:after="120"/>
        <w:ind w:left="782" w:hanging="357"/>
        <w:contextualSpacing w:val="0"/>
        <w:jc w:val="both"/>
        <w:rPr>
          <w:rFonts w:ascii="Titillium Web" w:hAnsi="Titillium Web"/>
          <w:bCs/>
          <w:color w:val="000000" w:themeColor="text1"/>
          <w:sz w:val="22"/>
          <w:szCs w:val="22"/>
        </w:rPr>
      </w:pPr>
      <w:r w:rsidRPr="00AB5CE3">
        <w:rPr>
          <w:rFonts w:ascii="Titillium Web" w:hAnsi="Titillium Web"/>
          <w:bCs/>
          <w:color w:val="000000" w:themeColor="text1"/>
          <w:sz w:val="22"/>
          <w:szCs w:val="22"/>
        </w:rPr>
        <w:t>della natura dell’appalto e di tutte le circostanze generali, particolari e locali, nessuna esclusa ed eccettuata, che possono avere influito o influire sia sulla prestazione del servizio sia sulla determinazione della propria offerta;</w:t>
      </w:r>
    </w:p>
    <w:p w14:paraId="448415F1" w14:textId="098422E1" w:rsidR="007F641B" w:rsidRPr="00F83103" w:rsidRDefault="007F641B" w:rsidP="00FE3AAC">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di avere quindi preso piena conoscenza e accettazione della documentazione tecnica e progettuale posta a base dell’affidamento dell’appalto, con esclusione di ogni ulteriore successiva contestazione in merito;</w:t>
      </w:r>
    </w:p>
    <w:p w14:paraId="1A4AA954" w14:textId="7544A9E8" w:rsidR="007F641B" w:rsidRPr="00F83103" w:rsidRDefault="007F641B" w:rsidP="00FE3AAC">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di impegnarsi a mantenere valida ed impegnativa l'offerta per un periodo di 180 giorni dalla data di scadenza del termine utile per la presentazione dell'offerta stessa;</w:t>
      </w:r>
    </w:p>
    <w:p w14:paraId="3D4EA8C6" w14:textId="5A500F22" w:rsidR="007F641B" w:rsidRPr="00F83103" w:rsidRDefault="007F641B" w:rsidP="00A45C0B">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qualora un partecipante alla gara eserciti la facoltà di “accesso agli atti”:</w:t>
      </w:r>
    </w:p>
    <w:p w14:paraId="0DAD82AF" w14:textId="4FE1158F" w:rsidR="007F641B" w:rsidRPr="00F83103" w:rsidRDefault="007F641B" w:rsidP="00A45C0B">
      <w:pPr>
        <w:pStyle w:val="Paragrafoelenco"/>
        <w:numPr>
          <w:ilvl w:val="0"/>
          <w:numId w:val="9"/>
        </w:numPr>
        <w:autoSpaceDE w:val="0"/>
        <w:autoSpaceDN w:val="0"/>
        <w:adjustRightInd w:val="0"/>
        <w:spacing w:before="120"/>
        <w:ind w:left="924"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 xml:space="preserve">di autorizzare la stazione appaltante a rilasciare copia di tutta la documentazione dell’offerta tecnica presentata per la partecipazione alla gara e delle spiegazioni eventualmente fornite in sede di verifica delle offerte anomale, </w:t>
      </w:r>
    </w:p>
    <w:p w14:paraId="547B2361" w14:textId="77777777" w:rsidR="007F641B" w:rsidRPr="00A45C0B" w:rsidRDefault="007F641B" w:rsidP="00A45C0B">
      <w:pPr>
        <w:autoSpaceDE w:val="0"/>
        <w:autoSpaceDN w:val="0"/>
        <w:adjustRightInd w:val="0"/>
        <w:spacing w:before="120" w:after="120"/>
        <w:ind w:left="709"/>
        <w:jc w:val="both"/>
        <w:rPr>
          <w:rFonts w:ascii="Titillium Web" w:hAnsi="Titillium Web"/>
          <w:bCs/>
          <w:i/>
          <w:iCs/>
          <w:color w:val="000000" w:themeColor="text1"/>
          <w:sz w:val="22"/>
          <w:szCs w:val="22"/>
        </w:rPr>
      </w:pPr>
      <w:r w:rsidRPr="00A45C0B">
        <w:rPr>
          <w:rFonts w:ascii="Titillium Web" w:hAnsi="Titillium Web"/>
          <w:bCs/>
          <w:i/>
          <w:iCs/>
          <w:color w:val="000000" w:themeColor="text1"/>
          <w:sz w:val="22"/>
          <w:szCs w:val="22"/>
        </w:rPr>
        <w:t>ovvero</w:t>
      </w:r>
    </w:p>
    <w:p w14:paraId="069756BE" w14:textId="69FF3557" w:rsidR="007F641B" w:rsidRPr="00A45C0B" w:rsidRDefault="007F641B" w:rsidP="00A45C0B">
      <w:pPr>
        <w:pStyle w:val="Paragrafoelenco"/>
        <w:numPr>
          <w:ilvl w:val="0"/>
          <w:numId w:val="9"/>
        </w:numPr>
        <w:autoSpaceDE w:val="0"/>
        <w:autoSpaceDN w:val="0"/>
        <w:adjustRightInd w:val="0"/>
        <w:spacing w:after="120"/>
        <w:ind w:left="924"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di non autorizzare la Stazione appaltante a rilasciare copia di tutta la documentazione dell’offerta tecnica e delle spiegazioni eventualmente fornite in sede di verifica delle offerte anomale. In tal caso allega alla documentazione tecnica apposita dichiarazione denominata “Segreti tecnici/commerciali” che dovrà essere adeguatamente motivata e comprovata ai sensi dell’art. 35, comma 4, lett. a), del Codice.</w:t>
      </w:r>
    </w:p>
    <w:p w14:paraId="76E77789" w14:textId="2E614DC6" w:rsidR="007F641B" w:rsidRPr="00F83103" w:rsidRDefault="007F641B" w:rsidP="00FE3AAC">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di aver versato il contributo a favore della Autorità Nazionale Anticorruzione (ANAC), comprovato dalla ricevuta di versamento allegata alla documentazione presentata per la partecipazione alla procedura in oggetto;</w:t>
      </w:r>
    </w:p>
    <w:p w14:paraId="4BE79436" w14:textId="77777777" w:rsidR="0068538E" w:rsidRPr="00133A3C" w:rsidRDefault="007F641B" w:rsidP="00FE3AAC">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133A3C">
        <w:rPr>
          <w:rFonts w:ascii="Titillium Web" w:hAnsi="Titillium Web"/>
          <w:bCs/>
          <w:color w:val="000000" w:themeColor="text1"/>
          <w:sz w:val="22"/>
          <w:szCs w:val="22"/>
        </w:rPr>
        <w:t>di essere edotto che l’appalto è regolato dal vigente Piano Integrato di Attività e Organizzazione di Ateneo (PIAO), dai Codici di Comportamento Nazionale e di Ateneo reperibili sul sito www.unina.it e di impegnarsi, in caso di aggiudicazione, ad osservare e a far osservare ai propri dipendenti e collaboratori, per quanto applicabile, i suddetti codici di comportamento, pena la risoluzione del contratto;</w:t>
      </w:r>
    </w:p>
    <w:p w14:paraId="468F1334" w14:textId="77777777" w:rsidR="0068538E" w:rsidRPr="00133A3C" w:rsidRDefault="007F641B" w:rsidP="00FE3AAC">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133A3C">
        <w:rPr>
          <w:rFonts w:ascii="Titillium Web" w:hAnsi="Titillium Web"/>
          <w:bCs/>
          <w:color w:val="000000" w:themeColor="text1"/>
          <w:sz w:val="22"/>
          <w:szCs w:val="22"/>
        </w:rPr>
        <w:t xml:space="preserve">di accettare le clausole del Protocollo di Legalità della Prefettura di Napoli allegato alla documentazione di gara, al quale l’Università ha aderito in data 10.12.2021 a seguito di delibera del Consiglio di Amministrazione n. 34 </w:t>
      </w:r>
      <w:r w:rsidRPr="00133A3C">
        <w:rPr>
          <w:rFonts w:ascii="Titillium Web" w:hAnsi="Titillium Web"/>
          <w:bCs/>
          <w:color w:val="000000" w:themeColor="text1"/>
          <w:sz w:val="22"/>
          <w:szCs w:val="22"/>
        </w:rPr>
        <w:lastRenderedPageBreak/>
        <w:t>del 27.10.2021 e di impegnarsi a sottoscrivere le clausole di tale Protocollo, con le precisazioni formulate da questa Amministrazione, in sede di stipula del contratto o subcontratto, pena la decadenza dall’aggiudicazione;</w:t>
      </w:r>
    </w:p>
    <w:p w14:paraId="281EBD46" w14:textId="349A69D0" w:rsidR="007F641B" w:rsidRPr="00F83103" w:rsidRDefault="007F641B" w:rsidP="0068538E">
      <w:pPr>
        <w:pStyle w:val="Paragrafoelenco"/>
        <w:numPr>
          <w:ilvl w:val="0"/>
          <w:numId w:val="7"/>
        </w:num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 xml:space="preserve">che i soggetti che rivestono cariche rilevanti di cui all’art. 94, comma 3, del Codice sono: </w:t>
      </w:r>
    </w:p>
    <w:p w14:paraId="387DEA8F" w14:textId="6D08AC6A" w:rsidR="001E1A51" w:rsidRPr="001E1A51" w:rsidRDefault="007F641B" w:rsidP="001E1A51">
      <w:pPr>
        <w:autoSpaceDE w:val="0"/>
        <w:autoSpaceDN w:val="0"/>
        <w:adjustRightInd w:val="0"/>
        <w:spacing w:after="120"/>
        <w:jc w:val="both"/>
        <w:rPr>
          <w:rFonts w:ascii="Titillium Web" w:hAnsi="Titillium Web"/>
          <w:bCs/>
          <w:i/>
          <w:iCs/>
          <w:color w:val="000000" w:themeColor="text1"/>
          <w:sz w:val="22"/>
          <w:szCs w:val="22"/>
          <w:u w:val="single"/>
        </w:rPr>
      </w:pPr>
      <w:r w:rsidRPr="001E1A51">
        <w:rPr>
          <w:rFonts w:ascii="Titillium Web" w:hAnsi="Titillium Web"/>
          <w:bCs/>
          <w:i/>
          <w:iCs/>
          <w:color w:val="000000" w:themeColor="text1"/>
          <w:sz w:val="22"/>
          <w:szCs w:val="22"/>
          <w:u w:val="single"/>
        </w:rPr>
        <w:t>(ripetere per tutti i soggetti per cui si presenta la dichiarazione ivi incluso l’amministratore di fatto, ove presente, ovvero indica la banca dati ufficiale o il pubblico registro da cui i medesimi possono essere ricavati in modo aggiornato alla data di presentazione dell’offerta)</w:t>
      </w:r>
    </w:p>
    <w:p w14:paraId="6B3880DC" w14:textId="77AC12F4" w:rsidR="007F641B" w:rsidRPr="00856DB9" w:rsidRDefault="007F641B" w:rsidP="00856DB9">
      <w:pPr>
        <w:pStyle w:val="Paragrafoelenco"/>
        <w:numPr>
          <w:ilvl w:val="0"/>
          <w:numId w:val="10"/>
        </w:numPr>
        <w:autoSpaceDE w:val="0"/>
        <w:autoSpaceDN w:val="0"/>
        <w:adjustRightInd w:val="0"/>
        <w:spacing w:after="120"/>
        <w:ind w:left="714" w:hanging="357"/>
        <w:contextualSpacing w:val="0"/>
        <w:jc w:val="both"/>
        <w:rPr>
          <w:rFonts w:ascii="Titillium Web" w:hAnsi="Titillium Web"/>
          <w:bCs/>
          <w:color w:val="000000" w:themeColor="text1"/>
          <w:sz w:val="22"/>
          <w:szCs w:val="22"/>
        </w:rPr>
      </w:pPr>
      <w:r w:rsidRPr="001E1A51">
        <w:rPr>
          <w:rFonts w:ascii="Titillium Web" w:hAnsi="Titillium Web"/>
          <w:bCs/>
          <w:color w:val="000000" w:themeColor="text1"/>
          <w:sz w:val="22"/>
          <w:szCs w:val="22"/>
        </w:rPr>
        <w:t>Nome e cognome _______________________, data e luogo di nascita __________, codice fiscale _____________________, comune di residenza __________________, etc._________________;</w:t>
      </w:r>
    </w:p>
    <w:p w14:paraId="71B45C06" w14:textId="26AC4D5D" w:rsidR="007F641B" w:rsidRPr="00F83103" w:rsidRDefault="007F641B" w:rsidP="001010AA">
      <w:pPr>
        <w:pStyle w:val="Paragrafoelenco"/>
        <w:numPr>
          <w:ilvl w:val="0"/>
          <w:numId w:val="7"/>
        </w:num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di non essere incorso in alcuna delle cause di esclusione di cui agli artt. 94 e 95 D.lgs. n. 36/2023, né in divieti a contrarre con la pubblica amministrazione;</w:t>
      </w:r>
    </w:p>
    <w:p w14:paraId="2F3B45CC" w14:textId="77777777" w:rsidR="007F641B" w:rsidRPr="001010AA" w:rsidRDefault="007F641B" w:rsidP="001010AA">
      <w:pPr>
        <w:autoSpaceDE w:val="0"/>
        <w:autoSpaceDN w:val="0"/>
        <w:adjustRightInd w:val="0"/>
        <w:spacing w:before="120" w:after="120"/>
        <w:ind w:left="357"/>
        <w:jc w:val="both"/>
        <w:rPr>
          <w:rFonts w:ascii="Titillium Web" w:hAnsi="Titillium Web"/>
          <w:bCs/>
          <w:i/>
          <w:iCs/>
          <w:color w:val="000000" w:themeColor="text1"/>
          <w:sz w:val="22"/>
          <w:szCs w:val="22"/>
        </w:rPr>
      </w:pPr>
      <w:r w:rsidRPr="001010AA">
        <w:rPr>
          <w:rFonts w:ascii="Titillium Web" w:hAnsi="Titillium Web"/>
          <w:bCs/>
          <w:i/>
          <w:iCs/>
          <w:color w:val="000000" w:themeColor="text1"/>
          <w:sz w:val="22"/>
          <w:szCs w:val="22"/>
        </w:rPr>
        <w:t>ovvero</w:t>
      </w:r>
    </w:p>
    <w:p w14:paraId="0FF16114" w14:textId="77777777" w:rsidR="007F641B" w:rsidRPr="00F83103" w:rsidRDefault="007F641B" w:rsidP="001010AA">
      <w:pPr>
        <w:autoSpaceDE w:val="0"/>
        <w:autoSpaceDN w:val="0"/>
        <w:adjustRightInd w:val="0"/>
        <w:ind w:left="36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con riferimento alle cause di esclusione non automatica, di cui all’art. 95 del D.lgs. n. 36/2023, segnala le seguenti fattispecie rilevanti:</w:t>
      </w:r>
    </w:p>
    <w:p w14:paraId="3A25F80F" w14:textId="57D880E6" w:rsidR="007F641B" w:rsidRPr="001010AA" w:rsidRDefault="007F641B" w:rsidP="001010AA">
      <w:pPr>
        <w:pStyle w:val="Paragrafoelenco"/>
        <w:numPr>
          <w:ilvl w:val="0"/>
          <w:numId w:val="11"/>
        </w:numPr>
        <w:autoSpaceDE w:val="0"/>
        <w:autoSpaceDN w:val="0"/>
        <w:adjustRightInd w:val="0"/>
        <w:jc w:val="both"/>
        <w:rPr>
          <w:rFonts w:ascii="Titillium Web" w:hAnsi="Titillium Web"/>
          <w:bCs/>
          <w:color w:val="000000" w:themeColor="text1"/>
          <w:sz w:val="22"/>
          <w:szCs w:val="22"/>
        </w:rPr>
      </w:pPr>
      <w:r w:rsidRPr="001010AA">
        <w:rPr>
          <w:rFonts w:ascii="Titillium Web" w:hAnsi="Titillium Web"/>
          <w:bCs/>
          <w:color w:val="000000" w:themeColor="text1"/>
          <w:sz w:val="22"/>
          <w:szCs w:val="22"/>
        </w:rPr>
        <w:t>___________________</w:t>
      </w:r>
    </w:p>
    <w:p w14:paraId="5DAA2F57" w14:textId="50BAC245" w:rsidR="007F641B" w:rsidRPr="001010AA" w:rsidRDefault="007F641B" w:rsidP="0058792B">
      <w:pPr>
        <w:pStyle w:val="Paragrafoelenco"/>
        <w:numPr>
          <w:ilvl w:val="0"/>
          <w:numId w:val="11"/>
        </w:numPr>
        <w:autoSpaceDE w:val="0"/>
        <w:autoSpaceDN w:val="0"/>
        <w:adjustRightInd w:val="0"/>
        <w:spacing w:after="120"/>
        <w:ind w:left="714" w:hanging="357"/>
        <w:contextualSpacing w:val="0"/>
        <w:jc w:val="both"/>
        <w:rPr>
          <w:rFonts w:ascii="Titillium Web" w:hAnsi="Titillium Web"/>
          <w:bCs/>
          <w:color w:val="000000" w:themeColor="text1"/>
          <w:sz w:val="22"/>
          <w:szCs w:val="22"/>
        </w:rPr>
      </w:pPr>
      <w:r w:rsidRPr="001010AA">
        <w:rPr>
          <w:rFonts w:ascii="Titillium Web" w:hAnsi="Titillium Web"/>
          <w:bCs/>
          <w:color w:val="000000" w:themeColor="text1"/>
          <w:sz w:val="22"/>
          <w:szCs w:val="22"/>
        </w:rPr>
        <w:t>___________________</w:t>
      </w:r>
    </w:p>
    <w:p w14:paraId="64E6F8EA" w14:textId="77777777" w:rsidR="007F641B" w:rsidRPr="00F83103" w:rsidRDefault="007F641B" w:rsidP="0058792B">
      <w:pPr>
        <w:autoSpaceDE w:val="0"/>
        <w:autoSpaceDN w:val="0"/>
        <w:adjustRightInd w:val="0"/>
        <w:spacing w:after="120"/>
        <w:ind w:left="357"/>
        <w:jc w:val="both"/>
        <w:rPr>
          <w:rFonts w:ascii="Titillium Web" w:hAnsi="Titillium Web"/>
          <w:bCs/>
          <w:color w:val="000000" w:themeColor="text1"/>
          <w:sz w:val="22"/>
          <w:szCs w:val="22"/>
        </w:rPr>
      </w:pPr>
      <w:r w:rsidRPr="001010AA">
        <w:rPr>
          <w:rFonts w:ascii="Titillium Web" w:hAnsi="Titillium Web"/>
          <w:bCs/>
          <w:i/>
          <w:iCs/>
          <w:color w:val="000000" w:themeColor="text1"/>
          <w:sz w:val="22"/>
          <w:szCs w:val="22"/>
          <w:u w:val="single"/>
        </w:rPr>
        <w:t>[eventuale]</w:t>
      </w:r>
      <w:r w:rsidRPr="00F83103">
        <w:rPr>
          <w:rFonts w:ascii="Titillium Web" w:hAnsi="Titillium Web"/>
          <w:bCs/>
          <w:color w:val="000000" w:themeColor="text1"/>
          <w:sz w:val="22"/>
          <w:szCs w:val="22"/>
        </w:rPr>
        <w:t xml:space="preserve"> si vedano altresì i documenti allegati;</w:t>
      </w:r>
    </w:p>
    <w:p w14:paraId="0BE820D2" w14:textId="0467BAF4" w:rsidR="007F641B" w:rsidRPr="00F83103" w:rsidRDefault="007F641B" w:rsidP="0058792B">
      <w:pPr>
        <w:pStyle w:val="Paragrafoelenco"/>
        <w:numPr>
          <w:ilvl w:val="0"/>
          <w:numId w:val="7"/>
        </w:numPr>
        <w:autoSpaceDE w:val="0"/>
        <w:autoSpaceDN w:val="0"/>
        <w:adjustRightInd w:val="0"/>
        <w:jc w:val="both"/>
        <w:rPr>
          <w:rFonts w:ascii="Titillium Web" w:hAnsi="Titillium Web"/>
          <w:bCs/>
          <w:color w:val="000000" w:themeColor="text1"/>
          <w:sz w:val="22"/>
          <w:szCs w:val="22"/>
        </w:rPr>
      </w:pPr>
      <w:r w:rsidRPr="0058792B">
        <w:rPr>
          <w:rFonts w:ascii="Titillium Web" w:hAnsi="Titillium Web"/>
          <w:bCs/>
          <w:i/>
          <w:iCs/>
          <w:color w:val="000000" w:themeColor="text1"/>
          <w:sz w:val="22"/>
          <w:szCs w:val="22"/>
          <w:u w:val="single"/>
        </w:rPr>
        <w:t xml:space="preserve">[eventuale] </w:t>
      </w:r>
      <w:r w:rsidRPr="00F83103">
        <w:rPr>
          <w:rFonts w:ascii="Titillium Web" w:hAnsi="Titillium Web"/>
          <w:bCs/>
          <w:color w:val="000000" w:themeColor="text1"/>
          <w:sz w:val="22"/>
          <w:szCs w:val="22"/>
        </w:rPr>
        <w:t>che rispetto alle fattispecie rilevanti sopra citate, sono state adottate misure di self-cleaning:</w:t>
      </w:r>
    </w:p>
    <w:p w14:paraId="633FDCC6" w14:textId="77777777" w:rsidR="007F641B" w:rsidRPr="0058792B" w:rsidRDefault="007F641B" w:rsidP="0058792B">
      <w:pPr>
        <w:pStyle w:val="Paragrafoelenco"/>
        <w:autoSpaceDE w:val="0"/>
        <w:autoSpaceDN w:val="0"/>
        <w:adjustRightInd w:val="0"/>
        <w:ind w:left="360"/>
        <w:jc w:val="both"/>
        <w:rPr>
          <w:rFonts w:ascii="Titillium Web" w:hAnsi="Titillium Web"/>
          <w:bCs/>
          <w:i/>
          <w:iCs/>
          <w:color w:val="000000" w:themeColor="text1"/>
          <w:sz w:val="22"/>
          <w:szCs w:val="22"/>
          <w:u w:val="single"/>
        </w:rPr>
      </w:pPr>
      <w:r w:rsidRPr="0058792B">
        <w:rPr>
          <w:rFonts w:ascii="Titillium Web" w:hAnsi="Titillium Web"/>
          <w:bCs/>
          <w:i/>
          <w:iCs/>
          <w:color w:val="000000" w:themeColor="text1"/>
          <w:sz w:val="22"/>
          <w:szCs w:val="22"/>
          <w:u w:val="single"/>
        </w:rPr>
        <w:t>(</w:t>
      </w:r>
      <w:r w:rsidRPr="00613CB4">
        <w:rPr>
          <w:rFonts w:ascii="Titillium Web" w:hAnsi="Titillium Web"/>
          <w:b/>
          <w:i/>
          <w:iCs/>
          <w:color w:val="000000" w:themeColor="text1"/>
          <w:sz w:val="22"/>
          <w:szCs w:val="22"/>
          <w:u w:val="single"/>
        </w:rPr>
        <w:t>Non sono ammesse misure di self cleaning rispetto alle fattispecie di cui al comma 6 dell’art. 94 e del comma 2 dell’art. 96 del D.lgs. n. 36/23)</w:t>
      </w:r>
    </w:p>
    <w:p w14:paraId="24057285" w14:textId="3C47C54E" w:rsidR="007F641B" w:rsidRPr="00F83103" w:rsidRDefault="007F641B" w:rsidP="0058792B">
      <w:pPr>
        <w:pStyle w:val="Paragrafoelenco"/>
        <w:numPr>
          <w:ilvl w:val="0"/>
          <w:numId w:val="11"/>
        </w:num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_______________</w:t>
      </w:r>
    </w:p>
    <w:p w14:paraId="000722F3" w14:textId="0705D559" w:rsidR="007F641B" w:rsidRPr="0058792B" w:rsidRDefault="007F641B" w:rsidP="0058792B">
      <w:pPr>
        <w:pStyle w:val="Paragrafoelenco"/>
        <w:numPr>
          <w:ilvl w:val="0"/>
          <w:numId w:val="11"/>
        </w:numPr>
        <w:autoSpaceDE w:val="0"/>
        <w:autoSpaceDN w:val="0"/>
        <w:adjustRightInd w:val="0"/>
        <w:spacing w:after="120"/>
        <w:ind w:left="714" w:hanging="357"/>
        <w:contextualSpacing w:val="0"/>
        <w:jc w:val="both"/>
        <w:rPr>
          <w:rFonts w:ascii="Titillium Web" w:hAnsi="Titillium Web"/>
          <w:bCs/>
          <w:color w:val="000000" w:themeColor="text1"/>
          <w:sz w:val="22"/>
          <w:szCs w:val="22"/>
        </w:rPr>
      </w:pPr>
      <w:r w:rsidRPr="0058792B">
        <w:rPr>
          <w:rFonts w:ascii="Titillium Web" w:hAnsi="Titillium Web"/>
          <w:bCs/>
          <w:color w:val="000000" w:themeColor="text1"/>
          <w:sz w:val="22"/>
          <w:szCs w:val="22"/>
        </w:rPr>
        <w:t>_______________</w:t>
      </w:r>
    </w:p>
    <w:p w14:paraId="2CD47475" w14:textId="77777777" w:rsidR="007F641B" w:rsidRPr="00F83103" w:rsidRDefault="007F641B" w:rsidP="00613CB4">
      <w:pPr>
        <w:autoSpaceDE w:val="0"/>
        <w:autoSpaceDN w:val="0"/>
        <w:adjustRightInd w:val="0"/>
        <w:spacing w:after="120"/>
        <w:ind w:left="357"/>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come da documentazione che si allega;</w:t>
      </w:r>
    </w:p>
    <w:p w14:paraId="6D847E79" w14:textId="52777EB0" w:rsidR="007F641B" w:rsidRPr="00F83103" w:rsidRDefault="007F641B" w:rsidP="00613CB4">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di essere consapevole che le dichiarazioni in ordine all’insussistenza delle cause di esclusione automatiche e non automatiche di cui all’art. 94, commi 1 e 2, e all’art. 98, comma 3, lett. g) e h) del D.lgs. n. 36/2023 sono rese in relazione a tutti i soggetti indicati al precedente punto 9 e che le dichiarazioni in ordine all’insussistenza delle altre cause di esclusione sono rese in relazione all’operatore economico;</w:t>
      </w:r>
    </w:p>
    <w:p w14:paraId="0EF4EADC" w14:textId="524D1FA9" w:rsidR="007F641B" w:rsidRPr="00F83103" w:rsidRDefault="007F641B" w:rsidP="00613CB4">
      <w:pPr>
        <w:pStyle w:val="Paragrafoelenco"/>
        <w:numPr>
          <w:ilvl w:val="0"/>
          <w:numId w:val="7"/>
        </w:num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di essere consapevole che:</w:t>
      </w:r>
    </w:p>
    <w:p w14:paraId="64E2B9FC" w14:textId="52B65819" w:rsidR="007F641B" w:rsidRPr="00613CB4" w:rsidRDefault="007F641B" w:rsidP="00613CB4">
      <w:pPr>
        <w:pStyle w:val="Paragrafoelenco"/>
        <w:numPr>
          <w:ilvl w:val="0"/>
          <w:numId w:val="12"/>
        </w:numPr>
        <w:autoSpaceDE w:val="0"/>
        <w:autoSpaceDN w:val="0"/>
        <w:adjustRightInd w:val="0"/>
        <w:jc w:val="both"/>
        <w:rPr>
          <w:rFonts w:ascii="Titillium Web" w:hAnsi="Titillium Web"/>
          <w:bCs/>
          <w:color w:val="000000" w:themeColor="text1"/>
          <w:sz w:val="22"/>
          <w:szCs w:val="22"/>
        </w:rPr>
      </w:pPr>
      <w:r w:rsidRPr="00613CB4">
        <w:rPr>
          <w:rFonts w:ascii="Titillium Web" w:hAnsi="Titillium Web"/>
          <w:bCs/>
          <w:color w:val="000000" w:themeColor="text1"/>
          <w:sz w:val="22"/>
          <w:szCs w:val="22"/>
        </w:rPr>
        <w:t>le dichiarazioni in ordine alle gravi infrazioni di cui all’articolo 95, comma 1, lettera a) del Codice sono rese con riferimento ai tre anni antecedenti la data di pubblicazione del bando di gara;</w:t>
      </w:r>
    </w:p>
    <w:p w14:paraId="6905DDFF" w14:textId="1E270834" w:rsidR="007F641B" w:rsidRPr="00613CB4" w:rsidRDefault="007F641B" w:rsidP="00613CB4">
      <w:pPr>
        <w:pStyle w:val="Paragrafoelenco"/>
        <w:numPr>
          <w:ilvl w:val="0"/>
          <w:numId w:val="12"/>
        </w:numPr>
        <w:autoSpaceDE w:val="0"/>
        <w:autoSpaceDN w:val="0"/>
        <w:adjustRightInd w:val="0"/>
        <w:jc w:val="both"/>
        <w:rPr>
          <w:rFonts w:ascii="Titillium Web" w:hAnsi="Titillium Web"/>
          <w:bCs/>
          <w:color w:val="000000" w:themeColor="text1"/>
          <w:sz w:val="22"/>
          <w:szCs w:val="22"/>
        </w:rPr>
      </w:pPr>
      <w:r w:rsidRPr="00613CB4">
        <w:rPr>
          <w:rFonts w:ascii="Titillium Web" w:hAnsi="Titillium Web"/>
          <w:bCs/>
          <w:color w:val="000000" w:themeColor="text1"/>
          <w:sz w:val="22"/>
          <w:szCs w:val="22"/>
        </w:rPr>
        <w:t xml:space="preserve">le dichiarazioni in ordine agli atti e ai provvedimenti indicati all’articolo 98 comma 6 del Codice sono rese con riferimento ai tre anni antecedenti la data di pubblicazione del bando di gara; </w:t>
      </w:r>
    </w:p>
    <w:p w14:paraId="21227D98" w14:textId="737D226B" w:rsidR="007F641B" w:rsidRPr="00613CB4" w:rsidRDefault="007F641B" w:rsidP="00613CB4">
      <w:pPr>
        <w:pStyle w:val="Paragrafoelenco"/>
        <w:numPr>
          <w:ilvl w:val="0"/>
          <w:numId w:val="12"/>
        </w:numPr>
        <w:autoSpaceDE w:val="0"/>
        <w:autoSpaceDN w:val="0"/>
        <w:adjustRightInd w:val="0"/>
        <w:jc w:val="both"/>
        <w:rPr>
          <w:rFonts w:ascii="Titillium Web" w:hAnsi="Titillium Web"/>
          <w:bCs/>
          <w:color w:val="000000" w:themeColor="text1"/>
          <w:sz w:val="22"/>
          <w:szCs w:val="22"/>
        </w:rPr>
      </w:pPr>
      <w:r w:rsidRPr="00613CB4">
        <w:rPr>
          <w:rFonts w:ascii="Titillium Web" w:hAnsi="Titillium Web"/>
          <w:bCs/>
          <w:color w:val="000000" w:themeColor="text1"/>
          <w:sz w:val="22"/>
          <w:szCs w:val="22"/>
        </w:rPr>
        <w:t>le dichiarazioni in ordine a tutti gli altri comportamenti di cui all’articolo 98 del Codice, sono rese con riferimento ai tre anni antecedenti la data di pubblicazione del bando di gara;</w:t>
      </w:r>
    </w:p>
    <w:p w14:paraId="4338F0A8" w14:textId="3093A9ED" w:rsidR="007F641B" w:rsidRPr="00613CB4" w:rsidRDefault="007F641B" w:rsidP="00613CB4">
      <w:pPr>
        <w:pStyle w:val="Paragrafoelenco"/>
        <w:numPr>
          <w:ilvl w:val="0"/>
          <w:numId w:val="11"/>
        </w:numPr>
        <w:autoSpaceDE w:val="0"/>
        <w:autoSpaceDN w:val="0"/>
        <w:adjustRightInd w:val="0"/>
        <w:spacing w:after="120"/>
        <w:ind w:left="714" w:hanging="357"/>
        <w:contextualSpacing w:val="0"/>
        <w:jc w:val="both"/>
        <w:rPr>
          <w:rFonts w:ascii="Titillium Web" w:hAnsi="Titillium Web"/>
          <w:bCs/>
          <w:color w:val="000000" w:themeColor="text1"/>
          <w:sz w:val="22"/>
          <w:szCs w:val="22"/>
        </w:rPr>
      </w:pPr>
      <w:r w:rsidRPr="00613CB4">
        <w:rPr>
          <w:rFonts w:ascii="Titillium Web" w:hAnsi="Titillium Web"/>
          <w:bCs/>
          <w:color w:val="000000" w:themeColor="text1"/>
          <w:sz w:val="22"/>
          <w:szCs w:val="22"/>
        </w:rPr>
        <w:t xml:space="preserve">che tali dichiarazioni sono rese anche nel caso di impugnazione in giudizio dei relativi provvedimenti; </w:t>
      </w:r>
    </w:p>
    <w:p w14:paraId="7A753EF6" w14:textId="69B9E05F" w:rsidR="007F641B" w:rsidRPr="00F83103" w:rsidRDefault="007F641B" w:rsidP="000E581D">
      <w:pPr>
        <w:pStyle w:val="Paragrafoelenco"/>
        <w:numPr>
          <w:ilvl w:val="0"/>
          <w:numId w:val="7"/>
        </w:numPr>
        <w:autoSpaceDE w:val="0"/>
        <w:autoSpaceDN w:val="0"/>
        <w:adjustRightInd w:val="0"/>
        <w:jc w:val="both"/>
        <w:rPr>
          <w:rFonts w:ascii="Titillium Web" w:hAnsi="Titillium Web"/>
          <w:bCs/>
          <w:color w:val="000000" w:themeColor="text1"/>
          <w:sz w:val="22"/>
          <w:szCs w:val="22"/>
        </w:rPr>
      </w:pPr>
      <w:r w:rsidRPr="000E581D">
        <w:rPr>
          <w:rFonts w:ascii="Titillium Web" w:hAnsi="Titillium Web"/>
          <w:bCs/>
          <w:i/>
          <w:iCs/>
          <w:color w:val="000000" w:themeColor="text1"/>
          <w:sz w:val="22"/>
          <w:szCs w:val="22"/>
          <w:u w:val="single"/>
        </w:rPr>
        <w:lastRenderedPageBreak/>
        <w:t>[eventuale, nel caso in cui il socio sia una persona giuridica]</w:t>
      </w:r>
      <w:r w:rsidRPr="00F83103">
        <w:rPr>
          <w:rFonts w:ascii="Titillium Web" w:hAnsi="Titillium Web"/>
          <w:bCs/>
          <w:color w:val="000000" w:themeColor="text1"/>
          <w:sz w:val="22"/>
          <w:szCs w:val="22"/>
        </w:rPr>
        <w:t xml:space="preserve"> che gli amministratori sono: </w:t>
      </w:r>
    </w:p>
    <w:p w14:paraId="7EFD4CB6" w14:textId="77777777" w:rsidR="007F641B" w:rsidRPr="000E581D" w:rsidRDefault="007F641B" w:rsidP="000E581D">
      <w:pPr>
        <w:autoSpaceDE w:val="0"/>
        <w:autoSpaceDN w:val="0"/>
        <w:adjustRightInd w:val="0"/>
        <w:spacing w:after="120"/>
        <w:jc w:val="both"/>
        <w:rPr>
          <w:rFonts w:ascii="Titillium Web" w:hAnsi="Titillium Web"/>
          <w:bCs/>
          <w:i/>
          <w:iCs/>
          <w:color w:val="000000" w:themeColor="text1"/>
          <w:sz w:val="22"/>
          <w:szCs w:val="22"/>
          <w:u w:val="single"/>
        </w:rPr>
      </w:pPr>
      <w:r w:rsidRPr="000E581D">
        <w:rPr>
          <w:rFonts w:ascii="Titillium Web" w:hAnsi="Titillium Web"/>
          <w:bCs/>
          <w:i/>
          <w:iCs/>
          <w:color w:val="000000" w:themeColor="text1"/>
          <w:sz w:val="22"/>
          <w:szCs w:val="22"/>
          <w:u w:val="single"/>
        </w:rPr>
        <w:t>(ripetere per tutti gli amministratori ovvero indicare la banca dati ufficiale o il pubblico registro da cui i medesimi possono essere ricavati in modo aggiornato alla data di presentazione dell’offerta)</w:t>
      </w:r>
    </w:p>
    <w:p w14:paraId="5674F14E" w14:textId="2138B92A" w:rsidR="007F641B" w:rsidRPr="000E581D" w:rsidRDefault="007F641B" w:rsidP="000E581D">
      <w:pPr>
        <w:pStyle w:val="Paragrafoelenco"/>
        <w:numPr>
          <w:ilvl w:val="0"/>
          <w:numId w:val="13"/>
        </w:numPr>
        <w:autoSpaceDE w:val="0"/>
        <w:autoSpaceDN w:val="0"/>
        <w:adjustRightInd w:val="0"/>
        <w:spacing w:after="120"/>
        <w:jc w:val="both"/>
        <w:rPr>
          <w:rFonts w:ascii="Titillium Web" w:hAnsi="Titillium Web"/>
          <w:bCs/>
          <w:color w:val="000000" w:themeColor="text1"/>
          <w:sz w:val="22"/>
          <w:szCs w:val="22"/>
        </w:rPr>
      </w:pPr>
      <w:r w:rsidRPr="000E581D">
        <w:rPr>
          <w:rFonts w:ascii="Titillium Web" w:hAnsi="Titillium Web"/>
          <w:bCs/>
          <w:color w:val="000000" w:themeColor="text1"/>
          <w:sz w:val="22"/>
          <w:szCs w:val="22"/>
        </w:rPr>
        <w:t>Nome e cognome _______________________, data e luogo di nascita __________, codice fiscale _____________________, comune di residenza __________________, etc._________________;</w:t>
      </w:r>
    </w:p>
    <w:p w14:paraId="5F5A1BAB" w14:textId="77777777" w:rsidR="007F641B" w:rsidRPr="00F83103" w:rsidRDefault="007F641B" w:rsidP="000E581D">
      <w:pPr>
        <w:autoSpaceDE w:val="0"/>
        <w:autoSpaceDN w:val="0"/>
        <w:adjustRightInd w:val="0"/>
        <w:spacing w:after="12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e nei loro confronti non sussistono le cause di esclusione di cui all’art. 94, commi 1 e 2, del D.lgs. n. 36/2023;</w:t>
      </w:r>
    </w:p>
    <w:p w14:paraId="1EE46343" w14:textId="07CD07ED" w:rsidR="007F641B" w:rsidRPr="005B0C28" w:rsidRDefault="007F641B" w:rsidP="000E581D">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5B0C28">
        <w:rPr>
          <w:rFonts w:ascii="Titillium Web" w:hAnsi="Titillium Web"/>
          <w:bCs/>
          <w:color w:val="000000" w:themeColor="text1"/>
          <w:sz w:val="22"/>
          <w:szCs w:val="22"/>
        </w:rPr>
        <w:t xml:space="preserve">con riferimento al requisito di capacità economica e finanziaria di cui all’art. </w:t>
      </w:r>
      <w:r w:rsidR="000762E0" w:rsidRPr="005B0C28">
        <w:rPr>
          <w:rFonts w:ascii="Titillium Web" w:hAnsi="Titillium Web"/>
          <w:bCs/>
          <w:color w:val="000000" w:themeColor="text1"/>
          <w:sz w:val="22"/>
          <w:szCs w:val="22"/>
        </w:rPr>
        <w:t>1</w:t>
      </w:r>
      <w:r w:rsidR="00A5692D">
        <w:rPr>
          <w:rFonts w:ascii="Titillium Web" w:hAnsi="Titillium Web"/>
          <w:bCs/>
          <w:color w:val="000000" w:themeColor="text1"/>
          <w:sz w:val="22"/>
          <w:szCs w:val="22"/>
        </w:rPr>
        <w:t>2</w:t>
      </w:r>
      <w:r w:rsidRPr="005B0C28">
        <w:rPr>
          <w:rFonts w:ascii="Titillium Web" w:hAnsi="Titillium Web"/>
          <w:bCs/>
          <w:color w:val="000000" w:themeColor="text1"/>
          <w:sz w:val="22"/>
          <w:szCs w:val="22"/>
        </w:rPr>
        <w:t>.2 del disciplinare di gara, di avere realizzato un fatturato globale annuo riferito agli esercizi finanziari 2020-2021-2022 pari ad € _______________ oltre IVA e, pertanto, non inferiore all’importo richiesto dal bando;</w:t>
      </w:r>
    </w:p>
    <w:p w14:paraId="3AC0C9A5" w14:textId="59B181B0" w:rsidR="007F641B" w:rsidRPr="005B0C28" w:rsidRDefault="007F641B" w:rsidP="000E581D">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5B0C28">
        <w:rPr>
          <w:rFonts w:ascii="Titillium Web" w:hAnsi="Titillium Web"/>
          <w:bCs/>
          <w:color w:val="000000" w:themeColor="text1"/>
          <w:sz w:val="22"/>
          <w:szCs w:val="22"/>
        </w:rPr>
        <w:t xml:space="preserve">con riferimento al requisito di capacità tecnica e professionale di cui all’art. </w:t>
      </w:r>
      <w:r w:rsidR="000762E0" w:rsidRPr="005B0C28">
        <w:rPr>
          <w:rFonts w:ascii="Titillium Web" w:hAnsi="Titillium Web"/>
          <w:bCs/>
          <w:color w:val="000000" w:themeColor="text1"/>
          <w:sz w:val="22"/>
          <w:szCs w:val="22"/>
        </w:rPr>
        <w:t>1</w:t>
      </w:r>
      <w:r w:rsidR="00A5692D">
        <w:rPr>
          <w:rFonts w:ascii="Titillium Web" w:hAnsi="Titillium Web"/>
          <w:bCs/>
          <w:color w:val="000000" w:themeColor="text1"/>
          <w:sz w:val="22"/>
          <w:szCs w:val="22"/>
        </w:rPr>
        <w:t>2</w:t>
      </w:r>
      <w:r w:rsidRPr="005B0C28">
        <w:rPr>
          <w:rFonts w:ascii="Titillium Web" w:hAnsi="Titillium Web"/>
          <w:bCs/>
          <w:color w:val="000000" w:themeColor="text1"/>
          <w:sz w:val="22"/>
          <w:szCs w:val="22"/>
        </w:rPr>
        <w:t xml:space="preserve">.3 del disciplinare di gara, di avere eseguito nell’ultimo triennio </w:t>
      </w:r>
      <w:r w:rsidR="000762E0" w:rsidRPr="005B0C28">
        <w:rPr>
          <w:rFonts w:ascii="Titillium Web" w:hAnsi="Titillium Web"/>
          <w:bCs/>
          <w:color w:val="000000" w:themeColor="text1"/>
          <w:sz w:val="22"/>
          <w:szCs w:val="22"/>
        </w:rPr>
        <w:t>n. ___</w:t>
      </w:r>
      <w:r w:rsidR="005B0C28" w:rsidRPr="005B0C28">
        <w:rPr>
          <w:rFonts w:ascii="Titillium Web" w:hAnsi="Titillium Web"/>
          <w:bCs/>
          <w:color w:val="000000" w:themeColor="text1"/>
          <w:sz w:val="22"/>
          <w:szCs w:val="22"/>
        </w:rPr>
        <w:t xml:space="preserve"> contratti di fornitura</w:t>
      </w:r>
      <w:r w:rsidRPr="005B0C28">
        <w:rPr>
          <w:rFonts w:ascii="Titillium Web" w:hAnsi="Titillium Web"/>
          <w:bCs/>
          <w:color w:val="000000" w:themeColor="text1"/>
          <w:sz w:val="22"/>
          <w:szCs w:val="22"/>
        </w:rPr>
        <w:t xml:space="preserve"> identica e/o analoga a quella oggetto della gara presso enti pubblici o privati</w:t>
      </w:r>
      <w:r w:rsidR="009C7363">
        <w:rPr>
          <w:rFonts w:ascii="Titillium Web" w:hAnsi="Titillium Web"/>
          <w:bCs/>
          <w:color w:val="000000" w:themeColor="text1"/>
          <w:sz w:val="22"/>
          <w:szCs w:val="22"/>
        </w:rPr>
        <w:t xml:space="preserve"> e</w:t>
      </w:r>
      <w:r w:rsidRPr="005B0C28">
        <w:rPr>
          <w:rFonts w:ascii="Titillium Web" w:hAnsi="Titillium Web"/>
          <w:bCs/>
          <w:color w:val="000000" w:themeColor="text1"/>
          <w:sz w:val="22"/>
          <w:szCs w:val="22"/>
        </w:rPr>
        <w:t xml:space="preserve">, pertanto, </w:t>
      </w:r>
      <w:r w:rsidR="005B0C28">
        <w:rPr>
          <w:rFonts w:ascii="Titillium Web" w:hAnsi="Titillium Web"/>
          <w:bCs/>
          <w:color w:val="000000" w:themeColor="text1"/>
          <w:sz w:val="22"/>
          <w:szCs w:val="22"/>
        </w:rPr>
        <w:t xml:space="preserve">in numero </w:t>
      </w:r>
      <w:r w:rsidRPr="005B0C28">
        <w:rPr>
          <w:rFonts w:ascii="Titillium Web" w:hAnsi="Titillium Web"/>
          <w:bCs/>
          <w:color w:val="000000" w:themeColor="text1"/>
          <w:sz w:val="22"/>
          <w:szCs w:val="22"/>
        </w:rPr>
        <w:t xml:space="preserve">non inferiore </w:t>
      </w:r>
      <w:r w:rsidR="005B0C28">
        <w:rPr>
          <w:rFonts w:ascii="Titillium Web" w:hAnsi="Titillium Web"/>
          <w:bCs/>
          <w:color w:val="000000" w:themeColor="text1"/>
          <w:sz w:val="22"/>
          <w:szCs w:val="22"/>
        </w:rPr>
        <w:t xml:space="preserve">a quanto </w:t>
      </w:r>
      <w:r w:rsidRPr="005B0C28">
        <w:rPr>
          <w:rFonts w:ascii="Titillium Web" w:hAnsi="Titillium Web"/>
          <w:bCs/>
          <w:color w:val="000000" w:themeColor="text1"/>
          <w:sz w:val="22"/>
          <w:szCs w:val="22"/>
        </w:rPr>
        <w:t xml:space="preserve">richiesto dal bando; </w:t>
      </w:r>
    </w:p>
    <w:p w14:paraId="1104A3A6" w14:textId="3934E045" w:rsidR="007F641B" w:rsidRPr="00F83103" w:rsidRDefault="007F641B" w:rsidP="000E581D">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di essere in regola con le norme che disciplinano il diritto al lavoro dei disabili di cui alla legge 12 marzo 1999, n. 68, in ragione della propria dimensione aziendale;</w:t>
      </w:r>
    </w:p>
    <w:p w14:paraId="7A06CF93" w14:textId="4030AA98" w:rsidR="007F641B" w:rsidRPr="00F83103" w:rsidRDefault="007F641B" w:rsidP="000E581D">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di assumersi nell’esecuzione dell’appalto gli obblighi specifici relativi al PNRR e al PNC relativamente al “non arrecare un danno significativo agli obiettivi ambientali” c.d. “Do No Significant Harm”(DNSH) ai sensi dell’art. 17 del Regolamento UE 2020 /852 del Parlamento Europeo e del Consiglio del 18 giugno 2020, nonché ai principi di contributo all’obiettivo climatico e digitale, (c.d. Tagging), della parità di genere (Gender Equality), della protezione e valorizzazione dei giovani e del superamento dei divari territoriali nel rispetto delle specifiche norme in materia;</w:t>
      </w:r>
    </w:p>
    <w:p w14:paraId="7256240C" w14:textId="671D6B14" w:rsidR="007F641B" w:rsidRPr="00F83103" w:rsidRDefault="007F641B" w:rsidP="000E581D">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di essere al corrente che saranno esclusi dalla presente procedura gli operatori economici che occupano oltre 50 dipendenti, nel caso di omessa produzione, al momento della presentazione dell’offerta – tramite allegazione sulla piattaforma telematica di gara – di copia dell'ultimo rapporto periodico sulla situazione del personale maschile e femminile redatto ai sensi dell’articolo 46 del D. Lgs. n. 198/2006, con attestazione della sua conformità a quello eventualmente già trasmesso alle rappresentanze sindacali aziendali e ai consiglieri regionali di parità ovvero, in mancanza, con attestazione della sua contestuale trasmissione alle rappresentanze sindacali aziendali e alla consigliera e al consigliere regionale di parità.</w:t>
      </w:r>
    </w:p>
    <w:p w14:paraId="6DB1E50E" w14:textId="52A4FCE7" w:rsidR="007F641B" w:rsidRPr="00F83103" w:rsidRDefault="007F641B" w:rsidP="000E581D">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di essere al corrente che saranno esclusi dalla presente procedura di gara gli operatori economici, che occupano un numero di dipendenti pari o superiore a 15 e non superiore a 50, i quali nei 12 mesi precedenti al termine di presentazione dell’offerta abbiano omesso di produrre alla Stazione appaltante di un precedente contratto d’appalto, finanziato in tutto o in parte con i fondi del PNRR o del PNC, la relazione di genere sulla situazione del personale maschile e femminile di cui all’articolo 47, co. 3 del D.L. 77/2021.</w:t>
      </w:r>
    </w:p>
    <w:p w14:paraId="5CAD3E4C" w14:textId="0212B0D3" w:rsidR="007F641B" w:rsidRPr="00F83103" w:rsidRDefault="007F641B" w:rsidP="000E581D">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lastRenderedPageBreak/>
        <w:t>di essere al corrente che è requisito necessario dell'offerta, da possedersi a pena di esclusione l'aver assolto, al momento della presentazione dell'offerta stessa, agli obblighi di cui alla legge n. 68/1999 in materia di diritto al lavoro dei disabili e delle categorie protette,</w:t>
      </w:r>
    </w:p>
    <w:p w14:paraId="7D3BDF51" w14:textId="3712F792" w:rsidR="007F641B" w:rsidRPr="00133A3C" w:rsidRDefault="007F641B" w:rsidP="000E581D">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133A3C">
        <w:rPr>
          <w:rFonts w:ascii="Titillium Web" w:hAnsi="Titillium Web"/>
          <w:bCs/>
          <w:color w:val="000000" w:themeColor="text1"/>
          <w:sz w:val="22"/>
          <w:szCs w:val="22"/>
        </w:rPr>
        <w:t>di assumersi l'obbligo di assicurare, in caso di aggiudicazione del contratto, che una quota di almeno il 30% delle ulteriori eventuali assunzioni che fossero necessarie per l'esecuzione del contratto o per la realizzazione di attività ad esso connesse o strumentali, sia destinata all'occupazione giovanile e femminile.</w:t>
      </w:r>
    </w:p>
    <w:p w14:paraId="7CF33456" w14:textId="415F1582" w:rsidR="007F641B" w:rsidRPr="003C7978" w:rsidRDefault="007F641B" w:rsidP="003C7978">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3C7978">
        <w:rPr>
          <w:rFonts w:ascii="Titillium Web" w:hAnsi="Titillium Web"/>
          <w:bCs/>
          <w:i/>
          <w:iCs/>
          <w:color w:val="000000" w:themeColor="text1"/>
          <w:sz w:val="22"/>
          <w:szCs w:val="22"/>
          <w:u w:val="single"/>
        </w:rPr>
        <w:t>[in caso di partecipazione in forma consortile]</w:t>
      </w:r>
      <w:r w:rsidRPr="003C7978">
        <w:rPr>
          <w:rFonts w:ascii="Titillium Web" w:hAnsi="Titillium Web"/>
          <w:bCs/>
          <w:color w:val="000000" w:themeColor="text1"/>
          <w:sz w:val="22"/>
          <w:szCs w:val="22"/>
        </w:rPr>
        <w:t xml:space="preserve"> che il concorrente partecipa alla presente procedura nella seguente forma: </w:t>
      </w:r>
    </w:p>
    <w:p w14:paraId="192BC8A5" w14:textId="557CCF3C" w:rsidR="007F641B" w:rsidRPr="0069138D" w:rsidRDefault="007F641B" w:rsidP="0069138D">
      <w:pPr>
        <w:pStyle w:val="Paragrafoelenco"/>
        <w:numPr>
          <w:ilvl w:val="0"/>
          <w:numId w:val="14"/>
        </w:numPr>
        <w:autoSpaceDE w:val="0"/>
        <w:autoSpaceDN w:val="0"/>
        <w:adjustRightInd w:val="0"/>
        <w:jc w:val="both"/>
        <w:rPr>
          <w:rFonts w:ascii="Titillium Web" w:hAnsi="Titillium Web"/>
          <w:bCs/>
          <w:color w:val="000000" w:themeColor="text1"/>
          <w:sz w:val="22"/>
          <w:szCs w:val="22"/>
        </w:rPr>
      </w:pPr>
      <w:r w:rsidRPr="0069138D">
        <w:rPr>
          <w:rFonts w:ascii="Titillium Web" w:hAnsi="Titillium Web"/>
          <w:bCs/>
          <w:color w:val="000000" w:themeColor="text1"/>
          <w:sz w:val="22"/>
          <w:szCs w:val="22"/>
        </w:rPr>
        <w:t>consorzio fra società cooperative di produzione e lavoro di cui all’art. 65, comma 2, lett. b) del D.lgs. n. 36/2023.;</w:t>
      </w:r>
    </w:p>
    <w:p w14:paraId="3FBD3018" w14:textId="30270A0A" w:rsidR="007F641B" w:rsidRPr="0069138D" w:rsidRDefault="007F641B" w:rsidP="0069138D">
      <w:pPr>
        <w:pStyle w:val="Paragrafoelenco"/>
        <w:numPr>
          <w:ilvl w:val="0"/>
          <w:numId w:val="14"/>
        </w:numPr>
        <w:autoSpaceDE w:val="0"/>
        <w:autoSpaceDN w:val="0"/>
        <w:adjustRightInd w:val="0"/>
        <w:jc w:val="both"/>
        <w:rPr>
          <w:rFonts w:ascii="Titillium Web" w:hAnsi="Titillium Web"/>
          <w:bCs/>
          <w:color w:val="000000" w:themeColor="text1"/>
          <w:sz w:val="22"/>
          <w:szCs w:val="22"/>
        </w:rPr>
      </w:pPr>
      <w:r w:rsidRPr="0069138D">
        <w:rPr>
          <w:rFonts w:ascii="Titillium Web" w:hAnsi="Titillium Web"/>
          <w:bCs/>
          <w:color w:val="000000" w:themeColor="text1"/>
          <w:sz w:val="22"/>
          <w:szCs w:val="22"/>
        </w:rPr>
        <w:t>consorzio tra imprese artigiane di cui all’art. 65, comma 2, lett. c) del D.lgs. n. 36/2023;</w:t>
      </w:r>
    </w:p>
    <w:p w14:paraId="57EACD80" w14:textId="64B8E1EB" w:rsidR="007F641B" w:rsidRPr="0069138D" w:rsidRDefault="007F641B" w:rsidP="0069138D">
      <w:pPr>
        <w:pStyle w:val="Paragrafoelenco"/>
        <w:numPr>
          <w:ilvl w:val="0"/>
          <w:numId w:val="14"/>
        </w:numPr>
        <w:autoSpaceDE w:val="0"/>
        <w:autoSpaceDN w:val="0"/>
        <w:adjustRightInd w:val="0"/>
        <w:jc w:val="both"/>
        <w:rPr>
          <w:rFonts w:ascii="Titillium Web" w:hAnsi="Titillium Web"/>
          <w:bCs/>
          <w:color w:val="000000" w:themeColor="text1"/>
          <w:sz w:val="22"/>
          <w:szCs w:val="22"/>
        </w:rPr>
      </w:pPr>
      <w:r w:rsidRPr="0069138D">
        <w:rPr>
          <w:rFonts w:ascii="Titillium Web" w:hAnsi="Titillium Web"/>
          <w:bCs/>
          <w:color w:val="000000" w:themeColor="text1"/>
          <w:sz w:val="22"/>
          <w:szCs w:val="22"/>
        </w:rPr>
        <w:t>consorzio stabile di cui all’art. 65, comma 2, lett. d) del D.lgs. n. 36/2023;</w:t>
      </w:r>
    </w:p>
    <w:p w14:paraId="65DA9DF6" w14:textId="23BFEEBB" w:rsidR="007F641B" w:rsidRPr="0069138D" w:rsidRDefault="007F641B" w:rsidP="0069138D">
      <w:pPr>
        <w:pStyle w:val="Paragrafoelenco"/>
        <w:numPr>
          <w:ilvl w:val="0"/>
          <w:numId w:val="14"/>
        </w:numPr>
        <w:autoSpaceDE w:val="0"/>
        <w:autoSpaceDN w:val="0"/>
        <w:adjustRightInd w:val="0"/>
        <w:spacing w:after="120"/>
        <w:ind w:left="924" w:hanging="357"/>
        <w:contextualSpacing w:val="0"/>
        <w:jc w:val="both"/>
        <w:rPr>
          <w:rFonts w:ascii="Titillium Web" w:hAnsi="Titillium Web"/>
          <w:bCs/>
          <w:color w:val="000000" w:themeColor="text1"/>
          <w:sz w:val="22"/>
          <w:szCs w:val="22"/>
        </w:rPr>
      </w:pPr>
      <w:r w:rsidRPr="0069138D">
        <w:rPr>
          <w:rFonts w:ascii="Titillium Web" w:hAnsi="Titillium Web"/>
          <w:bCs/>
          <w:color w:val="000000" w:themeColor="text1"/>
          <w:sz w:val="22"/>
          <w:szCs w:val="22"/>
        </w:rPr>
        <w:t>consorzio ordinario di concorrenti di cui all’articolo 2602 del c.c. di cui all’art. 65, comma 2, lett. e) del D.lgs. n. 36/2023;</w:t>
      </w:r>
    </w:p>
    <w:p w14:paraId="0EEAC6E1" w14:textId="77777777" w:rsidR="007F641B" w:rsidRPr="00F83103" w:rsidRDefault="007F641B" w:rsidP="00A84866">
      <w:pPr>
        <w:autoSpaceDE w:val="0"/>
        <w:autoSpaceDN w:val="0"/>
        <w:adjustRightInd w:val="0"/>
        <w:spacing w:after="120"/>
        <w:ind w:left="567"/>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sia costituito che costituendo;</w:t>
      </w:r>
    </w:p>
    <w:p w14:paraId="5FDC576A" w14:textId="77777777" w:rsidR="007F641B" w:rsidRPr="00A84866" w:rsidRDefault="007F641B" w:rsidP="00052824">
      <w:pPr>
        <w:autoSpaceDE w:val="0"/>
        <w:autoSpaceDN w:val="0"/>
        <w:adjustRightInd w:val="0"/>
        <w:ind w:left="360"/>
        <w:jc w:val="both"/>
        <w:rPr>
          <w:rFonts w:ascii="Titillium Web" w:hAnsi="Titillium Web"/>
          <w:bCs/>
          <w:color w:val="000000" w:themeColor="text1"/>
          <w:sz w:val="22"/>
          <w:szCs w:val="22"/>
        </w:rPr>
      </w:pPr>
      <w:r w:rsidRPr="00A84866">
        <w:rPr>
          <w:rFonts w:ascii="Titillium Web" w:hAnsi="Titillium Web"/>
          <w:bCs/>
          <w:i/>
          <w:iCs/>
          <w:color w:val="000000" w:themeColor="text1"/>
          <w:sz w:val="22"/>
          <w:szCs w:val="22"/>
        </w:rPr>
        <w:t xml:space="preserve">[In caso di consorzi di cui all’art. 65, comma 2, lett. b), c), d) del Codice], </w:t>
      </w:r>
      <w:r w:rsidRPr="00A84866">
        <w:rPr>
          <w:rFonts w:ascii="Titillium Web" w:hAnsi="Titillium Web"/>
          <w:bCs/>
          <w:color w:val="000000" w:themeColor="text1"/>
          <w:sz w:val="22"/>
          <w:szCs w:val="22"/>
        </w:rPr>
        <w:t>il consorzio concorre con le seguenti imprese consorziate (specificare quali):</w:t>
      </w:r>
    </w:p>
    <w:p w14:paraId="231267C2" w14:textId="2DB9AB6A" w:rsidR="007F641B" w:rsidRPr="000503B0" w:rsidRDefault="007F641B" w:rsidP="000503B0">
      <w:pPr>
        <w:pStyle w:val="Paragrafoelenco"/>
        <w:numPr>
          <w:ilvl w:val="0"/>
          <w:numId w:val="15"/>
        </w:numPr>
        <w:autoSpaceDE w:val="0"/>
        <w:autoSpaceDN w:val="0"/>
        <w:adjustRightInd w:val="0"/>
        <w:jc w:val="both"/>
        <w:rPr>
          <w:rFonts w:ascii="Titillium Web" w:hAnsi="Titillium Web"/>
          <w:bCs/>
          <w:color w:val="000000" w:themeColor="text1"/>
          <w:sz w:val="22"/>
          <w:szCs w:val="22"/>
        </w:rPr>
      </w:pPr>
      <w:r w:rsidRPr="000503B0">
        <w:rPr>
          <w:rFonts w:ascii="Titillium Web" w:hAnsi="Titillium Web"/>
          <w:bCs/>
          <w:color w:val="000000" w:themeColor="text1"/>
          <w:sz w:val="22"/>
          <w:szCs w:val="22"/>
        </w:rPr>
        <w:t>_________ (ragione sociale) ___________ (codice fiscale) ___________ (sede)</w:t>
      </w:r>
    </w:p>
    <w:p w14:paraId="142346AF" w14:textId="43E3C042" w:rsidR="007F641B" w:rsidRPr="000503B0" w:rsidRDefault="007F641B" w:rsidP="000503B0">
      <w:pPr>
        <w:pStyle w:val="Paragrafoelenco"/>
        <w:numPr>
          <w:ilvl w:val="0"/>
          <w:numId w:val="15"/>
        </w:numPr>
        <w:autoSpaceDE w:val="0"/>
        <w:autoSpaceDN w:val="0"/>
        <w:adjustRightInd w:val="0"/>
        <w:spacing w:after="120"/>
        <w:ind w:left="714" w:hanging="357"/>
        <w:contextualSpacing w:val="0"/>
        <w:jc w:val="both"/>
        <w:rPr>
          <w:rFonts w:ascii="Titillium Web" w:hAnsi="Titillium Web"/>
          <w:bCs/>
          <w:color w:val="000000" w:themeColor="text1"/>
          <w:sz w:val="22"/>
          <w:szCs w:val="22"/>
        </w:rPr>
      </w:pPr>
      <w:r w:rsidRPr="000503B0">
        <w:rPr>
          <w:rFonts w:ascii="Titillium Web" w:hAnsi="Titillium Web"/>
          <w:bCs/>
          <w:color w:val="000000" w:themeColor="text1"/>
          <w:sz w:val="22"/>
          <w:szCs w:val="22"/>
        </w:rPr>
        <w:t>_________ (ragione sociale) ___________ (codice fiscale) ___________ (sede)</w:t>
      </w:r>
    </w:p>
    <w:p w14:paraId="285B6CCF" w14:textId="3AD8CE68" w:rsidR="007F641B" w:rsidRPr="000503B0" w:rsidRDefault="007F641B" w:rsidP="000503B0">
      <w:pPr>
        <w:pStyle w:val="Paragrafoelenco"/>
        <w:numPr>
          <w:ilvl w:val="0"/>
          <w:numId w:val="7"/>
        </w:numPr>
        <w:autoSpaceDE w:val="0"/>
        <w:autoSpaceDN w:val="0"/>
        <w:adjustRightInd w:val="0"/>
        <w:spacing w:after="120"/>
        <w:ind w:left="357" w:hanging="357"/>
        <w:contextualSpacing w:val="0"/>
        <w:jc w:val="both"/>
        <w:rPr>
          <w:rFonts w:ascii="Titillium Web" w:hAnsi="Titillium Web"/>
          <w:bCs/>
          <w:i/>
          <w:iCs/>
          <w:color w:val="000000" w:themeColor="text1"/>
          <w:sz w:val="22"/>
          <w:szCs w:val="22"/>
          <w:u w:val="single"/>
        </w:rPr>
      </w:pPr>
      <w:r w:rsidRPr="000503B0">
        <w:rPr>
          <w:rFonts w:ascii="Titillium Web" w:hAnsi="Titillium Web"/>
          <w:bCs/>
          <w:i/>
          <w:iCs/>
          <w:color w:val="000000" w:themeColor="text1"/>
          <w:sz w:val="22"/>
          <w:szCs w:val="22"/>
          <w:u w:val="single"/>
        </w:rPr>
        <w:t xml:space="preserve">[In caso di R.T.I./Consorzi/GEIE ordinari costituiti o costituendi] </w:t>
      </w:r>
      <w:r w:rsidRPr="000503B0">
        <w:rPr>
          <w:rFonts w:ascii="Titillium Web" w:hAnsi="Titillium Web"/>
          <w:bCs/>
          <w:color w:val="000000" w:themeColor="text1"/>
          <w:sz w:val="22"/>
          <w:szCs w:val="22"/>
        </w:rPr>
        <w:t>che la partecipazione alla presente gara viene effettuata congiuntamente dalle seguenti imprese e la ripartizione dell’oggetto contrattuale all’interno del R.T.I./Consorzio (fornitura e/o servizi che saranno eseguiti da ciascuna singola Impresa componente l’R.T.I./Consorzio) è la seguente:</w:t>
      </w:r>
    </w:p>
    <w:p w14:paraId="566A14BE" w14:textId="225FA0A7" w:rsidR="007F641B" w:rsidRPr="000503B0" w:rsidRDefault="007F641B" w:rsidP="000503B0">
      <w:pPr>
        <w:pStyle w:val="Paragrafoelenco"/>
        <w:numPr>
          <w:ilvl w:val="0"/>
          <w:numId w:val="16"/>
        </w:numPr>
        <w:autoSpaceDE w:val="0"/>
        <w:autoSpaceDN w:val="0"/>
        <w:adjustRightInd w:val="0"/>
        <w:spacing w:after="120"/>
        <w:ind w:left="714" w:hanging="357"/>
        <w:contextualSpacing w:val="0"/>
        <w:jc w:val="both"/>
        <w:rPr>
          <w:rFonts w:ascii="Titillium Web" w:hAnsi="Titillium Web"/>
          <w:bCs/>
          <w:color w:val="000000" w:themeColor="text1"/>
          <w:sz w:val="22"/>
          <w:szCs w:val="22"/>
        </w:rPr>
      </w:pPr>
      <w:r w:rsidRPr="000503B0">
        <w:rPr>
          <w:rFonts w:ascii="Titillium Web" w:hAnsi="Titillium Web"/>
          <w:bCs/>
          <w:color w:val="000000" w:themeColor="text1"/>
          <w:sz w:val="22"/>
          <w:szCs w:val="22"/>
        </w:rPr>
        <w:t>______________________ (ragione sociale, codice fiscale e sede) – Mandataria/Capogruppo ___________ (descrivere attività e/o servizi) ______ (%)</w:t>
      </w:r>
    </w:p>
    <w:p w14:paraId="3EAAAB2B" w14:textId="0A520FB1" w:rsidR="007F641B" w:rsidRPr="000503B0" w:rsidRDefault="007F641B" w:rsidP="000503B0">
      <w:pPr>
        <w:pStyle w:val="Paragrafoelenco"/>
        <w:numPr>
          <w:ilvl w:val="0"/>
          <w:numId w:val="16"/>
        </w:numPr>
        <w:autoSpaceDE w:val="0"/>
        <w:autoSpaceDN w:val="0"/>
        <w:adjustRightInd w:val="0"/>
        <w:spacing w:after="120"/>
        <w:ind w:left="714" w:hanging="357"/>
        <w:contextualSpacing w:val="0"/>
        <w:jc w:val="both"/>
        <w:rPr>
          <w:rFonts w:ascii="Titillium Web" w:hAnsi="Titillium Web"/>
          <w:bCs/>
          <w:color w:val="000000" w:themeColor="text1"/>
          <w:sz w:val="22"/>
          <w:szCs w:val="22"/>
        </w:rPr>
      </w:pPr>
      <w:r w:rsidRPr="000503B0">
        <w:rPr>
          <w:rFonts w:ascii="Titillium Web" w:hAnsi="Titillium Web"/>
          <w:bCs/>
          <w:color w:val="000000" w:themeColor="text1"/>
          <w:sz w:val="22"/>
          <w:szCs w:val="22"/>
        </w:rPr>
        <w:t>______________________ (ragione sociale, codice fiscale e sede) – Mandante/Consorziata _____________ (descrivere attività e/o servizi) ______ (%)</w:t>
      </w:r>
    </w:p>
    <w:p w14:paraId="34756AE9" w14:textId="2AB78799" w:rsidR="007F641B" w:rsidRPr="000503B0" w:rsidRDefault="007F641B" w:rsidP="000503B0">
      <w:pPr>
        <w:pStyle w:val="Paragrafoelenco"/>
        <w:numPr>
          <w:ilvl w:val="0"/>
          <w:numId w:val="16"/>
        </w:numPr>
        <w:autoSpaceDE w:val="0"/>
        <w:autoSpaceDN w:val="0"/>
        <w:adjustRightInd w:val="0"/>
        <w:spacing w:after="120"/>
        <w:ind w:left="714" w:hanging="357"/>
        <w:contextualSpacing w:val="0"/>
        <w:jc w:val="both"/>
        <w:rPr>
          <w:rFonts w:ascii="Titillium Web" w:hAnsi="Titillium Web"/>
          <w:bCs/>
          <w:color w:val="000000" w:themeColor="text1"/>
          <w:sz w:val="22"/>
          <w:szCs w:val="22"/>
        </w:rPr>
      </w:pPr>
      <w:r w:rsidRPr="000503B0">
        <w:rPr>
          <w:rFonts w:ascii="Titillium Web" w:hAnsi="Titillium Web"/>
          <w:bCs/>
          <w:color w:val="000000" w:themeColor="text1"/>
          <w:sz w:val="22"/>
          <w:szCs w:val="22"/>
        </w:rPr>
        <w:t>______________________ (ragione sociale, codice fiscale e sede) – Mandante/Consorziata _____________ (descrivere attività e/o servizi) ______ (%):</w:t>
      </w:r>
    </w:p>
    <w:p w14:paraId="179341C4" w14:textId="20004B4F" w:rsidR="007F641B" w:rsidRPr="000503B0" w:rsidRDefault="007F641B" w:rsidP="000503B0">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0503B0">
        <w:rPr>
          <w:rFonts w:ascii="Titillium Web" w:hAnsi="Titillium Web"/>
          <w:bCs/>
          <w:i/>
          <w:iCs/>
          <w:color w:val="000000" w:themeColor="text1"/>
          <w:sz w:val="22"/>
          <w:szCs w:val="22"/>
          <w:u w:val="single"/>
        </w:rPr>
        <w:t>[in caso di R.T.I./Consorzi/GEIE ordinari costituendi]</w:t>
      </w:r>
      <w:r w:rsidRPr="000503B0">
        <w:rPr>
          <w:rFonts w:ascii="Titillium Web" w:hAnsi="Titillium Web"/>
          <w:bCs/>
          <w:color w:val="000000" w:themeColor="text1"/>
          <w:sz w:val="22"/>
          <w:szCs w:val="22"/>
        </w:rPr>
        <w:t xml:space="preserve"> che in caso di aggiudicazione si impegna a costituire R.T.I./Consorzio conformandosi alla disciplina di cui al D.lgs. n. 36/2023, conferendo mandato collettivo speciale con rappresentanza all’impresa qualificata mandataria, la quale stipulerà il contratto in nome e per conto delle mandanti/consorziate;</w:t>
      </w:r>
    </w:p>
    <w:p w14:paraId="074EBCDF" w14:textId="3C9EC373" w:rsidR="007F641B" w:rsidRPr="000503B0" w:rsidRDefault="007F641B" w:rsidP="000503B0">
      <w:pPr>
        <w:pStyle w:val="Paragrafoelenco"/>
        <w:numPr>
          <w:ilvl w:val="0"/>
          <w:numId w:val="7"/>
        </w:numPr>
        <w:autoSpaceDE w:val="0"/>
        <w:autoSpaceDN w:val="0"/>
        <w:adjustRightInd w:val="0"/>
        <w:spacing w:after="120"/>
        <w:ind w:left="357" w:hanging="357"/>
        <w:contextualSpacing w:val="0"/>
        <w:jc w:val="both"/>
        <w:rPr>
          <w:rFonts w:ascii="Titillium Web" w:hAnsi="Titillium Web"/>
          <w:bCs/>
          <w:i/>
          <w:iCs/>
          <w:color w:val="000000" w:themeColor="text1"/>
          <w:sz w:val="22"/>
          <w:szCs w:val="22"/>
          <w:u w:val="single"/>
        </w:rPr>
      </w:pPr>
      <w:r w:rsidRPr="000503B0">
        <w:rPr>
          <w:rFonts w:ascii="Titillium Web" w:hAnsi="Titillium Web"/>
          <w:bCs/>
          <w:i/>
          <w:iCs/>
          <w:color w:val="000000" w:themeColor="text1"/>
          <w:sz w:val="22"/>
          <w:szCs w:val="22"/>
          <w:u w:val="single"/>
        </w:rPr>
        <w:lastRenderedPageBreak/>
        <w:t>[In caso di aggregazioni di imprese aderenti al contratto di rete: se la rete è dotata di un organo comune con potere di rappresentanza e soggettività giuridica</w:t>
      </w:r>
      <w:r w:rsidRPr="000503B0">
        <w:rPr>
          <w:rFonts w:ascii="Titillium Web" w:hAnsi="Titillium Web"/>
          <w:bCs/>
          <w:i/>
          <w:iCs/>
          <w:color w:val="000000" w:themeColor="text1"/>
          <w:sz w:val="22"/>
          <w:szCs w:val="22"/>
        </w:rPr>
        <w:t>]:</w:t>
      </w:r>
    </w:p>
    <w:p w14:paraId="72B0611E" w14:textId="0E2D3041" w:rsidR="007F641B" w:rsidRPr="00F5565E" w:rsidRDefault="007F641B" w:rsidP="00F5565E">
      <w:pPr>
        <w:pStyle w:val="Paragrafoelenco"/>
        <w:numPr>
          <w:ilvl w:val="0"/>
          <w:numId w:val="17"/>
        </w:numPr>
        <w:autoSpaceDE w:val="0"/>
        <w:autoSpaceDN w:val="0"/>
        <w:adjustRightInd w:val="0"/>
        <w:jc w:val="both"/>
        <w:rPr>
          <w:rFonts w:ascii="Titillium Web" w:hAnsi="Titillium Web"/>
          <w:bCs/>
          <w:color w:val="000000" w:themeColor="text1"/>
          <w:sz w:val="22"/>
          <w:szCs w:val="22"/>
        </w:rPr>
      </w:pPr>
      <w:r w:rsidRPr="00F5565E">
        <w:rPr>
          <w:rFonts w:ascii="Titillium Web" w:hAnsi="Titillium Web"/>
          <w:bCs/>
          <w:color w:val="000000" w:themeColor="text1"/>
          <w:sz w:val="22"/>
          <w:szCs w:val="22"/>
        </w:rPr>
        <w:t>che l’aggregazione concorre per le seguenti imprese:</w:t>
      </w:r>
    </w:p>
    <w:p w14:paraId="738ABF3F" w14:textId="77777777" w:rsidR="007F641B" w:rsidRPr="00F83103" w:rsidRDefault="007F641B" w:rsidP="00F5565E">
      <w:pPr>
        <w:autoSpaceDE w:val="0"/>
        <w:autoSpaceDN w:val="0"/>
        <w:adjustRightInd w:val="0"/>
        <w:ind w:left="708"/>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______________________ (denominazione Impresa)</w:t>
      </w:r>
    </w:p>
    <w:p w14:paraId="2CD7BDC3" w14:textId="77777777" w:rsidR="007F641B" w:rsidRPr="00F83103" w:rsidRDefault="007F641B" w:rsidP="00F5565E">
      <w:pPr>
        <w:autoSpaceDE w:val="0"/>
        <w:autoSpaceDN w:val="0"/>
        <w:adjustRightInd w:val="0"/>
        <w:ind w:left="708"/>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______________________ (denominazione Impresa)</w:t>
      </w:r>
    </w:p>
    <w:p w14:paraId="6B97AEA4" w14:textId="77777777" w:rsidR="007F641B" w:rsidRPr="00F83103" w:rsidRDefault="007F641B" w:rsidP="00F5565E">
      <w:pPr>
        <w:autoSpaceDE w:val="0"/>
        <w:autoSpaceDN w:val="0"/>
        <w:adjustRightInd w:val="0"/>
        <w:spacing w:after="120"/>
        <w:ind w:left="708"/>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______________________ (denominazione Impresa)</w:t>
      </w:r>
    </w:p>
    <w:p w14:paraId="3513AA63" w14:textId="294880DE" w:rsidR="007F641B" w:rsidRPr="00F83103" w:rsidRDefault="007F641B" w:rsidP="00F5565E">
      <w:pPr>
        <w:pStyle w:val="Paragrafoelenco"/>
        <w:numPr>
          <w:ilvl w:val="0"/>
          <w:numId w:val="17"/>
        </w:num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che le prestazioni, ovvero la percentuale in relazione alla singola prestazione, che saranno eseguite dai singoli operatori economici aggregati in rete sono le seguenti</w:t>
      </w:r>
    </w:p>
    <w:p w14:paraId="4E7C6584" w14:textId="79983FF3" w:rsidR="007F641B" w:rsidRPr="00F5565E" w:rsidRDefault="007F641B" w:rsidP="00F5565E">
      <w:pPr>
        <w:pStyle w:val="Paragrafoelenco"/>
        <w:numPr>
          <w:ilvl w:val="0"/>
          <w:numId w:val="18"/>
        </w:numPr>
        <w:autoSpaceDE w:val="0"/>
        <w:autoSpaceDN w:val="0"/>
        <w:adjustRightInd w:val="0"/>
        <w:jc w:val="both"/>
        <w:rPr>
          <w:rFonts w:ascii="Titillium Web" w:hAnsi="Titillium Web"/>
          <w:bCs/>
          <w:color w:val="000000" w:themeColor="text1"/>
          <w:sz w:val="22"/>
          <w:szCs w:val="22"/>
        </w:rPr>
      </w:pPr>
      <w:r w:rsidRPr="00F5565E">
        <w:rPr>
          <w:rFonts w:ascii="Titillium Web" w:hAnsi="Titillium Web"/>
          <w:bCs/>
          <w:color w:val="000000" w:themeColor="text1"/>
          <w:sz w:val="22"/>
          <w:szCs w:val="22"/>
        </w:rPr>
        <w:t>____________ (denominazione Impresa) _______ (attività e/o servizi) ______ (%)</w:t>
      </w:r>
    </w:p>
    <w:p w14:paraId="154F52B8" w14:textId="60DA4DDA" w:rsidR="007F641B" w:rsidRPr="00F5565E" w:rsidRDefault="007F641B" w:rsidP="00F5565E">
      <w:pPr>
        <w:pStyle w:val="Paragrafoelenco"/>
        <w:numPr>
          <w:ilvl w:val="0"/>
          <w:numId w:val="18"/>
        </w:numPr>
        <w:autoSpaceDE w:val="0"/>
        <w:autoSpaceDN w:val="0"/>
        <w:adjustRightInd w:val="0"/>
        <w:jc w:val="both"/>
        <w:rPr>
          <w:rFonts w:ascii="Titillium Web" w:hAnsi="Titillium Web"/>
          <w:bCs/>
          <w:color w:val="000000" w:themeColor="text1"/>
          <w:sz w:val="22"/>
          <w:szCs w:val="22"/>
        </w:rPr>
      </w:pPr>
      <w:r w:rsidRPr="00F5565E">
        <w:rPr>
          <w:rFonts w:ascii="Titillium Web" w:hAnsi="Titillium Web"/>
          <w:bCs/>
          <w:color w:val="000000" w:themeColor="text1"/>
          <w:sz w:val="22"/>
          <w:szCs w:val="22"/>
        </w:rPr>
        <w:t>____________ (denominazione Impresa) _______ (attività e/o servizi) ______ (%)</w:t>
      </w:r>
    </w:p>
    <w:p w14:paraId="1F25278D" w14:textId="31E998B6" w:rsidR="007F641B" w:rsidRPr="00F5565E" w:rsidRDefault="007F641B" w:rsidP="00F5565E">
      <w:pPr>
        <w:pStyle w:val="Paragrafoelenco"/>
        <w:numPr>
          <w:ilvl w:val="0"/>
          <w:numId w:val="18"/>
        </w:numPr>
        <w:autoSpaceDE w:val="0"/>
        <w:autoSpaceDN w:val="0"/>
        <w:adjustRightInd w:val="0"/>
        <w:spacing w:after="120"/>
        <w:ind w:left="1066" w:hanging="357"/>
        <w:contextualSpacing w:val="0"/>
        <w:jc w:val="both"/>
        <w:rPr>
          <w:rFonts w:ascii="Titillium Web" w:hAnsi="Titillium Web"/>
          <w:bCs/>
          <w:color w:val="000000" w:themeColor="text1"/>
          <w:sz w:val="22"/>
          <w:szCs w:val="22"/>
        </w:rPr>
      </w:pPr>
      <w:r w:rsidRPr="00F5565E">
        <w:rPr>
          <w:rFonts w:ascii="Titillium Web" w:hAnsi="Titillium Web"/>
          <w:bCs/>
          <w:color w:val="000000" w:themeColor="text1"/>
          <w:sz w:val="22"/>
          <w:szCs w:val="22"/>
        </w:rPr>
        <w:t>____________ (denominazione Impresa) _______ (attività e/o servizi) ______ (%);</w:t>
      </w:r>
    </w:p>
    <w:p w14:paraId="6F6B035E" w14:textId="68EB6A57" w:rsidR="007F641B" w:rsidRPr="00F5565E" w:rsidRDefault="007F641B" w:rsidP="00F5565E">
      <w:pPr>
        <w:pStyle w:val="Paragrafoelenco"/>
        <w:numPr>
          <w:ilvl w:val="0"/>
          <w:numId w:val="7"/>
        </w:numPr>
        <w:autoSpaceDE w:val="0"/>
        <w:autoSpaceDN w:val="0"/>
        <w:adjustRightInd w:val="0"/>
        <w:spacing w:after="120"/>
        <w:ind w:left="357" w:hanging="357"/>
        <w:contextualSpacing w:val="0"/>
        <w:jc w:val="both"/>
        <w:rPr>
          <w:rFonts w:ascii="Titillium Web" w:hAnsi="Titillium Web"/>
          <w:bCs/>
          <w:i/>
          <w:iCs/>
          <w:color w:val="000000" w:themeColor="text1"/>
          <w:sz w:val="22"/>
          <w:szCs w:val="22"/>
          <w:u w:val="single"/>
        </w:rPr>
      </w:pPr>
      <w:r w:rsidRPr="00F5565E">
        <w:rPr>
          <w:rFonts w:ascii="Titillium Web" w:hAnsi="Titillium Web"/>
          <w:bCs/>
          <w:i/>
          <w:iCs/>
          <w:color w:val="000000" w:themeColor="text1"/>
          <w:sz w:val="22"/>
          <w:szCs w:val="22"/>
          <w:u w:val="single"/>
        </w:rPr>
        <w:t>[In caso di aggregazioni di imprese aderenti al contratto di rete: se la rete è dotata di un organo comune con potere di rappresentanza ma è priva di soggettività giuridica]:</w:t>
      </w:r>
    </w:p>
    <w:p w14:paraId="776D215C" w14:textId="1E12984A" w:rsidR="007F641B" w:rsidRPr="00F83103" w:rsidRDefault="007F641B" w:rsidP="00F5565E">
      <w:pPr>
        <w:pStyle w:val="Paragrafoelenco"/>
        <w:numPr>
          <w:ilvl w:val="0"/>
          <w:numId w:val="19"/>
        </w:num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che le prestazioni, ovvero la percentuale in relazione alla singola prestazione, che saranno eseguite dai singoli operatori economici aggregati in rete sono le seguenti</w:t>
      </w:r>
    </w:p>
    <w:p w14:paraId="30A5BC23" w14:textId="3339B6E1" w:rsidR="007F641B" w:rsidRPr="00F83103" w:rsidRDefault="007F641B" w:rsidP="00F5565E">
      <w:pPr>
        <w:pStyle w:val="Paragrafoelenco"/>
        <w:numPr>
          <w:ilvl w:val="0"/>
          <w:numId w:val="20"/>
        </w:num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____________ (denominazione Impresa) _______ (attività e/o servizi) ______ (%)</w:t>
      </w:r>
    </w:p>
    <w:p w14:paraId="612F4BFA" w14:textId="2A637309" w:rsidR="007F641B" w:rsidRPr="00F83103" w:rsidRDefault="007F641B" w:rsidP="00F5565E">
      <w:pPr>
        <w:pStyle w:val="Paragrafoelenco"/>
        <w:numPr>
          <w:ilvl w:val="0"/>
          <w:numId w:val="20"/>
        </w:num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____________ (denominazione Impresa) _______ (attività e/o servizi) ______ (%)</w:t>
      </w:r>
    </w:p>
    <w:p w14:paraId="6E8297AD" w14:textId="43D49692" w:rsidR="007F641B" w:rsidRPr="00F83103" w:rsidRDefault="007F641B" w:rsidP="00F5565E">
      <w:pPr>
        <w:pStyle w:val="Paragrafoelenco"/>
        <w:numPr>
          <w:ilvl w:val="0"/>
          <w:numId w:val="20"/>
        </w:numPr>
        <w:autoSpaceDE w:val="0"/>
        <w:autoSpaceDN w:val="0"/>
        <w:adjustRightInd w:val="0"/>
        <w:spacing w:after="120"/>
        <w:ind w:left="1066"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____________ (denominazione Impresa) _______ (attività e/o servizi) ______ (%);</w:t>
      </w:r>
    </w:p>
    <w:p w14:paraId="2301AA3B" w14:textId="3C183809" w:rsidR="007F641B" w:rsidRPr="00F5565E" w:rsidRDefault="007F641B" w:rsidP="00F5565E">
      <w:pPr>
        <w:pStyle w:val="Paragrafoelenco"/>
        <w:numPr>
          <w:ilvl w:val="0"/>
          <w:numId w:val="7"/>
        </w:numPr>
        <w:autoSpaceDE w:val="0"/>
        <w:autoSpaceDN w:val="0"/>
        <w:adjustRightInd w:val="0"/>
        <w:spacing w:after="120"/>
        <w:ind w:left="357" w:hanging="357"/>
        <w:contextualSpacing w:val="0"/>
        <w:jc w:val="both"/>
        <w:rPr>
          <w:rFonts w:ascii="Titillium Web" w:hAnsi="Titillium Web"/>
          <w:bCs/>
          <w:i/>
          <w:iCs/>
          <w:color w:val="000000" w:themeColor="text1"/>
          <w:sz w:val="22"/>
          <w:szCs w:val="22"/>
          <w:u w:val="single"/>
        </w:rPr>
      </w:pPr>
      <w:r w:rsidRPr="00F5565E">
        <w:rPr>
          <w:rFonts w:ascii="Titillium Web" w:hAnsi="Titillium Web"/>
          <w:bCs/>
          <w:i/>
          <w:iCs/>
          <w:color w:val="000000" w:themeColor="text1"/>
          <w:sz w:val="22"/>
          <w:szCs w:val="22"/>
          <w:u w:val="single"/>
        </w:rPr>
        <w:t>[In caso di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costituendo]:</w:t>
      </w:r>
    </w:p>
    <w:p w14:paraId="11EC5FF2" w14:textId="40AA9829" w:rsidR="007F641B" w:rsidRPr="00F83103" w:rsidRDefault="007F641B" w:rsidP="00F5565E">
      <w:pPr>
        <w:pStyle w:val="Paragrafoelenco"/>
        <w:numPr>
          <w:ilvl w:val="0"/>
          <w:numId w:val="21"/>
        </w:num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in caso di aggiudicazione, il mandato speciale con rappresentanza o funzioni di capogruppo sarà conferito a _____________;</w:t>
      </w:r>
    </w:p>
    <w:p w14:paraId="34297778" w14:textId="498F7C83" w:rsidR="007F641B" w:rsidRPr="00F83103" w:rsidRDefault="007F641B" w:rsidP="00F5565E">
      <w:pPr>
        <w:pStyle w:val="Paragrafoelenco"/>
        <w:numPr>
          <w:ilvl w:val="0"/>
          <w:numId w:val="21"/>
        </w:num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che, in caso di aggiudicazione, si uniformerà alla disciplina vigente in materia di raggruppamenti temporanei;</w:t>
      </w:r>
    </w:p>
    <w:p w14:paraId="35D9050B" w14:textId="01EBF439" w:rsidR="007F641B" w:rsidRPr="00F83103" w:rsidRDefault="007F641B" w:rsidP="00F5565E">
      <w:pPr>
        <w:pStyle w:val="Paragrafoelenco"/>
        <w:numPr>
          <w:ilvl w:val="0"/>
          <w:numId w:val="21"/>
        </w:num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che in relazione alla singola prestazione, ovvero la percentuale in relazione alla singola prestazione, che saranno eseguite dai singoli operatori economici aggregati in rete sono le seguenti:</w:t>
      </w:r>
    </w:p>
    <w:p w14:paraId="61A357A7" w14:textId="4AE0DAEA" w:rsidR="007F641B" w:rsidRPr="00F83103" w:rsidRDefault="007F641B" w:rsidP="00F5565E">
      <w:pPr>
        <w:pStyle w:val="Paragrafoelenco"/>
        <w:numPr>
          <w:ilvl w:val="0"/>
          <w:numId w:val="22"/>
        </w:num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____________ (denominazione Impresa) __________ (attività e/o servizi) ____ (%)</w:t>
      </w:r>
    </w:p>
    <w:p w14:paraId="526687A5" w14:textId="6B006234" w:rsidR="007F641B" w:rsidRPr="00F83103" w:rsidRDefault="007F641B" w:rsidP="00F5565E">
      <w:pPr>
        <w:pStyle w:val="Paragrafoelenco"/>
        <w:numPr>
          <w:ilvl w:val="0"/>
          <w:numId w:val="22"/>
        </w:num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___________ (denominazione Impresa) ___________ (attività e/o servizi) ____ (%)</w:t>
      </w:r>
    </w:p>
    <w:p w14:paraId="426EA6F3" w14:textId="08C4572A" w:rsidR="007F641B" w:rsidRPr="00F83103" w:rsidRDefault="007F641B" w:rsidP="00F5565E">
      <w:pPr>
        <w:pStyle w:val="Paragrafoelenco"/>
        <w:numPr>
          <w:ilvl w:val="0"/>
          <w:numId w:val="22"/>
        </w:numPr>
        <w:autoSpaceDE w:val="0"/>
        <w:autoSpaceDN w:val="0"/>
        <w:adjustRightInd w:val="0"/>
        <w:spacing w:after="120"/>
        <w:ind w:left="1066"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___________ (denominazione Impresa) ___________ (attività e/o servizi) ____ (%);</w:t>
      </w:r>
    </w:p>
    <w:p w14:paraId="7AFD9637" w14:textId="44F18DEE" w:rsidR="00F5565E" w:rsidRDefault="007F641B" w:rsidP="00F5565E">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di non partecipare alla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7D1BF5FC" w14:textId="1A138C64" w:rsidR="007F641B" w:rsidRPr="00096CE9" w:rsidRDefault="007F641B" w:rsidP="00096CE9">
      <w:pPr>
        <w:pStyle w:val="Paragrafoelenco"/>
        <w:autoSpaceDE w:val="0"/>
        <w:autoSpaceDN w:val="0"/>
        <w:adjustRightInd w:val="0"/>
        <w:spacing w:after="120"/>
        <w:ind w:left="357"/>
        <w:contextualSpacing w:val="0"/>
        <w:jc w:val="both"/>
        <w:rPr>
          <w:rFonts w:ascii="Titillium Web" w:hAnsi="Titillium Web"/>
          <w:bCs/>
          <w:i/>
          <w:iCs/>
          <w:color w:val="000000" w:themeColor="text1"/>
          <w:sz w:val="22"/>
          <w:szCs w:val="22"/>
        </w:rPr>
      </w:pPr>
      <w:r w:rsidRPr="00096CE9">
        <w:rPr>
          <w:rFonts w:ascii="Titillium Web" w:hAnsi="Titillium Web"/>
          <w:bCs/>
          <w:i/>
          <w:iCs/>
          <w:color w:val="000000" w:themeColor="text1"/>
          <w:sz w:val="22"/>
          <w:szCs w:val="22"/>
        </w:rPr>
        <w:t>ovvero</w:t>
      </w:r>
    </w:p>
    <w:p w14:paraId="34B8BB9C" w14:textId="77777777" w:rsidR="007F641B" w:rsidRPr="00F83103" w:rsidRDefault="007F641B" w:rsidP="00096CE9">
      <w:pPr>
        <w:autoSpaceDE w:val="0"/>
        <w:autoSpaceDN w:val="0"/>
        <w:adjustRightInd w:val="0"/>
        <w:spacing w:after="120"/>
        <w:ind w:left="357"/>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lastRenderedPageBreak/>
        <w:t>di partecipare in più di una forma, ma la circostanza non ha influito sulla gara, né è idonea a incidere sulla capacità di rispettare gli obblighi contrattuali, come da documentazione allegata;</w:t>
      </w:r>
    </w:p>
    <w:p w14:paraId="5158289E" w14:textId="024D9FAB" w:rsidR="00A31F8E" w:rsidRPr="00A31F8E" w:rsidRDefault="00A31F8E" w:rsidP="00A31F8E">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A31F8E">
        <w:rPr>
          <w:rFonts w:ascii="Titillium Web" w:hAnsi="Titillium Web"/>
          <w:bCs/>
          <w:color w:val="000000" w:themeColor="text1"/>
          <w:sz w:val="22"/>
          <w:szCs w:val="22"/>
        </w:rPr>
        <w:t xml:space="preserve">di </w:t>
      </w:r>
      <w:r>
        <w:rPr>
          <w:rFonts w:ascii="Titillium Web" w:hAnsi="Titillium Web"/>
          <w:bCs/>
          <w:color w:val="000000" w:themeColor="text1"/>
          <w:sz w:val="22"/>
          <w:szCs w:val="22"/>
        </w:rPr>
        <w:t>trasmettere,</w:t>
      </w:r>
      <w:r w:rsidRPr="00A31F8E">
        <w:rPr>
          <w:rFonts w:ascii="Titillium Web" w:hAnsi="Titillium Web"/>
          <w:bCs/>
          <w:color w:val="000000" w:themeColor="text1"/>
          <w:sz w:val="22"/>
          <w:szCs w:val="22"/>
        </w:rPr>
        <w:t xml:space="preserve"> a corredo della presente domanda</w:t>
      </w:r>
      <w:r>
        <w:rPr>
          <w:rFonts w:ascii="Titillium Web" w:hAnsi="Titillium Web"/>
          <w:bCs/>
          <w:color w:val="000000" w:themeColor="text1"/>
          <w:sz w:val="22"/>
          <w:szCs w:val="22"/>
        </w:rPr>
        <w:t>,</w:t>
      </w:r>
      <w:r w:rsidRPr="00A31F8E">
        <w:rPr>
          <w:rFonts w:ascii="Titillium Web" w:hAnsi="Titillium Web"/>
          <w:bCs/>
          <w:color w:val="000000" w:themeColor="text1"/>
          <w:sz w:val="22"/>
          <w:szCs w:val="22"/>
        </w:rPr>
        <w:t xml:space="preserve"> l’Informativa per il trattamento dei dati </w:t>
      </w:r>
      <w:r>
        <w:rPr>
          <w:rFonts w:ascii="Titillium Web" w:hAnsi="Titillium Web"/>
          <w:bCs/>
          <w:color w:val="000000" w:themeColor="text1"/>
          <w:sz w:val="22"/>
          <w:szCs w:val="22"/>
        </w:rPr>
        <w:t xml:space="preserve">(informativa privacy) </w:t>
      </w:r>
      <w:r w:rsidRPr="00A31F8E">
        <w:rPr>
          <w:rFonts w:ascii="Titillium Web" w:hAnsi="Titillium Web"/>
          <w:bCs/>
          <w:color w:val="000000" w:themeColor="text1"/>
          <w:sz w:val="22"/>
          <w:szCs w:val="22"/>
        </w:rPr>
        <w:t>allegata alla documentazione di gara, debitamente sottoscritta;</w:t>
      </w:r>
    </w:p>
    <w:p w14:paraId="3DA74481" w14:textId="61923003" w:rsidR="007F641B" w:rsidRPr="00F83103" w:rsidRDefault="007F641B" w:rsidP="00096CE9">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in caso di soggetto non residente e senza stabile organizzazione in Italia) che questa Impresa si uniformerà alla disciplina di cui agli artt. 17, comma 2, e 53, comma 3, del D.P.R. 633/1972 e comunicherà alla stazione appaltante, in caso di aggiudicazione, la nomina del rappresentante fiscale nelle forme di legge;</w:t>
      </w:r>
    </w:p>
    <w:p w14:paraId="54FBDCA2" w14:textId="70194DB9" w:rsidR="007F641B" w:rsidRPr="00F83103" w:rsidRDefault="007F641B" w:rsidP="00096CE9">
      <w:pPr>
        <w:pStyle w:val="Paragrafoelenco"/>
        <w:numPr>
          <w:ilvl w:val="0"/>
          <w:numId w:val="7"/>
        </w:numPr>
        <w:autoSpaceDE w:val="0"/>
        <w:autoSpaceDN w:val="0"/>
        <w:adjustRightInd w:val="0"/>
        <w:spacing w:after="120"/>
        <w:ind w:left="357" w:hanging="357"/>
        <w:contextualSpacing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che questa Impresa</w:t>
      </w:r>
    </w:p>
    <w:p w14:paraId="5D4C0F89" w14:textId="1FF63941" w:rsidR="007F641B" w:rsidRPr="00BB2A08" w:rsidRDefault="007F641B" w:rsidP="00BB2A08">
      <w:pPr>
        <w:pStyle w:val="Paragrafoelenco"/>
        <w:numPr>
          <w:ilvl w:val="0"/>
          <w:numId w:val="23"/>
        </w:numPr>
        <w:autoSpaceDE w:val="0"/>
        <w:autoSpaceDN w:val="0"/>
        <w:adjustRightInd w:val="0"/>
        <w:jc w:val="both"/>
        <w:rPr>
          <w:rFonts w:ascii="Titillium Web" w:hAnsi="Titillium Web"/>
          <w:bCs/>
          <w:color w:val="000000" w:themeColor="text1"/>
          <w:sz w:val="22"/>
          <w:szCs w:val="22"/>
        </w:rPr>
      </w:pPr>
      <w:r w:rsidRPr="00BB2A08">
        <w:rPr>
          <w:rFonts w:ascii="Titillium Web" w:hAnsi="Titillium Web"/>
          <w:bCs/>
          <w:color w:val="000000" w:themeColor="text1"/>
          <w:sz w:val="22"/>
          <w:szCs w:val="22"/>
        </w:rPr>
        <w:t>intende ricorrere al subappalto, nei limiti di legge, in relazione alle seguenti prestazioni: ______________________ e, relativamente ad esse, di aver compilato l’apposita sezione del DGUE</w:t>
      </w:r>
    </w:p>
    <w:p w14:paraId="49FCEF0F" w14:textId="77777777" w:rsidR="007F641B" w:rsidRPr="00BB2A08" w:rsidRDefault="007F641B" w:rsidP="00BB2A08">
      <w:pPr>
        <w:pStyle w:val="Paragrafoelenco"/>
        <w:autoSpaceDE w:val="0"/>
        <w:autoSpaceDN w:val="0"/>
        <w:adjustRightInd w:val="0"/>
        <w:spacing w:after="120"/>
        <w:ind w:left="357"/>
        <w:contextualSpacing w:val="0"/>
        <w:jc w:val="both"/>
        <w:rPr>
          <w:rFonts w:ascii="Titillium Web" w:hAnsi="Titillium Web"/>
          <w:bCs/>
          <w:i/>
          <w:iCs/>
          <w:color w:val="000000" w:themeColor="text1"/>
          <w:sz w:val="22"/>
          <w:szCs w:val="22"/>
        </w:rPr>
      </w:pPr>
      <w:r w:rsidRPr="00BB2A08">
        <w:rPr>
          <w:rFonts w:ascii="Titillium Web" w:hAnsi="Titillium Web"/>
          <w:bCs/>
          <w:i/>
          <w:iCs/>
          <w:color w:val="000000" w:themeColor="text1"/>
          <w:sz w:val="22"/>
          <w:szCs w:val="22"/>
        </w:rPr>
        <w:t>ovvero</w:t>
      </w:r>
    </w:p>
    <w:p w14:paraId="076BE8B2" w14:textId="7819494F" w:rsidR="007F641B" w:rsidRPr="00BB2A08" w:rsidRDefault="007F641B" w:rsidP="00BB2A08">
      <w:pPr>
        <w:pStyle w:val="Paragrafoelenco"/>
        <w:numPr>
          <w:ilvl w:val="0"/>
          <w:numId w:val="23"/>
        </w:numPr>
        <w:autoSpaceDE w:val="0"/>
        <w:autoSpaceDN w:val="0"/>
        <w:adjustRightInd w:val="0"/>
        <w:jc w:val="both"/>
        <w:rPr>
          <w:rFonts w:ascii="Titillium Web" w:hAnsi="Titillium Web"/>
          <w:bCs/>
          <w:color w:val="000000" w:themeColor="text1"/>
          <w:sz w:val="22"/>
          <w:szCs w:val="22"/>
        </w:rPr>
      </w:pPr>
      <w:r w:rsidRPr="00BB2A08">
        <w:rPr>
          <w:rFonts w:ascii="Titillium Web" w:hAnsi="Titillium Web"/>
          <w:bCs/>
          <w:color w:val="000000" w:themeColor="text1"/>
          <w:sz w:val="22"/>
          <w:szCs w:val="22"/>
        </w:rPr>
        <w:t>non intende ricorrere al subappalto.</w:t>
      </w:r>
    </w:p>
    <w:p w14:paraId="51CAAAC3" w14:textId="77777777" w:rsidR="007F641B" w:rsidRDefault="007F641B" w:rsidP="00A45C0B">
      <w:pPr>
        <w:autoSpaceDE w:val="0"/>
        <w:autoSpaceDN w:val="0"/>
        <w:adjustRightInd w:val="0"/>
        <w:jc w:val="both"/>
        <w:rPr>
          <w:rFonts w:ascii="Titillium Web" w:hAnsi="Titillium Web"/>
          <w:bCs/>
          <w:color w:val="000000" w:themeColor="text1"/>
          <w:sz w:val="22"/>
          <w:szCs w:val="22"/>
        </w:rPr>
      </w:pPr>
    </w:p>
    <w:p w14:paraId="5C817C85" w14:textId="77777777" w:rsidR="00BB2A08" w:rsidRPr="00F83103" w:rsidRDefault="00BB2A08" w:rsidP="00A45C0B">
      <w:pPr>
        <w:autoSpaceDE w:val="0"/>
        <w:autoSpaceDN w:val="0"/>
        <w:adjustRightInd w:val="0"/>
        <w:jc w:val="both"/>
        <w:rPr>
          <w:rFonts w:ascii="Titillium Web" w:hAnsi="Titillium Web"/>
          <w:bCs/>
          <w:color w:val="000000" w:themeColor="text1"/>
          <w:sz w:val="22"/>
          <w:szCs w:val="22"/>
        </w:rPr>
      </w:pPr>
    </w:p>
    <w:p w14:paraId="6705DA39" w14:textId="77777777" w:rsidR="007F641B" w:rsidRPr="00F83103" w:rsidRDefault="007F641B" w:rsidP="00A45C0B">
      <w:p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In fede</w:t>
      </w:r>
    </w:p>
    <w:p w14:paraId="66919F50" w14:textId="77777777" w:rsidR="007F641B" w:rsidRPr="00F83103" w:rsidRDefault="007F641B" w:rsidP="00A45C0B">
      <w:p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(luogo e data)</w:t>
      </w:r>
    </w:p>
    <w:p w14:paraId="7B999B66" w14:textId="77777777" w:rsidR="007F641B" w:rsidRPr="00F83103" w:rsidRDefault="007F641B" w:rsidP="00A45C0B">
      <w:pPr>
        <w:autoSpaceDE w:val="0"/>
        <w:autoSpaceDN w:val="0"/>
        <w:adjustRightInd w:val="0"/>
        <w:jc w:val="both"/>
        <w:rPr>
          <w:rFonts w:ascii="Titillium Web" w:hAnsi="Titillium Web"/>
          <w:bCs/>
          <w:color w:val="000000" w:themeColor="text1"/>
          <w:sz w:val="22"/>
          <w:szCs w:val="22"/>
        </w:rPr>
      </w:pPr>
    </w:p>
    <w:p w14:paraId="4EEB8201" w14:textId="77777777" w:rsidR="007F641B" w:rsidRPr="00FE3AAC" w:rsidRDefault="007F641B" w:rsidP="00BB2A08">
      <w:pPr>
        <w:autoSpaceDE w:val="0"/>
        <w:autoSpaceDN w:val="0"/>
        <w:adjustRightInd w:val="0"/>
        <w:jc w:val="center"/>
        <w:rPr>
          <w:rFonts w:ascii="Titillium Web" w:hAnsi="Titillium Web"/>
          <w:bCs/>
          <w:i/>
          <w:iCs/>
          <w:color w:val="000000" w:themeColor="text1"/>
          <w:sz w:val="22"/>
          <w:szCs w:val="22"/>
        </w:rPr>
      </w:pPr>
      <w:r w:rsidRPr="00FE3AAC">
        <w:rPr>
          <w:rFonts w:ascii="Titillium Web" w:hAnsi="Titillium Web"/>
          <w:bCs/>
          <w:i/>
          <w:iCs/>
          <w:color w:val="000000" w:themeColor="text1"/>
          <w:sz w:val="22"/>
          <w:szCs w:val="22"/>
        </w:rPr>
        <w:t>Firma legale rappresentante operatore economico</w:t>
      </w:r>
    </w:p>
    <w:p w14:paraId="3BE73435" w14:textId="77777777" w:rsidR="007F641B" w:rsidRPr="00F83103" w:rsidRDefault="007F641B" w:rsidP="00BB2A08">
      <w:pPr>
        <w:autoSpaceDE w:val="0"/>
        <w:autoSpaceDN w:val="0"/>
        <w:adjustRightInd w:val="0"/>
        <w:jc w:val="center"/>
        <w:rPr>
          <w:rFonts w:ascii="Titillium Web" w:hAnsi="Titillium Web"/>
          <w:bCs/>
          <w:color w:val="000000" w:themeColor="text1"/>
          <w:sz w:val="22"/>
          <w:szCs w:val="22"/>
        </w:rPr>
      </w:pPr>
      <w:r w:rsidRPr="00F83103">
        <w:rPr>
          <w:rFonts w:ascii="Titillium Web" w:hAnsi="Titillium Web"/>
          <w:bCs/>
          <w:color w:val="000000" w:themeColor="text1"/>
          <w:sz w:val="22"/>
          <w:szCs w:val="22"/>
        </w:rPr>
        <w:t>_____________________________________________</w:t>
      </w:r>
    </w:p>
    <w:p w14:paraId="2FCAB8E9" w14:textId="77777777" w:rsidR="007F641B" w:rsidRPr="00F83103" w:rsidRDefault="007F641B" w:rsidP="00A45C0B">
      <w:pPr>
        <w:autoSpaceDE w:val="0"/>
        <w:autoSpaceDN w:val="0"/>
        <w:adjustRightInd w:val="0"/>
        <w:jc w:val="both"/>
        <w:rPr>
          <w:rFonts w:ascii="Titillium Web" w:hAnsi="Titillium Web"/>
          <w:bCs/>
          <w:color w:val="000000" w:themeColor="text1"/>
          <w:sz w:val="22"/>
          <w:szCs w:val="22"/>
        </w:rPr>
      </w:pPr>
    </w:p>
    <w:p w14:paraId="0F248C74" w14:textId="77777777" w:rsidR="007F641B" w:rsidRPr="00F83103" w:rsidRDefault="007F641B" w:rsidP="00A45C0B">
      <w:pPr>
        <w:autoSpaceDE w:val="0"/>
        <w:autoSpaceDN w:val="0"/>
        <w:adjustRightInd w:val="0"/>
        <w:jc w:val="both"/>
        <w:rPr>
          <w:rFonts w:ascii="Titillium Web" w:hAnsi="Titillium Web"/>
          <w:bCs/>
          <w:color w:val="000000" w:themeColor="text1"/>
          <w:sz w:val="22"/>
          <w:szCs w:val="22"/>
        </w:rPr>
      </w:pPr>
    </w:p>
    <w:p w14:paraId="082CEE66" w14:textId="77777777" w:rsidR="007F641B" w:rsidRPr="00BB2A08" w:rsidRDefault="007F641B" w:rsidP="00A45C0B">
      <w:pPr>
        <w:autoSpaceDE w:val="0"/>
        <w:autoSpaceDN w:val="0"/>
        <w:adjustRightInd w:val="0"/>
        <w:jc w:val="both"/>
        <w:rPr>
          <w:rFonts w:ascii="Titillium Web" w:hAnsi="Titillium Web"/>
          <w:b/>
          <w:i/>
          <w:iCs/>
          <w:color w:val="000000" w:themeColor="text1"/>
          <w:sz w:val="22"/>
          <w:szCs w:val="22"/>
          <w:u w:val="single"/>
        </w:rPr>
      </w:pPr>
      <w:r w:rsidRPr="00BB2A08">
        <w:rPr>
          <w:rFonts w:ascii="Titillium Web" w:hAnsi="Titillium Web"/>
          <w:b/>
          <w:i/>
          <w:iCs/>
          <w:color w:val="000000" w:themeColor="text1"/>
          <w:sz w:val="22"/>
          <w:szCs w:val="22"/>
          <w:u w:val="single"/>
        </w:rPr>
        <w:t>SEGUE</w:t>
      </w:r>
    </w:p>
    <w:p w14:paraId="3EC271A2" w14:textId="63DB6E03" w:rsidR="00BB2A08" w:rsidRDefault="007F641B" w:rsidP="00A45C0B">
      <w:p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 </w:t>
      </w:r>
    </w:p>
    <w:p w14:paraId="15CFE6F1" w14:textId="656EFA7B" w:rsidR="007F641B" w:rsidRPr="00F83103" w:rsidRDefault="00BB2A08" w:rsidP="00E10330">
      <w:pPr>
        <w:spacing w:after="200" w:line="276" w:lineRule="auto"/>
        <w:rPr>
          <w:rFonts w:ascii="Titillium Web" w:hAnsi="Titillium Web"/>
          <w:bCs/>
          <w:color w:val="000000" w:themeColor="text1"/>
          <w:sz w:val="22"/>
          <w:szCs w:val="22"/>
        </w:rPr>
      </w:pPr>
      <w:r>
        <w:rPr>
          <w:rFonts w:ascii="Titillium Web" w:hAnsi="Titillium Web"/>
          <w:bCs/>
          <w:color w:val="000000" w:themeColor="text1"/>
          <w:sz w:val="22"/>
          <w:szCs w:val="22"/>
        </w:rPr>
        <w:br w:type="page"/>
      </w:r>
    </w:p>
    <w:p w14:paraId="448E1EA1" w14:textId="77777777" w:rsidR="007F641B" w:rsidRPr="00BB2A08" w:rsidRDefault="007F641B" w:rsidP="00BB2A08">
      <w:pPr>
        <w:autoSpaceDE w:val="0"/>
        <w:autoSpaceDN w:val="0"/>
        <w:adjustRightInd w:val="0"/>
        <w:jc w:val="center"/>
        <w:rPr>
          <w:rFonts w:ascii="Titillium Web" w:hAnsi="Titillium Web"/>
          <w:b/>
          <w:color w:val="000000" w:themeColor="text1"/>
          <w:sz w:val="22"/>
          <w:szCs w:val="22"/>
        </w:rPr>
      </w:pPr>
      <w:r w:rsidRPr="00BB2A08">
        <w:rPr>
          <w:rFonts w:ascii="Titillium Web" w:hAnsi="Titillium Web"/>
          <w:b/>
          <w:color w:val="000000" w:themeColor="text1"/>
          <w:sz w:val="22"/>
          <w:szCs w:val="22"/>
        </w:rPr>
        <w:lastRenderedPageBreak/>
        <w:t>QUADRO A</w:t>
      </w:r>
      <w:r w:rsidRPr="00BB2A08">
        <w:rPr>
          <w:rFonts w:ascii="Titillium Web" w:hAnsi="Titillium Web"/>
          <w:bCs/>
          <w:color w:val="000000" w:themeColor="text1"/>
          <w:sz w:val="22"/>
          <w:szCs w:val="22"/>
        </w:rPr>
        <w:t xml:space="preserve"> –</w:t>
      </w:r>
      <w:r w:rsidRPr="00BB2A08">
        <w:rPr>
          <w:rFonts w:ascii="Titillium Web" w:hAnsi="Titillium Web"/>
          <w:b/>
          <w:color w:val="000000" w:themeColor="text1"/>
          <w:sz w:val="22"/>
          <w:szCs w:val="22"/>
        </w:rPr>
        <w:t xml:space="preserve"> </w:t>
      </w:r>
      <w:r w:rsidRPr="00BB2A08">
        <w:rPr>
          <w:rFonts w:ascii="Titillium Web" w:hAnsi="Titillium Web"/>
          <w:bCs/>
          <w:i/>
          <w:iCs/>
          <w:color w:val="000000" w:themeColor="text1"/>
          <w:sz w:val="22"/>
          <w:szCs w:val="22"/>
        </w:rPr>
        <w:t>Allegato alla domanda di partecipazione</w:t>
      </w:r>
    </w:p>
    <w:p w14:paraId="1B39EAF8" w14:textId="77777777" w:rsidR="007F641B" w:rsidRPr="00BB2A08" w:rsidRDefault="007F641B" w:rsidP="00BB2A08">
      <w:pPr>
        <w:autoSpaceDE w:val="0"/>
        <w:autoSpaceDN w:val="0"/>
        <w:adjustRightInd w:val="0"/>
        <w:jc w:val="center"/>
        <w:rPr>
          <w:rFonts w:ascii="Titillium Web" w:hAnsi="Titillium Web"/>
          <w:b/>
          <w:color w:val="000000" w:themeColor="text1"/>
          <w:sz w:val="22"/>
          <w:szCs w:val="22"/>
        </w:rPr>
      </w:pPr>
      <w:r w:rsidRPr="00BB2A08">
        <w:rPr>
          <w:rFonts w:ascii="Titillium Web" w:hAnsi="Titillium Web"/>
          <w:b/>
          <w:color w:val="000000" w:themeColor="text1"/>
          <w:sz w:val="22"/>
          <w:szCs w:val="22"/>
        </w:rPr>
        <w:t>Dati posizioni contributive e ulteriori indicazioni necessarie all’effettuazione degli accertamenti relativi alle singole cause di esclusione.</w:t>
      </w:r>
    </w:p>
    <w:p w14:paraId="17F7F5D3" w14:textId="77777777" w:rsidR="007F641B" w:rsidRPr="00F83103" w:rsidRDefault="007F641B" w:rsidP="00A45C0B">
      <w:pPr>
        <w:autoSpaceDE w:val="0"/>
        <w:autoSpaceDN w:val="0"/>
        <w:adjustRightInd w:val="0"/>
        <w:jc w:val="both"/>
        <w:rPr>
          <w:rFonts w:ascii="Titillium Web" w:hAnsi="Titillium Web"/>
          <w:bCs/>
          <w:color w:val="000000" w:themeColor="text1"/>
          <w:sz w:val="22"/>
          <w:szCs w:val="22"/>
        </w:rPr>
      </w:pPr>
    </w:p>
    <w:p w14:paraId="1E9E6F4E" w14:textId="77777777" w:rsidR="007F641B" w:rsidRPr="001B3E2E" w:rsidRDefault="007F641B" w:rsidP="001B3E2E">
      <w:pPr>
        <w:autoSpaceDE w:val="0"/>
        <w:autoSpaceDN w:val="0"/>
        <w:adjustRightInd w:val="0"/>
        <w:spacing w:after="120"/>
        <w:jc w:val="both"/>
        <w:rPr>
          <w:rFonts w:ascii="Titillium Web" w:hAnsi="Titillium Web"/>
          <w:b/>
          <w:color w:val="000000" w:themeColor="text1"/>
          <w:sz w:val="22"/>
          <w:szCs w:val="22"/>
        </w:rPr>
      </w:pPr>
      <w:r w:rsidRPr="001B3E2E">
        <w:rPr>
          <w:rFonts w:ascii="Titillium Web" w:hAnsi="Titillium Web"/>
          <w:b/>
          <w:color w:val="000000" w:themeColor="text1"/>
          <w:sz w:val="22"/>
          <w:szCs w:val="22"/>
        </w:rPr>
        <w:t>A.1. Ragione/denominazione sociale _________________________________________</w:t>
      </w:r>
    </w:p>
    <w:p w14:paraId="3F20BA09" w14:textId="77777777" w:rsidR="007F641B" w:rsidRPr="001B3E2E" w:rsidRDefault="007F641B" w:rsidP="001B3E2E">
      <w:pPr>
        <w:autoSpaceDE w:val="0"/>
        <w:autoSpaceDN w:val="0"/>
        <w:adjustRightInd w:val="0"/>
        <w:spacing w:after="120"/>
        <w:jc w:val="both"/>
        <w:rPr>
          <w:rFonts w:ascii="Titillium Web" w:hAnsi="Titillium Web"/>
          <w:b/>
          <w:color w:val="000000" w:themeColor="text1"/>
          <w:sz w:val="22"/>
          <w:szCs w:val="22"/>
        </w:rPr>
      </w:pPr>
      <w:r w:rsidRPr="001B3E2E">
        <w:rPr>
          <w:rFonts w:ascii="Titillium Web" w:hAnsi="Titillium Web"/>
          <w:b/>
          <w:color w:val="000000" w:themeColor="text1"/>
          <w:sz w:val="22"/>
          <w:szCs w:val="22"/>
        </w:rPr>
        <w:t>A.2. CCNL applicato_________________________ indicare il codice alfanumerico unico di cui all’articolo 16 quater del D.L. n. 76/2020 ______________________________________</w:t>
      </w:r>
    </w:p>
    <w:p w14:paraId="658DB5AC" w14:textId="77777777" w:rsidR="007F641B" w:rsidRPr="001B3E2E" w:rsidRDefault="007F641B" w:rsidP="001B3E2E">
      <w:pPr>
        <w:autoSpaceDE w:val="0"/>
        <w:autoSpaceDN w:val="0"/>
        <w:adjustRightInd w:val="0"/>
        <w:spacing w:after="120"/>
        <w:jc w:val="both"/>
        <w:rPr>
          <w:rFonts w:ascii="Titillium Web" w:hAnsi="Titillium Web"/>
          <w:b/>
          <w:color w:val="000000" w:themeColor="text1"/>
          <w:sz w:val="22"/>
          <w:szCs w:val="22"/>
        </w:rPr>
      </w:pPr>
      <w:r w:rsidRPr="001B3E2E">
        <w:rPr>
          <w:rFonts w:ascii="Titillium Web" w:hAnsi="Titillium Web"/>
          <w:b/>
          <w:color w:val="000000" w:themeColor="text1"/>
          <w:sz w:val="22"/>
          <w:szCs w:val="22"/>
        </w:rPr>
        <w:t xml:space="preserve">A.3. DIMENSIONE AZIENDALE  </w:t>
      </w:r>
    </w:p>
    <w:p w14:paraId="087F6F7D" w14:textId="77777777" w:rsidR="007F641B" w:rsidRPr="00F83103" w:rsidRDefault="007F641B" w:rsidP="001B3E2E">
      <w:pPr>
        <w:autoSpaceDE w:val="0"/>
        <w:autoSpaceDN w:val="0"/>
        <w:adjustRightInd w:val="0"/>
        <w:spacing w:after="12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N. dipendenti ________________</w:t>
      </w:r>
    </w:p>
    <w:p w14:paraId="1BE4C662" w14:textId="77777777" w:rsidR="007F641B" w:rsidRPr="001B3E2E" w:rsidRDefault="007F641B" w:rsidP="001B3E2E">
      <w:pPr>
        <w:autoSpaceDE w:val="0"/>
        <w:autoSpaceDN w:val="0"/>
        <w:adjustRightInd w:val="0"/>
        <w:spacing w:after="120"/>
        <w:jc w:val="both"/>
        <w:rPr>
          <w:rFonts w:ascii="Titillium Web" w:hAnsi="Titillium Web"/>
          <w:b/>
          <w:color w:val="000000" w:themeColor="text1"/>
          <w:sz w:val="22"/>
          <w:szCs w:val="22"/>
        </w:rPr>
      </w:pPr>
      <w:r w:rsidRPr="001B3E2E">
        <w:rPr>
          <w:rFonts w:ascii="Titillium Web" w:hAnsi="Titillium Web"/>
          <w:b/>
          <w:color w:val="000000" w:themeColor="text1"/>
          <w:sz w:val="22"/>
          <w:szCs w:val="22"/>
        </w:rPr>
        <w:t xml:space="preserve">A.4. DATI INAIL: </w:t>
      </w:r>
    </w:p>
    <w:p w14:paraId="329B6B61" w14:textId="77777777" w:rsidR="007F641B" w:rsidRPr="00F83103" w:rsidRDefault="007F641B" w:rsidP="001B3E2E">
      <w:pPr>
        <w:autoSpaceDE w:val="0"/>
        <w:autoSpaceDN w:val="0"/>
        <w:adjustRightInd w:val="0"/>
        <w:spacing w:after="12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 xml:space="preserve">Codice ditta ___________________________ </w:t>
      </w:r>
    </w:p>
    <w:p w14:paraId="0F73308C" w14:textId="77777777" w:rsidR="007F641B" w:rsidRPr="00F83103" w:rsidRDefault="007F641B" w:rsidP="001B3E2E">
      <w:pPr>
        <w:autoSpaceDE w:val="0"/>
        <w:autoSpaceDN w:val="0"/>
        <w:adjustRightInd w:val="0"/>
        <w:spacing w:after="12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PAT sede legale impresa ___________________</w:t>
      </w:r>
    </w:p>
    <w:p w14:paraId="511A2933" w14:textId="77777777" w:rsidR="007F641B" w:rsidRPr="001B3E2E" w:rsidRDefault="007F641B" w:rsidP="001B3E2E">
      <w:pPr>
        <w:autoSpaceDE w:val="0"/>
        <w:autoSpaceDN w:val="0"/>
        <w:adjustRightInd w:val="0"/>
        <w:spacing w:after="120"/>
        <w:jc w:val="both"/>
        <w:rPr>
          <w:rFonts w:ascii="Titillium Web" w:hAnsi="Titillium Web"/>
          <w:b/>
          <w:color w:val="000000" w:themeColor="text1"/>
          <w:sz w:val="22"/>
          <w:szCs w:val="22"/>
        </w:rPr>
      </w:pPr>
      <w:r w:rsidRPr="001B3E2E">
        <w:rPr>
          <w:rFonts w:ascii="Titillium Web" w:hAnsi="Titillium Web"/>
          <w:b/>
          <w:color w:val="000000" w:themeColor="text1"/>
          <w:sz w:val="22"/>
          <w:szCs w:val="22"/>
        </w:rPr>
        <w:t xml:space="preserve">A.5. DATI INPS: </w:t>
      </w:r>
    </w:p>
    <w:p w14:paraId="73AB6829" w14:textId="77777777" w:rsidR="007F641B" w:rsidRPr="00F83103" w:rsidRDefault="007F641B" w:rsidP="001B3E2E">
      <w:pPr>
        <w:autoSpaceDE w:val="0"/>
        <w:autoSpaceDN w:val="0"/>
        <w:adjustRightInd w:val="0"/>
        <w:spacing w:after="12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Matricola azienda __________________________</w:t>
      </w:r>
    </w:p>
    <w:p w14:paraId="11C7D68C" w14:textId="77777777" w:rsidR="007F641B" w:rsidRPr="00F83103" w:rsidRDefault="007F641B" w:rsidP="001B3E2E">
      <w:pPr>
        <w:autoSpaceDE w:val="0"/>
        <w:autoSpaceDN w:val="0"/>
        <w:adjustRightInd w:val="0"/>
        <w:spacing w:after="12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Codice sede INPS_________________________</w:t>
      </w:r>
    </w:p>
    <w:p w14:paraId="3A7E70D5" w14:textId="77777777" w:rsidR="007F641B" w:rsidRPr="001B3E2E" w:rsidRDefault="007F641B" w:rsidP="001B3E2E">
      <w:pPr>
        <w:autoSpaceDE w:val="0"/>
        <w:autoSpaceDN w:val="0"/>
        <w:adjustRightInd w:val="0"/>
        <w:spacing w:after="120"/>
        <w:jc w:val="both"/>
        <w:rPr>
          <w:rFonts w:ascii="Titillium Web" w:hAnsi="Titillium Web"/>
          <w:b/>
          <w:color w:val="000000" w:themeColor="text1"/>
          <w:sz w:val="22"/>
          <w:szCs w:val="22"/>
        </w:rPr>
      </w:pPr>
      <w:r w:rsidRPr="001B3E2E">
        <w:rPr>
          <w:rFonts w:ascii="Titillium Web" w:hAnsi="Titillium Web"/>
          <w:b/>
          <w:color w:val="000000" w:themeColor="text1"/>
          <w:sz w:val="22"/>
          <w:szCs w:val="22"/>
        </w:rPr>
        <w:t>A.6. Ufficio/sede dell’Agenzia delle Entrate:</w:t>
      </w:r>
    </w:p>
    <w:p w14:paraId="1FBB6928" w14:textId="77777777" w:rsidR="007F641B" w:rsidRPr="00F83103" w:rsidRDefault="007F641B" w:rsidP="001B3E2E">
      <w:pPr>
        <w:autoSpaceDE w:val="0"/>
        <w:autoSpaceDN w:val="0"/>
        <w:adjustRightInd w:val="0"/>
        <w:spacing w:after="12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Ufficio di ________________________________, città __________________________________, Prov. _____, via _________________________, n. _____, CAP _______ tel. _________________, e-mail ________________________________, PEC _____________________________________.</w:t>
      </w:r>
    </w:p>
    <w:p w14:paraId="73BDEBD6" w14:textId="77777777" w:rsidR="007F641B" w:rsidRPr="001B3E2E" w:rsidRDefault="007F641B" w:rsidP="001B3E2E">
      <w:pPr>
        <w:autoSpaceDE w:val="0"/>
        <w:autoSpaceDN w:val="0"/>
        <w:adjustRightInd w:val="0"/>
        <w:spacing w:after="120"/>
        <w:jc w:val="both"/>
        <w:rPr>
          <w:rFonts w:ascii="Titillium Web" w:hAnsi="Titillium Web"/>
          <w:b/>
          <w:color w:val="000000" w:themeColor="text1"/>
          <w:sz w:val="22"/>
          <w:szCs w:val="22"/>
        </w:rPr>
      </w:pPr>
      <w:r w:rsidRPr="001B3E2E">
        <w:rPr>
          <w:rFonts w:ascii="Titillium Web" w:hAnsi="Titillium Web"/>
          <w:b/>
          <w:color w:val="000000" w:themeColor="text1"/>
          <w:sz w:val="22"/>
          <w:szCs w:val="22"/>
        </w:rPr>
        <w:t>A.7. Ufficio della Provincia competente per la certificazione di cui alla legge 68/1999:</w:t>
      </w:r>
    </w:p>
    <w:p w14:paraId="580D5572" w14:textId="77777777" w:rsidR="007F641B" w:rsidRPr="00F83103" w:rsidRDefault="007F641B" w:rsidP="001B3E2E">
      <w:pPr>
        <w:autoSpaceDE w:val="0"/>
        <w:autoSpaceDN w:val="0"/>
        <w:adjustRightInd w:val="0"/>
        <w:spacing w:after="12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1293D50D" w14:textId="77777777" w:rsidR="007F641B" w:rsidRDefault="007F641B" w:rsidP="00A45C0B">
      <w:pPr>
        <w:autoSpaceDE w:val="0"/>
        <w:autoSpaceDN w:val="0"/>
        <w:adjustRightInd w:val="0"/>
        <w:jc w:val="both"/>
        <w:rPr>
          <w:rFonts w:ascii="Titillium Web" w:hAnsi="Titillium Web"/>
          <w:bCs/>
          <w:color w:val="000000" w:themeColor="text1"/>
          <w:sz w:val="22"/>
          <w:szCs w:val="22"/>
        </w:rPr>
      </w:pPr>
    </w:p>
    <w:p w14:paraId="24C106EB" w14:textId="77777777" w:rsidR="00FE3AAC" w:rsidRPr="00F83103" w:rsidRDefault="00FE3AAC" w:rsidP="00A45C0B">
      <w:pPr>
        <w:autoSpaceDE w:val="0"/>
        <w:autoSpaceDN w:val="0"/>
        <w:adjustRightInd w:val="0"/>
        <w:jc w:val="both"/>
        <w:rPr>
          <w:rFonts w:ascii="Titillium Web" w:hAnsi="Titillium Web"/>
          <w:bCs/>
          <w:color w:val="000000" w:themeColor="text1"/>
          <w:sz w:val="22"/>
          <w:szCs w:val="22"/>
        </w:rPr>
      </w:pPr>
    </w:p>
    <w:p w14:paraId="4C611702" w14:textId="1C33371F" w:rsidR="007F641B" w:rsidRPr="00F83103" w:rsidRDefault="007F641B" w:rsidP="00A45C0B">
      <w:pPr>
        <w:autoSpaceDE w:val="0"/>
        <w:autoSpaceDN w:val="0"/>
        <w:adjustRightInd w:val="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 xml:space="preserve">______________, lì ________ </w:t>
      </w:r>
    </w:p>
    <w:p w14:paraId="43BC85E9" w14:textId="77777777" w:rsidR="007F641B" w:rsidRDefault="007F641B" w:rsidP="00A45C0B">
      <w:pPr>
        <w:autoSpaceDE w:val="0"/>
        <w:autoSpaceDN w:val="0"/>
        <w:adjustRightInd w:val="0"/>
        <w:jc w:val="both"/>
        <w:rPr>
          <w:rFonts w:ascii="Titillium Web" w:hAnsi="Titillium Web"/>
          <w:bCs/>
          <w:color w:val="000000" w:themeColor="text1"/>
          <w:sz w:val="22"/>
          <w:szCs w:val="22"/>
        </w:rPr>
      </w:pPr>
    </w:p>
    <w:p w14:paraId="693E7325" w14:textId="77777777" w:rsidR="001B3E2E" w:rsidRPr="00F83103" w:rsidRDefault="001B3E2E" w:rsidP="00A45C0B">
      <w:pPr>
        <w:autoSpaceDE w:val="0"/>
        <w:autoSpaceDN w:val="0"/>
        <w:adjustRightInd w:val="0"/>
        <w:jc w:val="both"/>
        <w:rPr>
          <w:rFonts w:ascii="Titillium Web" w:hAnsi="Titillium Web"/>
          <w:bCs/>
          <w:color w:val="000000" w:themeColor="text1"/>
          <w:sz w:val="22"/>
          <w:szCs w:val="22"/>
        </w:rPr>
      </w:pPr>
    </w:p>
    <w:p w14:paraId="326A21D9" w14:textId="77777777" w:rsidR="007F641B" w:rsidRPr="001B3E2E" w:rsidRDefault="007F641B" w:rsidP="001B3E2E">
      <w:pPr>
        <w:autoSpaceDE w:val="0"/>
        <w:autoSpaceDN w:val="0"/>
        <w:adjustRightInd w:val="0"/>
        <w:jc w:val="center"/>
        <w:rPr>
          <w:rFonts w:ascii="Titillium Web" w:hAnsi="Titillium Web"/>
          <w:bCs/>
          <w:i/>
          <w:iCs/>
          <w:color w:val="000000" w:themeColor="text1"/>
          <w:sz w:val="22"/>
          <w:szCs w:val="22"/>
        </w:rPr>
      </w:pPr>
      <w:r w:rsidRPr="001B3E2E">
        <w:rPr>
          <w:rFonts w:ascii="Titillium Web" w:hAnsi="Titillium Web"/>
          <w:bCs/>
          <w:i/>
          <w:iCs/>
          <w:color w:val="000000" w:themeColor="text1"/>
          <w:sz w:val="22"/>
          <w:szCs w:val="22"/>
        </w:rPr>
        <w:t>Firmato digitalmente dal legale rappresentante</w:t>
      </w:r>
    </w:p>
    <w:p w14:paraId="2CA15262" w14:textId="77777777" w:rsidR="007F641B" w:rsidRPr="00F83103" w:rsidRDefault="007F641B" w:rsidP="001B3E2E">
      <w:pPr>
        <w:autoSpaceDE w:val="0"/>
        <w:autoSpaceDN w:val="0"/>
        <w:adjustRightInd w:val="0"/>
        <w:jc w:val="center"/>
        <w:rPr>
          <w:rFonts w:ascii="Titillium Web" w:hAnsi="Titillium Web"/>
          <w:bCs/>
          <w:color w:val="000000" w:themeColor="text1"/>
          <w:sz w:val="22"/>
          <w:szCs w:val="22"/>
        </w:rPr>
      </w:pPr>
      <w:r w:rsidRPr="00F83103">
        <w:rPr>
          <w:rFonts w:ascii="Titillium Web" w:hAnsi="Titillium Web"/>
          <w:bCs/>
          <w:color w:val="000000" w:themeColor="text1"/>
          <w:sz w:val="22"/>
          <w:szCs w:val="22"/>
        </w:rPr>
        <w:t>_____________________________________</w:t>
      </w:r>
    </w:p>
    <w:p w14:paraId="43E23731" w14:textId="77777777" w:rsidR="007F641B" w:rsidRPr="00F83103" w:rsidRDefault="007F641B" w:rsidP="00A45C0B">
      <w:pPr>
        <w:autoSpaceDE w:val="0"/>
        <w:autoSpaceDN w:val="0"/>
        <w:adjustRightInd w:val="0"/>
        <w:jc w:val="both"/>
        <w:rPr>
          <w:rFonts w:ascii="Titillium Web" w:hAnsi="Titillium Web"/>
          <w:bCs/>
          <w:color w:val="000000" w:themeColor="text1"/>
          <w:sz w:val="22"/>
          <w:szCs w:val="22"/>
        </w:rPr>
      </w:pPr>
    </w:p>
    <w:p w14:paraId="617BC668" w14:textId="0D04576D" w:rsidR="00E10330" w:rsidRDefault="007F641B" w:rsidP="00A45C0B">
      <w:pPr>
        <w:autoSpaceDE w:val="0"/>
        <w:autoSpaceDN w:val="0"/>
        <w:adjustRightInd w:val="0"/>
        <w:jc w:val="both"/>
        <w:rPr>
          <w:rFonts w:ascii="Titillium Web" w:hAnsi="Titillium Web"/>
          <w:bCs/>
          <w:color w:val="000000" w:themeColor="text1"/>
          <w:sz w:val="22"/>
          <w:szCs w:val="22"/>
        </w:rPr>
      </w:pPr>
      <w:r w:rsidRPr="001B3E2E">
        <w:rPr>
          <w:rFonts w:ascii="Titillium Web" w:hAnsi="Titillium Web"/>
          <w:b/>
          <w:i/>
          <w:iCs/>
          <w:color w:val="000000" w:themeColor="text1"/>
          <w:sz w:val="22"/>
          <w:szCs w:val="22"/>
          <w:u w:val="single"/>
        </w:rPr>
        <w:t>SEGUE</w:t>
      </w:r>
      <w:r w:rsidRPr="00F83103">
        <w:rPr>
          <w:rFonts w:ascii="Titillium Web" w:hAnsi="Titillium Web"/>
          <w:bCs/>
          <w:color w:val="000000" w:themeColor="text1"/>
          <w:sz w:val="22"/>
          <w:szCs w:val="22"/>
        </w:rPr>
        <w:t> </w:t>
      </w:r>
    </w:p>
    <w:p w14:paraId="7A9AA7AB" w14:textId="77777777" w:rsidR="00E10330" w:rsidRDefault="00E10330">
      <w:pPr>
        <w:spacing w:after="200" w:line="276" w:lineRule="auto"/>
        <w:rPr>
          <w:rFonts w:ascii="Titillium Web" w:hAnsi="Titillium Web"/>
          <w:bCs/>
          <w:color w:val="000000" w:themeColor="text1"/>
          <w:sz w:val="22"/>
          <w:szCs w:val="22"/>
        </w:rPr>
      </w:pPr>
      <w:r>
        <w:rPr>
          <w:rFonts w:ascii="Titillium Web" w:hAnsi="Titillium Web"/>
          <w:bCs/>
          <w:color w:val="000000" w:themeColor="text1"/>
          <w:sz w:val="22"/>
          <w:szCs w:val="22"/>
        </w:rPr>
        <w:br w:type="page"/>
      </w:r>
    </w:p>
    <w:p w14:paraId="78F29328" w14:textId="77777777" w:rsidR="001B3E2E" w:rsidRPr="00F83103" w:rsidRDefault="001B3E2E" w:rsidP="00A45C0B">
      <w:pPr>
        <w:autoSpaceDE w:val="0"/>
        <w:autoSpaceDN w:val="0"/>
        <w:adjustRightInd w:val="0"/>
        <w:jc w:val="both"/>
        <w:rPr>
          <w:rFonts w:ascii="Titillium Web" w:hAnsi="Titillium Web"/>
          <w:bCs/>
          <w:color w:val="000000" w:themeColor="text1"/>
          <w:sz w:val="22"/>
          <w:szCs w:val="22"/>
        </w:rPr>
      </w:pPr>
    </w:p>
    <w:p w14:paraId="4ABF8CD1" w14:textId="77777777" w:rsidR="007F641B" w:rsidRPr="00FE3AAC" w:rsidRDefault="007F641B" w:rsidP="00FE3AAC">
      <w:pPr>
        <w:autoSpaceDE w:val="0"/>
        <w:autoSpaceDN w:val="0"/>
        <w:adjustRightInd w:val="0"/>
        <w:jc w:val="center"/>
        <w:rPr>
          <w:rFonts w:ascii="Titillium Web" w:hAnsi="Titillium Web"/>
          <w:bCs/>
          <w:color w:val="000000" w:themeColor="text1"/>
          <w:sz w:val="22"/>
          <w:szCs w:val="22"/>
        </w:rPr>
      </w:pPr>
      <w:r w:rsidRPr="00FE3AAC">
        <w:rPr>
          <w:rFonts w:ascii="Titillium Web" w:hAnsi="Titillium Web"/>
          <w:b/>
          <w:color w:val="000000" w:themeColor="text1"/>
          <w:sz w:val="22"/>
          <w:szCs w:val="22"/>
        </w:rPr>
        <w:t xml:space="preserve">QUADRO B </w:t>
      </w:r>
      <w:r w:rsidRPr="00FE3AAC">
        <w:rPr>
          <w:rFonts w:ascii="Titillium Web" w:hAnsi="Titillium Web"/>
          <w:bCs/>
          <w:color w:val="000000" w:themeColor="text1"/>
          <w:sz w:val="22"/>
          <w:szCs w:val="22"/>
        </w:rPr>
        <w:t>– Allegato alla domanda di partecipazione</w:t>
      </w:r>
    </w:p>
    <w:p w14:paraId="318A085E" w14:textId="73D65A41" w:rsidR="007F641B" w:rsidRPr="00FE3AAC" w:rsidRDefault="007F641B" w:rsidP="00FE3AAC">
      <w:pPr>
        <w:autoSpaceDE w:val="0"/>
        <w:autoSpaceDN w:val="0"/>
        <w:adjustRightInd w:val="0"/>
        <w:jc w:val="center"/>
        <w:rPr>
          <w:rFonts w:ascii="Titillium Web" w:hAnsi="Titillium Web"/>
          <w:b/>
          <w:color w:val="000000" w:themeColor="text1"/>
          <w:sz w:val="22"/>
          <w:szCs w:val="22"/>
        </w:rPr>
      </w:pPr>
      <w:r w:rsidRPr="00FE3AAC">
        <w:rPr>
          <w:rFonts w:ascii="Titillium Web" w:hAnsi="Titillium Web"/>
          <w:b/>
          <w:color w:val="000000" w:themeColor="text1"/>
          <w:sz w:val="22"/>
          <w:szCs w:val="22"/>
        </w:rPr>
        <w:t>INFORMAZIONI INTEGRATIVE per i Consorzi di cui all’art. 65, comma 2, lett. b) c) e d) del Codice.</w:t>
      </w:r>
    </w:p>
    <w:p w14:paraId="176FBAD8" w14:textId="77777777" w:rsidR="007F641B" w:rsidRPr="00F83103" w:rsidRDefault="007F641B" w:rsidP="00A45C0B">
      <w:pPr>
        <w:autoSpaceDE w:val="0"/>
        <w:autoSpaceDN w:val="0"/>
        <w:adjustRightInd w:val="0"/>
        <w:jc w:val="both"/>
        <w:rPr>
          <w:rFonts w:ascii="Titillium Web" w:hAnsi="Titillium Web"/>
          <w:bCs/>
          <w:color w:val="000000" w:themeColor="text1"/>
          <w:sz w:val="22"/>
          <w:szCs w:val="22"/>
        </w:rPr>
      </w:pPr>
    </w:p>
    <w:p w14:paraId="345FA8E4" w14:textId="77777777" w:rsidR="007F641B" w:rsidRPr="00FE3AAC" w:rsidRDefault="007F641B" w:rsidP="00FE3AAC">
      <w:pPr>
        <w:autoSpaceDE w:val="0"/>
        <w:autoSpaceDN w:val="0"/>
        <w:adjustRightInd w:val="0"/>
        <w:spacing w:after="120"/>
        <w:jc w:val="both"/>
        <w:rPr>
          <w:rFonts w:ascii="Titillium Web" w:hAnsi="Titillium Web"/>
          <w:b/>
          <w:color w:val="000000" w:themeColor="text1"/>
          <w:sz w:val="22"/>
          <w:szCs w:val="22"/>
        </w:rPr>
      </w:pPr>
      <w:r w:rsidRPr="00FE3AAC">
        <w:rPr>
          <w:rFonts w:ascii="Titillium Web" w:hAnsi="Titillium Web"/>
          <w:b/>
          <w:color w:val="000000" w:themeColor="text1"/>
          <w:sz w:val="22"/>
          <w:szCs w:val="22"/>
        </w:rPr>
        <w:t xml:space="preserve">B.1 NUMERO IMPRESE SOCIE                                </w:t>
      </w:r>
    </w:p>
    <w:p w14:paraId="54DF040D" w14:textId="77777777" w:rsidR="007F641B" w:rsidRPr="00F83103" w:rsidRDefault="007F641B" w:rsidP="00FE3AAC">
      <w:pPr>
        <w:autoSpaceDE w:val="0"/>
        <w:autoSpaceDN w:val="0"/>
        <w:adjustRightInd w:val="0"/>
        <w:spacing w:after="12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________________</w:t>
      </w:r>
    </w:p>
    <w:p w14:paraId="0AAB3CAB" w14:textId="77777777" w:rsidR="007F641B" w:rsidRPr="00FE3AAC" w:rsidRDefault="007F641B" w:rsidP="00FE3AAC">
      <w:pPr>
        <w:autoSpaceDE w:val="0"/>
        <w:autoSpaceDN w:val="0"/>
        <w:adjustRightInd w:val="0"/>
        <w:spacing w:after="120"/>
        <w:jc w:val="both"/>
        <w:rPr>
          <w:rFonts w:ascii="Titillium Web" w:hAnsi="Titillium Web"/>
          <w:b/>
          <w:color w:val="000000" w:themeColor="text1"/>
          <w:sz w:val="22"/>
          <w:szCs w:val="22"/>
        </w:rPr>
      </w:pPr>
      <w:r w:rsidRPr="00FE3AAC">
        <w:rPr>
          <w:rFonts w:ascii="Titillium Web" w:hAnsi="Titillium Web"/>
          <w:b/>
          <w:color w:val="000000" w:themeColor="text1"/>
          <w:sz w:val="22"/>
          <w:szCs w:val="22"/>
        </w:rPr>
        <w:t xml:space="preserve">B.2 TOTALE ADDETTI IMPRESE CONSORZIATE         </w:t>
      </w:r>
    </w:p>
    <w:p w14:paraId="66432CB5" w14:textId="77777777" w:rsidR="007F641B" w:rsidRPr="00F83103" w:rsidRDefault="007F641B" w:rsidP="00FE3AAC">
      <w:pPr>
        <w:autoSpaceDE w:val="0"/>
        <w:autoSpaceDN w:val="0"/>
        <w:adjustRightInd w:val="0"/>
        <w:spacing w:after="12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________________</w:t>
      </w:r>
    </w:p>
    <w:p w14:paraId="3A170B9F" w14:textId="77777777" w:rsidR="007F641B" w:rsidRPr="00FE3AAC" w:rsidRDefault="007F641B" w:rsidP="00FE3AAC">
      <w:pPr>
        <w:autoSpaceDE w:val="0"/>
        <w:autoSpaceDN w:val="0"/>
        <w:adjustRightInd w:val="0"/>
        <w:spacing w:after="120"/>
        <w:jc w:val="both"/>
        <w:rPr>
          <w:rFonts w:ascii="Titillium Web" w:hAnsi="Titillium Web"/>
          <w:b/>
          <w:color w:val="000000" w:themeColor="text1"/>
          <w:sz w:val="22"/>
          <w:szCs w:val="22"/>
        </w:rPr>
      </w:pPr>
      <w:r w:rsidRPr="00FE3AAC">
        <w:rPr>
          <w:rFonts w:ascii="Titillium Web" w:hAnsi="Titillium Web"/>
          <w:b/>
          <w:color w:val="000000" w:themeColor="text1"/>
          <w:sz w:val="22"/>
          <w:szCs w:val="22"/>
        </w:rPr>
        <w:t>B.3 IMPRESA AFFIDATARIA</w:t>
      </w:r>
    </w:p>
    <w:p w14:paraId="2125B3DF" w14:textId="6620180B" w:rsidR="007F641B" w:rsidRPr="00FE3AAC" w:rsidRDefault="007F641B" w:rsidP="00FE3AAC">
      <w:pPr>
        <w:pStyle w:val="Paragrafoelenco"/>
        <w:numPr>
          <w:ilvl w:val="0"/>
          <w:numId w:val="24"/>
        </w:numPr>
        <w:autoSpaceDE w:val="0"/>
        <w:autoSpaceDN w:val="0"/>
        <w:adjustRightInd w:val="0"/>
        <w:jc w:val="both"/>
        <w:rPr>
          <w:rFonts w:ascii="Titillium Web" w:hAnsi="Titillium Web"/>
          <w:bCs/>
          <w:color w:val="000000" w:themeColor="text1"/>
          <w:sz w:val="22"/>
          <w:szCs w:val="22"/>
        </w:rPr>
      </w:pPr>
      <w:r w:rsidRPr="00FE3AAC">
        <w:rPr>
          <w:rFonts w:ascii="Titillium Web" w:hAnsi="Titillium Web"/>
          <w:bCs/>
          <w:color w:val="000000" w:themeColor="text1"/>
          <w:sz w:val="22"/>
          <w:szCs w:val="22"/>
        </w:rPr>
        <w:t>Ragione sociale ________________________________________________________</w:t>
      </w:r>
    </w:p>
    <w:p w14:paraId="3E723513" w14:textId="60DF4B46" w:rsidR="007F641B" w:rsidRPr="00FE3AAC" w:rsidRDefault="007F641B" w:rsidP="00FE3AAC">
      <w:pPr>
        <w:pStyle w:val="Paragrafoelenco"/>
        <w:numPr>
          <w:ilvl w:val="0"/>
          <w:numId w:val="24"/>
        </w:numPr>
        <w:autoSpaceDE w:val="0"/>
        <w:autoSpaceDN w:val="0"/>
        <w:adjustRightInd w:val="0"/>
        <w:jc w:val="both"/>
        <w:rPr>
          <w:rFonts w:ascii="Titillium Web" w:hAnsi="Titillium Web"/>
          <w:bCs/>
          <w:color w:val="000000" w:themeColor="text1"/>
          <w:sz w:val="22"/>
          <w:szCs w:val="22"/>
        </w:rPr>
      </w:pPr>
      <w:r w:rsidRPr="00FE3AAC">
        <w:rPr>
          <w:rFonts w:ascii="Titillium Web" w:hAnsi="Titillium Web"/>
          <w:bCs/>
          <w:color w:val="000000" w:themeColor="text1"/>
          <w:sz w:val="22"/>
          <w:szCs w:val="22"/>
        </w:rPr>
        <w:t>Sede sociale ___________________________________________________________</w:t>
      </w:r>
    </w:p>
    <w:p w14:paraId="3E6AE32F" w14:textId="48B6A088" w:rsidR="007F641B" w:rsidRPr="00FE3AAC" w:rsidRDefault="007F641B" w:rsidP="00FE3AAC">
      <w:pPr>
        <w:pStyle w:val="Paragrafoelenco"/>
        <w:numPr>
          <w:ilvl w:val="0"/>
          <w:numId w:val="24"/>
        </w:numPr>
        <w:autoSpaceDE w:val="0"/>
        <w:autoSpaceDN w:val="0"/>
        <w:adjustRightInd w:val="0"/>
        <w:jc w:val="both"/>
        <w:rPr>
          <w:rFonts w:ascii="Titillium Web" w:hAnsi="Titillium Web"/>
          <w:bCs/>
          <w:color w:val="000000" w:themeColor="text1"/>
          <w:sz w:val="22"/>
          <w:szCs w:val="22"/>
        </w:rPr>
      </w:pPr>
      <w:r w:rsidRPr="00FE3AAC">
        <w:rPr>
          <w:rFonts w:ascii="Titillium Web" w:hAnsi="Titillium Web"/>
          <w:bCs/>
          <w:color w:val="000000" w:themeColor="text1"/>
          <w:sz w:val="22"/>
          <w:szCs w:val="22"/>
        </w:rPr>
        <w:t>Legale rappresentante ___________________________________________________</w:t>
      </w:r>
    </w:p>
    <w:p w14:paraId="259A4E47" w14:textId="2F7CDC6C" w:rsidR="007F641B" w:rsidRPr="00FE3AAC" w:rsidRDefault="007F641B" w:rsidP="00FE3AAC">
      <w:pPr>
        <w:pStyle w:val="Paragrafoelenco"/>
        <w:numPr>
          <w:ilvl w:val="0"/>
          <w:numId w:val="24"/>
        </w:numPr>
        <w:autoSpaceDE w:val="0"/>
        <w:autoSpaceDN w:val="0"/>
        <w:adjustRightInd w:val="0"/>
        <w:jc w:val="both"/>
        <w:rPr>
          <w:rFonts w:ascii="Titillium Web" w:hAnsi="Titillium Web"/>
          <w:bCs/>
          <w:color w:val="000000" w:themeColor="text1"/>
          <w:sz w:val="22"/>
          <w:szCs w:val="22"/>
        </w:rPr>
      </w:pPr>
      <w:r w:rsidRPr="00FE3AAC">
        <w:rPr>
          <w:rFonts w:ascii="Titillium Web" w:hAnsi="Titillium Web"/>
          <w:bCs/>
          <w:color w:val="000000" w:themeColor="text1"/>
          <w:sz w:val="22"/>
          <w:szCs w:val="22"/>
        </w:rPr>
        <w:t>Partita IVA ____________________________________________________________</w:t>
      </w:r>
    </w:p>
    <w:p w14:paraId="2BB9C938" w14:textId="5F77EACC" w:rsidR="007F641B" w:rsidRPr="00FE3AAC" w:rsidRDefault="007F641B" w:rsidP="00FE3AAC">
      <w:pPr>
        <w:pStyle w:val="Paragrafoelenco"/>
        <w:numPr>
          <w:ilvl w:val="0"/>
          <w:numId w:val="24"/>
        </w:numPr>
        <w:autoSpaceDE w:val="0"/>
        <w:autoSpaceDN w:val="0"/>
        <w:adjustRightInd w:val="0"/>
        <w:jc w:val="both"/>
        <w:rPr>
          <w:rFonts w:ascii="Titillium Web" w:hAnsi="Titillium Web"/>
          <w:bCs/>
          <w:color w:val="000000" w:themeColor="text1"/>
          <w:sz w:val="22"/>
          <w:szCs w:val="22"/>
        </w:rPr>
      </w:pPr>
      <w:r w:rsidRPr="00FE3AAC">
        <w:rPr>
          <w:rFonts w:ascii="Titillium Web" w:hAnsi="Titillium Web"/>
          <w:bCs/>
          <w:color w:val="000000" w:themeColor="text1"/>
          <w:sz w:val="22"/>
          <w:szCs w:val="22"/>
        </w:rPr>
        <w:t>Iscrizione CCIAA _______________________________________________________</w:t>
      </w:r>
    </w:p>
    <w:p w14:paraId="11693181" w14:textId="00BBBE31" w:rsidR="007F641B" w:rsidRPr="00FE3AAC" w:rsidRDefault="007F641B" w:rsidP="00FE3AAC">
      <w:pPr>
        <w:pStyle w:val="Paragrafoelenco"/>
        <w:numPr>
          <w:ilvl w:val="0"/>
          <w:numId w:val="24"/>
        </w:numPr>
        <w:autoSpaceDE w:val="0"/>
        <w:autoSpaceDN w:val="0"/>
        <w:adjustRightInd w:val="0"/>
        <w:spacing w:after="120"/>
        <w:ind w:left="714" w:hanging="357"/>
        <w:contextualSpacing w:val="0"/>
        <w:jc w:val="both"/>
        <w:rPr>
          <w:rFonts w:ascii="Titillium Web" w:hAnsi="Titillium Web"/>
          <w:bCs/>
          <w:color w:val="000000" w:themeColor="text1"/>
          <w:sz w:val="22"/>
          <w:szCs w:val="22"/>
        </w:rPr>
      </w:pPr>
      <w:r w:rsidRPr="00FE3AAC">
        <w:rPr>
          <w:rFonts w:ascii="Titillium Web" w:hAnsi="Titillium Web"/>
          <w:bCs/>
          <w:color w:val="000000" w:themeColor="text1"/>
          <w:sz w:val="22"/>
          <w:szCs w:val="22"/>
        </w:rPr>
        <w:t>Nel caso di cooperativa, iscrizione Albo nazionale cooperative ____________________________</w:t>
      </w:r>
    </w:p>
    <w:p w14:paraId="0B9CD245" w14:textId="77777777" w:rsidR="007F641B" w:rsidRPr="00FE3AAC" w:rsidRDefault="007F641B" w:rsidP="00FE3AAC">
      <w:pPr>
        <w:autoSpaceDE w:val="0"/>
        <w:autoSpaceDN w:val="0"/>
        <w:adjustRightInd w:val="0"/>
        <w:spacing w:after="120"/>
        <w:jc w:val="both"/>
        <w:rPr>
          <w:rFonts w:ascii="Titillium Web" w:hAnsi="Titillium Web"/>
          <w:b/>
          <w:color w:val="000000" w:themeColor="text1"/>
          <w:sz w:val="22"/>
          <w:szCs w:val="22"/>
        </w:rPr>
      </w:pPr>
      <w:r w:rsidRPr="00FE3AAC">
        <w:rPr>
          <w:rFonts w:ascii="Titillium Web" w:hAnsi="Titillium Web"/>
          <w:b/>
          <w:color w:val="000000" w:themeColor="text1"/>
          <w:sz w:val="22"/>
          <w:szCs w:val="22"/>
        </w:rPr>
        <w:t xml:space="preserve">B.4 DATI RELATIVI ALL' IMPRESA AFFIDATARIA    </w:t>
      </w:r>
    </w:p>
    <w:p w14:paraId="1A3B6195" w14:textId="59EC56E7" w:rsidR="007F641B" w:rsidRPr="00F83103" w:rsidRDefault="007F641B" w:rsidP="00FE3AAC">
      <w:pPr>
        <w:autoSpaceDE w:val="0"/>
        <w:autoSpaceDN w:val="0"/>
        <w:adjustRightInd w:val="0"/>
        <w:spacing w:after="12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Totale dipendenti: _____________</w:t>
      </w:r>
    </w:p>
    <w:p w14:paraId="731B53AA" w14:textId="0C091969" w:rsidR="007F641B" w:rsidRPr="00F83103" w:rsidRDefault="007F641B" w:rsidP="00FE3AAC">
      <w:pPr>
        <w:autoSpaceDE w:val="0"/>
        <w:autoSpaceDN w:val="0"/>
        <w:adjustRightInd w:val="0"/>
        <w:spacing w:after="120"/>
        <w:jc w:val="both"/>
        <w:rPr>
          <w:rFonts w:ascii="Titillium Web" w:hAnsi="Titillium Web"/>
          <w:bCs/>
          <w:color w:val="000000" w:themeColor="text1"/>
          <w:sz w:val="22"/>
          <w:szCs w:val="22"/>
        </w:rPr>
      </w:pPr>
      <w:r w:rsidRPr="00F83103">
        <w:rPr>
          <w:rFonts w:ascii="Titillium Web" w:hAnsi="Titillium Web"/>
          <w:bCs/>
          <w:color w:val="000000" w:themeColor="text1"/>
          <w:sz w:val="22"/>
          <w:szCs w:val="22"/>
        </w:rPr>
        <w:t>Posizioni previdenziali: INPS __________ INAIL_________</w:t>
      </w:r>
    </w:p>
    <w:p w14:paraId="7A6585FC" w14:textId="77777777" w:rsidR="007F641B" w:rsidRDefault="007F641B" w:rsidP="00A45C0B">
      <w:pPr>
        <w:autoSpaceDE w:val="0"/>
        <w:autoSpaceDN w:val="0"/>
        <w:adjustRightInd w:val="0"/>
        <w:jc w:val="both"/>
        <w:rPr>
          <w:rFonts w:ascii="Titillium Web" w:hAnsi="Titillium Web"/>
          <w:bCs/>
          <w:color w:val="000000" w:themeColor="text1"/>
          <w:sz w:val="22"/>
          <w:szCs w:val="22"/>
        </w:rPr>
      </w:pPr>
    </w:p>
    <w:p w14:paraId="11F0E346" w14:textId="77777777" w:rsidR="00FE3AAC" w:rsidRPr="00F83103" w:rsidRDefault="00FE3AAC" w:rsidP="00A45C0B">
      <w:pPr>
        <w:autoSpaceDE w:val="0"/>
        <w:autoSpaceDN w:val="0"/>
        <w:adjustRightInd w:val="0"/>
        <w:jc w:val="both"/>
        <w:rPr>
          <w:rFonts w:ascii="Titillium Web" w:hAnsi="Titillium Web"/>
          <w:bCs/>
          <w:color w:val="000000" w:themeColor="text1"/>
          <w:sz w:val="22"/>
          <w:szCs w:val="22"/>
        </w:rPr>
      </w:pPr>
    </w:p>
    <w:p w14:paraId="23D1FDAC" w14:textId="77777777" w:rsidR="007F641B" w:rsidRPr="00F83103" w:rsidRDefault="007F641B" w:rsidP="00A45C0B">
      <w:pPr>
        <w:autoSpaceDE w:val="0"/>
        <w:autoSpaceDN w:val="0"/>
        <w:adjustRightInd w:val="0"/>
        <w:jc w:val="both"/>
        <w:rPr>
          <w:rFonts w:ascii="Titillium Web" w:hAnsi="Titillium Web"/>
          <w:bCs/>
          <w:color w:val="000000" w:themeColor="text1"/>
          <w:sz w:val="22"/>
          <w:szCs w:val="22"/>
        </w:rPr>
      </w:pPr>
    </w:p>
    <w:p w14:paraId="49FD8354" w14:textId="77777777" w:rsidR="007F641B" w:rsidRPr="00FE3AAC" w:rsidRDefault="007F641B" w:rsidP="00FE3AAC">
      <w:pPr>
        <w:autoSpaceDE w:val="0"/>
        <w:autoSpaceDN w:val="0"/>
        <w:adjustRightInd w:val="0"/>
        <w:jc w:val="center"/>
        <w:rPr>
          <w:rFonts w:ascii="Titillium Web" w:hAnsi="Titillium Web"/>
          <w:bCs/>
          <w:i/>
          <w:iCs/>
          <w:color w:val="000000" w:themeColor="text1"/>
          <w:sz w:val="22"/>
          <w:szCs w:val="22"/>
        </w:rPr>
      </w:pPr>
      <w:r w:rsidRPr="00FE3AAC">
        <w:rPr>
          <w:rFonts w:ascii="Titillium Web" w:hAnsi="Titillium Web"/>
          <w:bCs/>
          <w:i/>
          <w:iCs/>
          <w:color w:val="000000" w:themeColor="text1"/>
          <w:sz w:val="22"/>
          <w:szCs w:val="22"/>
        </w:rPr>
        <w:t>Firmato digitalmente dal legale rappresentante</w:t>
      </w:r>
    </w:p>
    <w:p w14:paraId="7313A776" w14:textId="1DA4112C" w:rsidR="007F641B" w:rsidRPr="00F83103" w:rsidRDefault="007F641B" w:rsidP="00FE3AAC">
      <w:pPr>
        <w:autoSpaceDE w:val="0"/>
        <w:autoSpaceDN w:val="0"/>
        <w:adjustRightInd w:val="0"/>
        <w:jc w:val="center"/>
        <w:rPr>
          <w:rFonts w:ascii="Titillium Web" w:hAnsi="Titillium Web"/>
          <w:bCs/>
          <w:color w:val="000000" w:themeColor="text1"/>
          <w:sz w:val="22"/>
          <w:szCs w:val="22"/>
        </w:rPr>
      </w:pPr>
      <w:r w:rsidRPr="00F83103">
        <w:rPr>
          <w:rFonts w:ascii="Titillium Web" w:hAnsi="Titillium Web"/>
          <w:bCs/>
          <w:color w:val="000000" w:themeColor="text1"/>
          <w:sz w:val="22"/>
          <w:szCs w:val="22"/>
        </w:rPr>
        <w:t>_____________________________________</w:t>
      </w:r>
    </w:p>
    <w:sectPr w:rsidR="007F641B" w:rsidRPr="00F83103" w:rsidSect="002E123B">
      <w:headerReference w:type="default" r:id="rId8"/>
      <w:footerReference w:type="default" r:id="rId9"/>
      <w:endnotePr>
        <w:numFmt w:val="decimal"/>
        <w:numStart w:val="3"/>
      </w:endnotePr>
      <w:pgSz w:w="11906" w:h="16838"/>
      <w:pgMar w:top="720" w:right="720" w:bottom="426"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51D81" w14:textId="77777777" w:rsidR="00A05970" w:rsidRDefault="00A05970" w:rsidP="009A3B9F">
      <w:r>
        <w:separator/>
      </w:r>
    </w:p>
  </w:endnote>
  <w:endnote w:type="continuationSeparator" w:id="0">
    <w:p w14:paraId="2853B1D5" w14:textId="77777777" w:rsidR="00A05970" w:rsidRDefault="00A05970" w:rsidP="009A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eb">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1265451"/>
      <w:docPartObj>
        <w:docPartGallery w:val="Page Numbers (Bottom of Page)"/>
        <w:docPartUnique/>
      </w:docPartObj>
    </w:sdtPr>
    <w:sdtEndPr>
      <w:rPr>
        <w:rFonts w:ascii="Titillium Web" w:hAnsi="Titillium Web"/>
        <w:noProof/>
      </w:rPr>
    </w:sdtEndPr>
    <w:sdtContent>
      <w:p w14:paraId="5B1D06E3" w14:textId="78DFBADA" w:rsidR="00042FB3" w:rsidRDefault="00042FB3" w:rsidP="00844E82">
        <w:pPr>
          <w:pStyle w:val="Pidipagina"/>
          <w:jc w:val="center"/>
        </w:pPr>
        <w:r w:rsidRPr="00042FB3">
          <w:rPr>
            <w:rFonts w:ascii="Titillium Web" w:hAnsi="Titillium Web"/>
          </w:rPr>
          <w:fldChar w:fldCharType="begin"/>
        </w:r>
        <w:r w:rsidRPr="00042FB3">
          <w:rPr>
            <w:rFonts w:ascii="Titillium Web" w:hAnsi="Titillium Web"/>
          </w:rPr>
          <w:instrText xml:space="preserve"> PAGE   \* MERGEFORMAT </w:instrText>
        </w:r>
        <w:r w:rsidRPr="00042FB3">
          <w:rPr>
            <w:rFonts w:ascii="Titillium Web" w:hAnsi="Titillium Web"/>
          </w:rPr>
          <w:fldChar w:fldCharType="separate"/>
        </w:r>
        <w:r w:rsidRPr="00042FB3">
          <w:rPr>
            <w:rFonts w:ascii="Titillium Web" w:hAnsi="Titillium Web"/>
            <w:noProof/>
          </w:rPr>
          <w:t>2</w:t>
        </w:r>
        <w:r w:rsidRPr="00042FB3">
          <w:rPr>
            <w:rFonts w:ascii="Titillium Web" w:hAnsi="Titillium We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C7D77" w14:textId="77777777" w:rsidR="00A05970" w:rsidRDefault="00A05970" w:rsidP="009A3B9F">
      <w:r>
        <w:separator/>
      </w:r>
    </w:p>
  </w:footnote>
  <w:footnote w:type="continuationSeparator" w:id="0">
    <w:p w14:paraId="41C625A8" w14:textId="77777777" w:rsidR="00A05970" w:rsidRDefault="00A05970" w:rsidP="009A3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E8F81" w14:textId="77777777" w:rsidR="00CD1A35" w:rsidRPr="00CD1A35" w:rsidRDefault="0080512F" w:rsidP="00D36111">
    <w:pPr>
      <w:pStyle w:val="Intestazione"/>
      <w:tabs>
        <w:tab w:val="clear" w:pos="4819"/>
        <w:tab w:val="clear" w:pos="9638"/>
        <w:tab w:val="right" w:pos="10680"/>
      </w:tabs>
      <w:ind w:right="-546"/>
      <w:rPr>
        <w:b/>
        <w:sz w:val="24"/>
        <w:szCs w:val="24"/>
        <w:lang w:val="en-US"/>
      </w:rPr>
    </w:pPr>
    <w:r>
      <w:rPr>
        <w:noProof/>
      </w:rPr>
      <w:drawing>
        <wp:inline distT="0" distB="0" distL="0" distR="0" wp14:anchorId="56105D94" wp14:editId="77E799B4">
          <wp:extent cx="6645910" cy="640715"/>
          <wp:effectExtent l="0" t="0" r="2540" b="6985"/>
          <wp:docPr id="1207627708" name="Immagine 1207627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645910" cy="640715"/>
                  </a:xfrm>
                  <a:prstGeom prst="rect">
                    <a:avLst/>
                  </a:prstGeom>
                </pic:spPr>
              </pic:pic>
            </a:graphicData>
          </a:graphic>
        </wp:inline>
      </w:drawing>
    </w:r>
    <w:r w:rsidR="00AD5917">
      <w:rPr>
        <w:noProof/>
      </w:rPr>
      <mc:AlternateContent>
        <mc:Choice Requires="wps">
          <w:drawing>
            <wp:anchor distT="0" distB="0" distL="114300" distR="114300" simplePos="0" relativeHeight="251658752" behindDoc="0" locked="0" layoutInCell="1" allowOverlap="1" wp14:anchorId="514AA8D3" wp14:editId="43C86EFE">
              <wp:simplePos x="0" y="0"/>
              <wp:positionH relativeFrom="column">
                <wp:posOffset>-453390</wp:posOffset>
              </wp:positionH>
              <wp:positionV relativeFrom="paragraph">
                <wp:posOffset>-74930</wp:posOffset>
              </wp:positionV>
              <wp:extent cx="13335" cy="9147810"/>
              <wp:effectExtent l="0" t="0" r="5715"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35" cy="9147810"/>
                      </a:xfrm>
                      <a:prstGeom prst="line">
                        <a:avLst/>
                      </a:prstGeom>
                      <a:noFill/>
                      <a:ln w="9525">
                        <a:solidFill>
                          <a:srgbClr val="CCFFCC"/>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21BBAF" id="Line 10" o:spid="_x0000_s1026" style="position:absolute;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5.9pt" to="-34.65pt,7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" strokecolor="#cfc"/>
          </w:pict>
        </mc:Fallback>
      </mc:AlternateContent>
    </w:r>
    <w:r w:rsidR="00C41878" w:rsidRPr="00CD1A35">
      <w:rPr>
        <w:b/>
        <w:sz w:val="24"/>
        <w:szCs w:val="24"/>
        <w:lang w:val="en-US"/>
      </w:rPr>
      <w:t xml:space="preserve"> </w:t>
    </w:r>
  </w:p>
  <w:p w14:paraId="4A2CCA22" w14:textId="77777777" w:rsidR="00CD1A35" w:rsidRPr="003208A8" w:rsidRDefault="00C41878" w:rsidP="00CD1A35">
    <w:pPr>
      <w:autoSpaceDE w:val="0"/>
      <w:autoSpaceDN w:val="0"/>
      <w:adjustRightInd w:val="0"/>
      <w:jc w:val="center"/>
      <w:rPr>
        <w:rFonts w:ascii="Titillium Web" w:hAnsi="Titillium Web" w:cstheme="minorHAnsi"/>
        <w:b/>
        <w:color w:val="000000" w:themeColor="text1"/>
        <w:sz w:val="24"/>
        <w:szCs w:val="24"/>
        <w:lang w:val="en-US"/>
      </w:rPr>
    </w:pPr>
    <w:r w:rsidRPr="00CD1A35">
      <w:rPr>
        <w:b/>
        <w:sz w:val="24"/>
        <w:szCs w:val="24"/>
        <w:lang w:val="en-US"/>
      </w:rPr>
      <w:t xml:space="preserve">              </w:t>
    </w:r>
    <w:r w:rsidR="00CD1A35" w:rsidRPr="003208A8">
      <w:rPr>
        <w:rFonts w:ascii="Titillium Web" w:hAnsi="Titillium Web" w:cstheme="minorHAnsi"/>
        <w:b/>
        <w:color w:val="000000" w:themeColor="text1"/>
        <w:sz w:val="24"/>
        <w:szCs w:val="24"/>
        <w:lang w:val="en-US"/>
      </w:rPr>
      <w:t>National Research Centre for Agricultural Technologies - AGRITECH</w:t>
    </w:r>
  </w:p>
  <w:p w14:paraId="33534402" w14:textId="77777777" w:rsidR="00CD1A35" w:rsidRDefault="00CD1A35" w:rsidP="00CD1A35">
    <w:pPr>
      <w:autoSpaceDE w:val="0"/>
      <w:autoSpaceDN w:val="0"/>
      <w:adjustRightInd w:val="0"/>
      <w:jc w:val="center"/>
      <w:rPr>
        <w:rFonts w:ascii="Titillium Web" w:hAnsi="Titillium Web" w:cstheme="minorHAnsi"/>
        <w:b/>
        <w:bCs/>
        <w:color w:val="000000" w:themeColor="text1"/>
        <w:sz w:val="21"/>
        <w:szCs w:val="21"/>
      </w:rPr>
    </w:pPr>
    <w:r w:rsidRPr="003208A8">
      <w:rPr>
        <w:rFonts w:ascii="Titillium Web" w:hAnsi="Titillium Web" w:cstheme="minorHAnsi"/>
        <w:b/>
        <w:color w:val="000000" w:themeColor="text1"/>
        <w:sz w:val="21"/>
        <w:szCs w:val="21"/>
      </w:rPr>
      <w:t xml:space="preserve">Codice progetto MUR: </w:t>
    </w:r>
    <w:r w:rsidRPr="003208A8">
      <w:rPr>
        <w:rFonts w:ascii="Titillium Web" w:hAnsi="Titillium Web" w:cstheme="minorHAnsi"/>
        <w:color w:val="000000" w:themeColor="text1"/>
        <w:sz w:val="21"/>
        <w:szCs w:val="21"/>
      </w:rPr>
      <w:t>CN_00000022</w:t>
    </w:r>
    <w:r w:rsidRPr="003208A8">
      <w:rPr>
        <w:rFonts w:ascii="Titillium Web" w:hAnsi="Titillium Web" w:cstheme="minorHAnsi"/>
        <w:b/>
        <w:bCs/>
        <w:color w:val="000000" w:themeColor="text1"/>
        <w:sz w:val="21"/>
        <w:szCs w:val="21"/>
      </w:rPr>
      <w:t xml:space="preserve"> </w:t>
    </w:r>
    <w:r w:rsidRPr="003208A8">
      <w:rPr>
        <w:rFonts w:ascii="Titillium Web" w:hAnsi="Titillium Web" w:cstheme="minorHAnsi"/>
        <w:b/>
        <w:color w:val="000000" w:themeColor="text1"/>
        <w:sz w:val="21"/>
        <w:szCs w:val="21"/>
      </w:rPr>
      <w:t xml:space="preserve">CUP UNINA: </w:t>
    </w:r>
    <w:r w:rsidRPr="003208A8">
      <w:rPr>
        <w:rFonts w:ascii="Titillium Web" w:hAnsi="Titillium Web" w:cstheme="minorHAnsi"/>
        <w:color w:val="000000" w:themeColor="text1"/>
        <w:sz w:val="21"/>
        <w:szCs w:val="21"/>
      </w:rPr>
      <w:t>E63C22000920005</w:t>
    </w:r>
    <w:r w:rsidRPr="003208A8">
      <w:rPr>
        <w:rFonts w:ascii="Titillium Web" w:hAnsi="Titillium Web" w:cstheme="minorHAnsi"/>
        <w:b/>
        <w:bCs/>
        <w:color w:val="000000" w:themeColor="text1"/>
        <w:sz w:val="21"/>
        <w:szCs w:val="21"/>
      </w:rPr>
      <w:t xml:space="preserve"> </w:t>
    </w:r>
  </w:p>
  <w:p w14:paraId="1C64C969" w14:textId="77777777" w:rsidR="00CD1A35" w:rsidRDefault="00CD1A35" w:rsidP="00CD1A35">
    <w:pPr>
      <w:autoSpaceDE w:val="0"/>
      <w:autoSpaceDN w:val="0"/>
      <w:adjustRightInd w:val="0"/>
      <w:jc w:val="center"/>
      <w:rPr>
        <w:rFonts w:ascii="Titillium Web" w:hAnsi="Titillium Web" w:cstheme="minorHAnsi"/>
        <w:color w:val="000000" w:themeColor="text1"/>
        <w:sz w:val="21"/>
        <w:szCs w:val="21"/>
      </w:rPr>
    </w:pPr>
    <w:r w:rsidRPr="003208A8">
      <w:rPr>
        <w:rFonts w:ascii="Titillium Web" w:hAnsi="Titillium Web" w:cstheme="minorHAnsi"/>
        <w:b/>
        <w:color w:val="000000" w:themeColor="text1"/>
        <w:sz w:val="21"/>
        <w:szCs w:val="21"/>
      </w:rPr>
      <w:t xml:space="preserve">Missione: </w:t>
    </w:r>
    <w:r w:rsidRPr="003208A8">
      <w:rPr>
        <w:rFonts w:ascii="Titillium Web" w:hAnsi="Titillium Web" w:cstheme="minorHAnsi"/>
        <w:color w:val="000000" w:themeColor="text1"/>
        <w:sz w:val="21"/>
        <w:szCs w:val="21"/>
      </w:rPr>
      <w:t>4</w:t>
    </w:r>
    <w:r w:rsidRPr="003208A8">
      <w:rPr>
        <w:rFonts w:ascii="Titillium Web" w:hAnsi="Titillium Web" w:cstheme="minorHAnsi"/>
        <w:b/>
        <w:color w:val="000000" w:themeColor="text1"/>
        <w:sz w:val="21"/>
        <w:szCs w:val="21"/>
      </w:rPr>
      <w:t xml:space="preserve"> Componente: </w:t>
    </w:r>
    <w:r w:rsidRPr="003208A8">
      <w:rPr>
        <w:rFonts w:ascii="Titillium Web" w:hAnsi="Titillium Web" w:cstheme="minorHAnsi"/>
        <w:color w:val="000000" w:themeColor="text1"/>
        <w:sz w:val="21"/>
        <w:szCs w:val="21"/>
      </w:rPr>
      <w:t>2</w:t>
    </w:r>
    <w:r w:rsidRPr="003208A8">
      <w:rPr>
        <w:rFonts w:ascii="Titillium Web" w:hAnsi="Titillium Web" w:cstheme="minorHAnsi"/>
        <w:b/>
        <w:color w:val="000000" w:themeColor="text1"/>
        <w:sz w:val="21"/>
        <w:szCs w:val="21"/>
      </w:rPr>
      <w:t xml:space="preserve"> Investimento: </w:t>
    </w:r>
    <w:r w:rsidRPr="003208A8">
      <w:rPr>
        <w:rFonts w:ascii="Titillium Web" w:hAnsi="Titillium Web" w:cstheme="minorHAnsi"/>
        <w:color w:val="000000" w:themeColor="text1"/>
        <w:sz w:val="21"/>
        <w:szCs w:val="21"/>
      </w:rPr>
      <w:t>1.4</w:t>
    </w:r>
  </w:p>
  <w:p w14:paraId="785E36DE" w14:textId="618F7BF6" w:rsidR="00C41878" w:rsidRPr="00D36111" w:rsidRDefault="00C41878" w:rsidP="00D36111">
    <w:pPr>
      <w:pStyle w:val="Intestazione"/>
      <w:tabs>
        <w:tab w:val="clear" w:pos="4819"/>
        <w:tab w:val="clear" w:pos="9638"/>
        <w:tab w:val="right" w:pos="10680"/>
      </w:tabs>
      <w:ind w:right="-546"/>
      <w:rPr>
        <w:b/>
        <w:sz w:val="24"/>
        <w:szCs w:val="24"/>
      </w:rPr>
    </w:pPr>
    <w:r>
      <w:rPr>
        <w:b/>
        <w:sz w:val="24"/>
        <w:szCs w:val="24"/>
      </w:rPr>
      <w:t xml:space="preserve">                   </w:t>
    </w:r>
    <w:r w:rsidR="00DF696C">
      <w:rPr>
        <w:b/>
        <w:smallCaps/>
        <w:sz w:val="28"/>
        <w:szCs w:val="28"/>
      </w:rPr>
      <w:tab/>
    </w:r>
  </w:p>
  <w:p w14:paraId="1B87D855" w14:textId="0C2500D4" w:rsidR="00C41878" w:rsidRDefault="00C41878">
    <w:pPr>
      <w:pStyle w:val="Intestazione"/>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3D02"/>
    <w:multiLevelType w:val="hybridMultilevel"/>
    <w:tmpl w:val="52D67408"/>
    <w:lvl w:ilvl="0" w:tplc="FFFFFFFF">
      <w:start w:val="1"/>
      <w:numFmt w:val="lowerLetter"/>
      <w:lvlText w:val="%1)"/>
      <w:lvlJc w:val="left"/>
      <w:pPr>
        <w:ind w:left="786" w:hanging="360"/>
      </w:pPr>
      <w:rPr>
        <w:rFonts w:cs="Times New Roman" w:hint="default"/>
        <w:b w:val="0"/>
        <w:i w:val="0"/>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1235146"/>
    <w:multiLevelType w:val="hybridMultilevel"/>
    <w:tmpl w:val="53C082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1640E"/>
    <w:multiLevelType w:val="hybridMultilevel"/>
    <w:tmpl w:val="58F88690"/>
    <w:lvl w:ilvl="0" w:tplc="F3E0A03A">
      <w:numFmt w:val="bullet"/>
      <w:lvlText w:val="-"/>
      <w:lvlJc w:val="left"/>
      <w:pPr>
        <w:ind w:left="786" w:hanging="360"/>
      </w:pPr>
      <w:rPr>
        <w:rFonts w:ascii="Calibri" w:eastAsia="Times New Roman"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 w15:restartNumberingAfterBreak="0">
    <w:nsid w:val="05C4640B"/>
    <w:multiLevelType w:val="hybridMultilevel"/>
    <w:tmpl w:val="A006A91C"/>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1B2A611B"/>
    <w:multiLevelType w:val="hybridMultilevel"/>
    <w:tmpl w:val="0DB412FE"/>
    <w:lvl w:ilvl="0" w:tplc="FFFFFFFF">
      <w:start w:val="1"/>
      <w:numFmt w:val="bullet"/>
      <w:lvlText w:val=""/>
      <w:lvlJc w:val="left"/>
      <w:pPr>
        <w:ind w:left="928" w:hanging="360"/>
      </w:pPr>
      <w:rPr>
        <w:rFonts w:ascii="Wingdings" w:hAnsi="Wingdings" w:hint="default"/>
        <w:sz w:val="16"/>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1CFB7F23"/>
    <w:multiLevelType w:val="hybridMultilevel"/>
    <w:tmpl w:val="823E0F9A"/>
    <w:lvl w:ilvl="0" w:tplc="FFFFFFFF">
      <w:start w:val="1"/>
      <w:numFmt w:val="lowerLetter"/>
      <w:lvlText w:val="%1)"/>
      <w:lvlJc w:val="left"/>
      <w:pPr>
        <w:ind w:left="717" w:hanging="360"/>
      </w:pPr>
      <w:rPr>
        <w:rFonts w:cs="Times New Roman" w:hint="default"/>
        <w:b w:val="0"/>
        <w:i w:val="0"/>
        <w:sz w:val="24"/>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6" w15:restartNumberingAfterBreak="0">
    <w:nsid w:val="1EBD02A0"/>
    <w:multiLevelType w:val="hybridMultilevel"/>
    <w:tmpl w:val="AB0A47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3D2FBA"/>
    <w:multiLevelType w:val="hybridMultilevel"/>
    <w:tmpl w:val="E5DA8686"/>
    <w:lvl w:ilvl="0" w:tplc="EB34AFFC">
      <w:start w:val="4"/>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8" w15:restartNumberingAfterBreak="0">
    <w:nsid w:val="20627FB9"/>
    <w:multiLevelType w:val="hybridMultilevel"/>
    <w:tmpl w:val="562E9346"/>
    <w:lvl w:ilvl="0" w:tplc="EB34AFF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C44C7"/>
    <w:multiLevelType w:val="hybridMultilevel"/>
    <w:tmpl w:val="A006A91C"/>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34527E11"/>
    <w:multiLevelType w:val="hybridMultilevel"/>
    <w:tmpl w:val="40EE354E"/>
    <w:lvl w:ilvl="0" w:tplc="0410000D">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39455A84"/>
    <w:multiLevelType w:val="hybridMultilevel"/>
    <w:tmpl w:val="A006A91C"/>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412F5C98"/>
    <w:multiLevelType w:val="hybridMultilevel"/>
    <w:tmpl w:val="199000DC"/>
    <w:lvl w:ilvl="0" w:tplc="0410000D">
      <w:start w:val="1"/>
      <w:numFmt w:val="bullet"/>
      <w:lvlText w:val=""/>
      <w:lvlJc w:val="left"/>
      <w:pPr>
        <w:ind w:left="644" w:hanging="360"/>
      </w:pPr>
      <w:rPr>
        <w:rFonts w:ascii="Wingdings" w:hAnsi="Wingdings" w:hint="default"/>
        <w:b/>
        <w:i w:val="0"/>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51591412"/>
    <w:multiLevelType w:val="hybridMultilevel"/>
    <w:tmpl w:val="AC48DAD2"/>
    <w:lvl w:ilvl="0" w:tplc="FFFFFFFF">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DC366B"/>
    <w:multiLevelType w:val="hybridMultilevel"/>
    <w:tmpl w:val="82AEB02A"/>
    <w:lvl w:ilvl="0" w:tplc="6E36A1C0">
      <w:start w:val="1"/>
      <w:numFmt w:val="bullet"/>
      <w:lvlText w:val=""/>
      <w:lvlJc w:val="left"/>
      <w:pPr>
        <w:ind w:left="1287" w:hanging="360"/>
      </w:pPr>
      <w:rPr>
        <w:rFonts w:ascii="Symbol" w:hAnsi="Symbol" w:hint="default"/>
        <w:color w:val="FF000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15:restartNumberingAfterBreak="0">
    <w:nsid w:val="55C65225"/>
    <w:multiLevelType w:val="hybridMultilevel"/>
    <w:tmpl w:val="12A0C21A"/>
    <w:lvl w:ilvl="0" w:tplc="EB34AFF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9D36EF"/>
    <w:multiLevelType w:val="hybridMultilevel"/>
    <w:tmpl w:val="618E0EA0"/>
    <w:lvl w:ilvl="0" w:tplc="FFFFFFFF">
      <w:start w:val="1"/>
      <w:numFmt w:val="bullet"/>
      <w:lvlText w:val=""/>
      <w:lvlJc w:val="left"/>
      <w:pPr>
        <w:ind w:left="928" w:hanging="360"/>
      </w:pPr>
      <w:rPr>
        <w:rFonts w:ascii="Wingdings" w:hAnsi="Wingdings" w:hint="default"/>
        <w:sz w:val="16"/>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5D671403"/>
    <w:multiLevelType w:val="hybridMultilevel"/>
    <w:tmpl w:val="F4CE1D1C"/>
    <w:lvl w:ilvl="0" w:tplc="EB34AFF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58086C"/>
    <w:multiLevelType w:val="hybridMultilevel"/>
    <w:tmpl w:val="C26A06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D52439"/>
    <w:multiLevelType w:val="hybridMultilevel"/>
    <w:tmpl w:val="8B90AA58"/>
    <w:lvl w:ilvl="0" w:tplc="85C2D95A">
      <w:start w:val="1"/>
      <w:numFmt w:val="lowerLetter"/>
      <w:lvlText w:val="%1)"/>
      <w:lvlJc w:val="left"/>
      <w:pPr>
        <w:ind w:left="717" w:hanging="360"/>
      </w:pPr>
      <w:rPr>
        <w:rFonts w:cs="Times New Roman" w:hint="default"/>
        <w:b w:val="0"/>
        <w:i w:val="0"/>
        <w:sz w:val="22"/>
        <w:szCs w:val="22"/>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0" w15:restartNumberingAfterBreak="0">
    <w:nsid w:val="6F15508D"/>
    <w:multiLevelType w:val="hybridMultilevel"/>
    <w:tmpl w:val="C26A06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F52201"/>
    <w:multiLevelType w:val="hybridMultilevel"/>
    <w:tmpl w:val="B2501B4C"/>
    <w:lvl w:ilvl="0" w:tplc="94A859A6">
      <w:start w:val="1"/>
      <w:numFmt w:val="lowerLetter"/>
      <w:lvlText w:val="%1)"/>
      <w:lvlJc w:val="left"/>
      <w:pPr>
        <w:ind w:left="717" w:hanging="360"/>
      </w:pPr>
      <w:rPr>
        <w:rFonts w:cs="Times New Roman" w:hint="default"/>
        <w:b w:val="0"/>
        <w:i w:val="0"/>
        <w:sz w:val="22"/>
        <w:szCs w:val="22"/>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2" w15:restartNumberingAfterBreak="0">
    <w:nsid w:val="758F44B9"/>
    <w:multiLevelType w:val="hybridMultilevel"/>
    <w:tmpl w:val="42A647E0"/>
    <w:lvl w:ilvl="0" w:tplc="EB34AFF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C35664"/>
    <w:multiLevelType w:val="hybridMultilevel"/>
    <w:tmpl w:val="DF02D194"/>
    <w:lvl w:ilvl="0" w:tplc="0409000F">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00260803">
    <w:abstractNumId w:val="12"/>
  </w:num>
  <w:num w:numId="2" w16cid:durableId="1258245049">
    <w:abstractNumId w:val="14"/>
  </w:num>
  <w:num w:numId="3" w16cid:durableId="418792380">
    <w:abstractNumId w:val="7"/>
  </w:num>
  <w:num w:numId="4" w16cid:durableId="1097365012">
    <w:abstractNumId w:val="6"/>
  </w:num>
  <w:num w:numId="5" w16cid:durableId="835846524">
    <w:abstractNumId w:val="2"/>
  </w:num>
  <w:num w:numId="6" w16cid:durableId="716391886">
    <w:abstractNumId w:val="10"/>
  </w:num>
  <w:num w:numId="7" w16cid:durableId="593510860">
    <w:abstractNumId w:val="23"/>
  </w:num>
  <w:num w:numId="8" w16cid:durableId="1172839645">
    <w:abstractNumId w:val="0"/>
  </w:num>
  <w:num w:numId="9" w16cid:durableId="729621845">
    <w:abstractNumId w:val="16"/>
  </w:num>
  <w:num w:numId="10" w16cid:durableId="1993484950">
    <w:abstractNumId w:val="18"/>
  </w:num>
  <w:num w:numId="11" w16cid:durableId="1803889431">
    <w:abstractNumId w:val="17"/>
  </w:num>
  <w:num w:numId="12" w16cid:durableId="1341853658">
    <w:abstractNumId w:val="15"/>
  </w:num>
  <w:num w:numId="13" w16cid:durableId="155344454">
    <w:abstractNumId w:val="20"/>
  </w:num>
  <w:num w:numId="14" w16cid:durableId="258217912">
    <w:abstractNumId w:val="4"/>
  </w:num>
  <w:num w:numId="15" w16cid:durableId="883057777">
    <w:abstractNumId w:val="8"/>
  </w:num>
  <w:num w:numId="16" w16cid:durableId="901721260">
    <w:abstractNumId w:val="1"/>
  </w:num>
  <w:num w:numId="17" w16cid:durableId="1244728454">
    <w:abstractNumId w:val="5"/>
  </w:num>
  <w:num w:numId="18" w16cid:durableId="1991591129">
    <w:abstractNumId w:val="3"/>
  </w:num>
  <w:num w:numId="19" w16cid:durableId="1183738877">
    <w:abstractNumId w:val="21"/>
  </w:num>
  <w:num w:numId="20" w16cid:durableId="1375276091">
    <w:abstractNumId w:val="11"/>
  </w:num>
  <w:num w:numId="21" w16cid:durableId="1279990732">
    <w:abstractNumId w:val="19"/>
  </w:num>
  <w:num w:numId="22" w16cid:durableId="1129665831">
    <w:abstractNumId w:val="9"/>
  </w:num>
  <w:num w:numId="23" w16cid:durableId="235169183">
    <w:abstractNumId w:val="13"/>
  </w:num>
  <w:num w:numId="24" w16cid:durableId="19499661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hdrShapeDefaults>
    <o:shapedefaults v:ext="edit" spidmax="2050"/>
  </w:hdrShapeDefaults>
  <w:footnotePr>
    <w:footnote w:id="-1"/>
    <w:footnote w:id="0"/>
  </w:footnotePr>
  <w:endnotePr>
    <w:numFmt w:val="decimal"/>
    <w:numStart w:val="3"/>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B9F"/>
    <w:rsid w:val="00004552"/>
    <w:rsid w:val="000276B3"/>
    <w:rsid w:val="0003133D"/>
    <w:rsid w:val="00032FB1"/>
    <w:rsid w:val="00042FB3"/>
    <w:rsid w:val="00047A22"/>
    <w:rsid w:val="000503B0"/>
    <w:rsid w:val="00052824"/>
    <w:rsid w:val="000762E0"/>
    <w:rsid w:val="000924FF"/>
    <w:rsid w:val="00096CE9"/>
    <w:rsid w:val="000C5688"/>
    <w:rsid w:val="000D5FC7"/>
    <w:rsid w:val="000E581D"/>
    <w:rsid w:val="000E6BB2"/>
    <w:rsid w:val="001003EA"/>
    <w:rsid w:val="001010AA"/>
    <w:rsid w:val="00111263"/>
    <w:rsid w:val="0012477E"/>
    <w:rsid w:val="00133A3C"/>
    <w:rsid w:val="00135ED6"/>
    <w:rsid w:val="00142668"/>
    <w:rsid w:val="00171BC3"/>
    <w:rsid w:val="00184DD6"/>
    <w:rsid w:val="00185099"/>
    <w:rsid w:val="001A2E75"/>
    <w:rsid w:val="001A60B0"/>
    <w:rsid w:val="001B3E2E"/>
    <w:rsid w:val="001C0DE1"/>
    <w:rsid w:val="001D5E88"/>
    <w:rsid w:val="001E1A51"/>
    <w:rsid w:val="00202B61"/>
    <w:rsid w:val="00226EBC"/>
    <w:rsid w:val="00237657"/>
    <w:rsid w:val="0025211E"/>
    <w:rsid w:val="00253416"/>
    <w:rsid w:val="00273332"/>
    <w:rsid w:val="00285EDF"/>
    <w:rsid w:val="002A3DBE"/>
    <w:rsid w:val="002B5F05"/>
    <w:rsid w:val="002E123B"/>
    <w:rsid w:val="002E7B3F"/>
    <w:rsid w:val="002F07A1"/>
    <w:rsid w:val="003058E7"/>
    <w:rsid w:val="00305B31"/>
    <w:rsid w:val="00317D3B"/>
    <w:rsid w:val="00353A57"/>
    <w:rsid w:val="003654B4"/>
    <w:rsid w:val="00371A6D"/>
    <w:rsid w:val="00383A14"/>
    <w:rsid w:val="00386FFA"/>
    <w:rsid w:val="00396527"/>
    <w:rsid w:val="003A5EB7"/>
    <w:rsid w:val="003A7240"/>
    <w:rsid w:val="003B2971"/>
    <w:rsid w:val="003C0DEC"/>
    <w:rsid w:val="003C1844"/>
    <w:rsid w:val="003C31D4"/>
    <w:rsid w:val="003C7978"/>
    <w:rsid w:val="003D2DC3"/>
    <w:rsid w:val="003D3111"/>
    <w:rsid w:val="003E1534"/>
    <w:rsid w:val="00421FE6"/>
    <w:rsid w:val="004635A3"/>
    <w:rsid w:val="00474866"/>
    <w:rsid w:val="00481746"/>
    <w:rsid w:val="0049099D"/>
    <w:rsid w:val="00495406"/>
    <w:rsid w:val="004D6D3D"/>
    <w:rsid w:val="004F0BD9"/>
    <w:rsid w:val="004F70CE"/>
    <w:rsid w:val="005042EA"/>
    <w:rsid w:val="005047CA"/>
    <w:rsid w:val="00506293"/>
    <w:rsid w:val="00511EA2"/>
    <w:rsid w:val="00512AE5"/>
    <w:rsid w:val="00523237"/>
    <w:rsid w:val="00530CF9"/>
    <w:rsid w:val="00557D60"/>
    <w:rsid w:val="00561253"/>
    <w:rsid w:val="005763B3"/>
    <w:rsid w:val="00580A5B"/>
    <w:rsid w:val="0058146C"/>
    <w:rsid w:val="00584035"/>
    <w:rsid w:val="00584514"/>
    <w:rsid w:val="005861E5"/>
    <w:rsid w:val="0058792B"/>
    <w:rsid w:val="0059084C"/>
    <w:rsid w:val="005B0C28"/>
    <w:rsid w:val="005C23E4"/>
    <w:rsid w:val="005D1174"/>
    <w:rsid w:val="005E3E02"/>
    <w:rsid w:val="005F1180"/>
    <w:rsid w:val="005F1D4E"/>
    <w:rsid w:val="00613CB4"/>
    <w:rsid w:val="00614894"/>
    <w:rsid w:val="00630717"/>
    <w:rsid w:val="006539CF"/>
    <w:rsid w:val="006716CC"/>
    <w:rsid w:val="0068315B"/>
    <w:rsid w:val="0068538E"/>
    <w:rsid w:val="0069138D"/>
    <w:rsid w:val="00697F58"/>
    <w:rsid w:val="006B001B"/>
    <w:rsid w:val="006B32D2"/>
    <w:rsid w:val="006F7ED4"/>
    <w:rsid w:val="007100C0"/>
    <w:rsid w:val="007177BB"/>
    <w:rsid w:val="00722AA5"/>
    <w:rsid w:val="007330BB"/>
    <w:rsid w:val="00751AA3"/>
    <w:rsid w:val="007520CF"/>
    <w:rsid w:val="007549CE"/>
    <w:rsid w:val="00767596"/>
    <w:rsid w:val="0077047B"/>
    <w:rsid w:val="00773FAF"/>
    <w:rsid w:val="00786493"/>
    <w:rsid w:val="007A1C68"/>
    <w:rsid w:val="007B6D08"/>
    <w:rsid w:val="007B7645"/>
    <w:rsid w:val="007D1231"/>
    <w:rsid w:val="007D35F8"/>
    <w:rsid w:val="007E3314"/>
    <w:rsid w:val="007F641B"/>
    <w:rsid w:val="0080512F"/>
    <w:rsid w:val="0081301C"/>
    <w:rsid w:val="008201BD"/>
    <w:rsid w:val="00827826"/>
    <w:rsid w:val="00844E82"/>
    <w:rsid w:val="00856DB9"/>
    <w:rsid w:val="0087524C"/>
    <w:rsid w:val="00880CE2"/>
    <w:rsid w:val="00892C35"/>
    <w:rsid w:val="008B1DEF"/>
    <w:rsid w:val="008B3E1D"/>
    <w:rsid w:val="008C48E2"/>
    <w:rsid w:val="008E728E"/>
    <w:rsid w:val="00905D4A"/>
    <w:rsid w:val="00910FBC"/>
    <w:rsid w:val="00922C6C"/>
    <w:rsid w:val="00931F6E"/>
    <w:rsid w:val="0095377A"/>
    <w:rsid w:val="009A3B9F"/>
    <w:rsid w:val="009A5EA3"/>
    <w:rsid w:val="009C0D06"/>
    <w:rsid w:val="009C7363"/>
    <w:rsid w:val="009D6AD7"/>
    <w:rsid w:val="00A02E09"/>
    <w:rsid w:val="00A05970"/>
    <w:rsid w:val="00A141AC"/>
    <w:rsid w:val="00A21EF8"/>
    <w:rsid w:val="00A2647F"/>
    <w:rsid w:val="00A26DDE"/>
    <w:rsid w:val="00A31F8E"/>
    <w:rsid w:val="00A40622"/>
    <w:rsid w:val="00A41F60"/>
    <w:rsid w:val="00A45C0B"/>
    <w:rsid w:val="00A52126"/>
    <w:rsid w:val="00A55040"/>
    <w:rsid w:val="00A5692D"/>
    <w:rsid w:val="00A648B8"/>
    <w:rsid w:val="00A67D83"/>
    <w:rsid w:val="00A758F8"/>
    <w:rsid w:val="00A84866"/>
    <w:rsid w:val="00A9251A"/>
    <w:rsid w:val="00A949DB"/>
    <w:rsid w:val="00AB5CE3"/>
    <w:rsid w:val="00AC0124"/>
    <w:rsid w:val="00AC1595"/>
    <w:rsid w:val="00AC4BE9"/>
    <w:rsid w:val="00AC4E0B"/>
    <w:rsid w:val="00AC7399"/>
    <w:rsid w:val="00AD5917"/>
    <w:rsid w:val="00B065AE"/>
    <w:rsid w:val="00B2421D"/>
    <w:rsid w:val="00B44657"/>
    <w:rsid w:val="00B53C8F"/>
    <w:rsid w:val="00B62585"/>
    <w:rsid w:val="00B8637D"/>
    <w:rsid w:val="00B935A0"/>
    <w:rsid w:val="00B93CC8"/>
    <w:rsid w:val="00B95ACA"/>
    <w:rsid w:val="00BA3519"/>
    <w:rsid w:val="00BB2A08"/>
    <w:rsid w:val="00BC59CF"/>
    <w:rsid w:val="00BC6AF1"/>
    <w:rsid w:val="00BD2E74"/>
    <w:rsid w:val="00BE0107"/>
    <w:rsid w:val="00BF040E"/>
    <w:rsid w:val="00BF79D7"/>
    <w:rsid w:val="00C20874"/>
    <w:rsid w:val="00C30F2D"/>
    <w:rsid w:val="00C347F2"/>
    <w:rsid w:val="00C41878"/>
    <w:rsid w:val="00C4457D"/>
    <w:rsid w:val="00C44982"/>
    <w:rsid w:val="00C51D5D"/>
    <w:rsid w:val="00C55ADB"/>
    <w:rsid w:val="00C65E7F"/>
    <w:rsid w:val="00C918D9"/>
    <w:rsid w:val="00C97540"/>
    <w:rsid w:val="00C976CD"/>
    <w:rsid w:val="00CA3225"/>
    <w:rsid w:val="00CB1864"/>
    <w:rsid w:val="00CB4991"/>
    <w:rsid w:val="00CB68BA"/>
    <w:rsid w:val="00CB70C2"/>
    <w:rsid w:val="00CB7F95"/>
    <w:rsid w:val="00CC36BA"/>
    <w:rsid w:val="00CC77E9"/>
    <w:rsid w:val="00CD1A35"/>
    <w:rsid w:val="00CF03E5"/>
    <w:rsid w:val="00D12BF1"/>
    <w:rsid w:val="00D337C1"/>
    <w:rsid w:val="00D36111"/>
    <w:rsid w:val="00D412E4"/>
    <w:rsid w:val="00D46769"/>
    <w:rsid w:val="00D614BD"/>
    <w:rsid w:val="00D64D10"/>
    <w:rsid w:val="00D707A4"/>
    <w:rsid w:val="00D7167C"/>
    <w:rsid w:val="00D71A57"/>
    <w:rsid w:val="00D976E3"/>
    <w:rsid w:val="00DA184F"/>
    <w:rsid w:val="00DD0502"/>
    <w:rsid w:val="00DD448B"/>
    <w:rsid w:val="00DD7393"/>
    <w:rsid w:val="00DE1A34"/>
    <w:rsid w:val="00DF696C"/>
    <w:rsid w:val="00E10330"/>
    <w:rsid w:val="00E166E0"/>
    <w:rsid w:val="00E216A1"/>
    <w:rsid w:val="00E3161A"/>
    <w:rsid w:val="00E32F59"/>
    <w:rsid w:val="00E4217D"/>
    <w:rsid w:val="00E44CE8"/>
    <w:rsid w:val="00E4735F"/>
    <w:rsid w:val="00E539B3"/>
    <w:rsid w:val="00E555B1"/>
    <w:rsid w:val="00E60E0B"/>
    <w:rsid w:val="00E7090E"/>
    <w:rsid w:val="00E72972"/>
    <w:rsid w:val="00E72B5B"/>
    <w:rsid w:val="00E804D4"/>
    <w:rsid w:val="00E817B1"/>
    <w:rsid w:val="00E954C6"/>
    <w:rsid w:val="00EB39DE"/>
    <w:rsid w:val="00ED3B9E"/>
    <w:rsid w:val="00EF2EA1"/>
    <w:rsid w:val="00EF5E8C"/>
    <w:rsid w:val="00F17A5B"/>
    <w:rsid w:val="00F44BB9"/>
    <w:rsid w:val="00F51844"/>
    <w:rsid w:val="00F5565E"/>
    <w:rsid w:val="00F636BE"/>
    <w:rsid w:val="00F83103"/>
    <w:rsid w:val="00F831E9"/>
    <w:rsid w:val="00FB3987"/>
    <w:rsid w:val="00FB3B4B"/>
    <w:rsid w:val="00FD3813"/>
    <w:rsid w:val="00FD53EB"/>
    <w:rsid w:val="00FD6322"/>
    <w:rsid w:val="00FE3AAC"/>
    <w:rsid w:val="00FF33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3697E"/>
  <w15:chartTrackingRefBased/>
  <w15:docId w15:val="{0E6545DC-3A56-4C32-A803-A17035A0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16C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9A3B9F"/>
  </w:style>
  <w:style w:type="character" w:customStyle="1" w:styleId="TestonotaapidipaginaCarattere">
    <w:name w:val="Testo nota a piè di pagina Carattere"/>
    <w:basedOn w:val="Carpredefinitoparagrafo"/>
    <w:link w:val="Testonotaapidipagina"/>
    <w:uiPriority w:val="99"/>
    <w:rsid w:val="009A3B9F"/>
    <w:rPr>
      <w:rFonts w:ascii="Times New Roman" w:eastAsia="Times New Roman" w:hAnsi="Times New Roman" w:cs="Times New Roman"/>
      <w:sz w:val="20"/>
      <w:szCs w:val="20"/>
      <w:lang w:eastAsia="it-IT"/>
    </w:rPr>
  </w:style>
  <w:style w:type="character" w:styleId="Rimandonotaapidipagina">
    <w:name w:val="footnote reference"/>
    <w:uiPriority w:val="99"/>
    <w:rsid w:val="009A3B9F"/>
    <w:rPr>
      <w:rFonts w:cs="Times New Roman"/>
      <w:vertAlign w:val="superscript"/>
    </w:rPr>
  </w:style>
  <w:style w:type="paragraph" w:customStyle="1" w:styleId="Default">
    <w:name w:val="Default"/>
    <w:rsid w:val="009A3B9F"/>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nhideWhenUsed/>
    <w:rsid w:val="00C41878"/>
    <w:pPr>
      <w:tabs>
        <w:tab w:val="center" w:pos="4819"/>
        <w:tab w:val="right" w:pos="9638"/>
      </w:tabs>
    </w:pPr>
  </w:style>
  <w:style w:type="character" w:customStyle="1" w:styleId="IntestazioneCarattere">
    <w:name w:val="Intestazione Carattere"/>
    <w:basedOn w:val="Carpredefinitoparagrafo"/>
    <w:link w:val="Intestazione"/>
    <w:uiPriority w:val="99"/>
    <w:rsid w:val="00C4187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C41878"/>
    <w:pPr>
      <w:tabs>
        <w:tab w:val="center" w:pos="4819"/>
        <w:tab w:val="right" w:pos="9638"/>
      </w:tabs>
    </w:pPr>
  </w:style>
  <w:style w:type="character" w:customStyle="1" w:styleId="PidipaginaCarattere">
    <w:name w:val="Piè di pagina Carattere"/>
    <w:basedOn w:val="Carpredefinitoparagrafo"/>
    <w:link w:val="Pidipagina"/>
    <w:uiPriority w:val="99"/>
    <w:rsid w:val="00C41878"/>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E216A1"/>
    <w:pPr>
      <w:ind w:left="720"/>
      <w:contextualSpacing/>
    </w:pPr>
  </w:style>
  <w:style w:type="character" w:styleId="Collegamentoipertestuale">
    <w:name w:val="Hyperlink"/>
    <w:basedOn w:val="Carpredefinitoparagrafo"/>
    <w:uiPriority w:val="99"/>
    <w:unhideWhenUsed/>
    <w:rsid w:val="004635A3"/>
    <w:rPr>
      <w:color w:val="0000FF" w:themeColor="hyperlink"/>
      <w:u w:val="single"/>
    </w:rPr>
  </w:style>
  <w:style w:type="character" w:styleId="Menzionenonrisolta">
    <w:name w:val="Unresolved Mention"/>
    <w:basedOn w:val="Carpredefinitoparagrafo"/>
    <w:uiPriority w:val="99"/>
    <w:semiHidden/>
    <w:unhideWhenUsed/>
    <w:rsid w:val="004635A3"/>
    <w:rPr>
      <w:color w:val="605E5C"/>
      <w:shd w:val="clear" w:color="auto" w:fill="E1DFDD"/>
    </w:rPr>
  </w:style>
  <w:style w:type="paragraph" w:styleId="Testonotadichiusura">
    <w:name w:val="endnote text"/>
    <w:basedOn w:val="Normale"/>
    <w:link w:val="TestonotadichiusuraCarattere"/>
    <w:uiPriority w:val="99"/>
    <w:semiHidden/>
    <w:unhideWhenUsed/>
    <w:rsid w:val="000D5FC7"/>
  </w:style>
  <w:style w:type="character" w:customStyle="1" w:styleId="TestonotadichiusuraCarattere">
    <w:name w:val="Testo nota di chiusura Carattere"/>
    <w:basedOn w:val="Carpredefinitoparagrafo"/>
    <w:link w:val="Testonotadichiusura"/>
    <w:uiPriority w:val="99"/>
    <w:semiHidden/>
    <w:rsid w:val="000D5FC7"/>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0D5FC7"/>
    <w:rPr>
      <w:vertAlign w:val="superscript"/>
    </w:rPr>
  </w:style>
  <w:style w:type="character" w:styleId="Testosegnaposto">
    <w:name w:val="Placeholder Text"/>
    <w:basedOn w:val="Carpredefinitoparagrafo"/>
    <w:uiPriority w:val="99"/>
    <w:semiHidden/>
    <w:rsid w:val="005D1174"/>
    <w:rPr>
      <w:color w:val="808080"/>
    </w:rPr>
  </w:style>
  <w:style w:type="character" w:styleId="Enfasidelicata">
    <w:name w:val="Subtle Emphasis"/>
    <w:basedOn w:val="Carpredefinitoparagrafo"/>
    <w:uiPriority w:val="19"/>
    <w:qFormat/>
    <w:rsid w:val="00E954C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031340">
      <w:bodyDiv w:val="1"/>
      <w:marLeft w:val="0"/>
      <w:marRight w:val="0"/>
      <w:marTop w:val="0"/>
      <w:marBottom w:val="0"/>
      <w:divBdr>
        <w:top w:val="none" w:sz="0" w:space="0" w:color="auto"/>
        <w:left w:val="none" w:sz="0" w:space="0" w:color="auto"/>
        <w:bottom w:val="none" w:sz="0" w:space="0" w:color="auto"/>
        <w:right w:val="none" w:sz="0" w:space="0" w:color="auto"/>
      </w:divBdr>
    </w:div>
    <w:div w:id="63356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5C673-215C-477C-81D8-FBF701B10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3003</Words>
  <Characters>17118</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GIANNINO</dc:creator>
  <cp:keywords/>
  <dc:description/>
  <cp:lastModifiedBy>Valentina Mazzei</cp:lastModifiedBy>
  <cp:revision>6</cp:revision>
  <cp:lastPrinted>2023-07-04T11:07:00Z</cp:lastPrinted>
  <dcterms:created xsi:type="dcterms:W3CDTF">2024-05-16T12:51:00Z</dcterms:created>
  <dcterms:modified xsi:type="dcterms:W3CDTF">2024-06-13T10:15:00Z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2023-05-04T08:59:03Z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35238068-8954-4fec-9509-9dc0dc732d34</vt:lpwstr>
  </property>
  <property fmtid="{D5CDD505-2E9C-101B-9397-08002B2CF9AE}" pid="8" name="MSIP_Label_2ad0b24d-6422-44b0-b3de-abb3a9e8c81a_ContentBits">
    <vt:lpwstr>0</vt:lpwstr>
  </property>
  <property fmtid="{D5CDD505-2E9C-101B-9397-08002B2CF9AE}" pid="9" name="MSIP_Label_ea60d57e-af5b-4752-ac57-3e4f28ca11dc_Enabled">
    <vt:lpwstr>true</vt:lpwstr>
  </property>
  <property fmtid="{D5CDD505-2E9C-101B-9397-08002B2CF9AE}" pid="10" name="MSIP_Label_ea60d57e-af5b-4752-ac57-3e4f28ca11dc_SetDate">
    <vt:lpwstr>2023-09-22T13:58:54Z</vt:lpwstr>
  </property>
  <property fmtid="{D5CDD505-2E9C-101B-9397-08002B2CF9AE}" pid="11" name="MSIP_Label_ea60d57e-af5b-4752-ac57-3e4f28ca11dc_Method">
    <vt:lpwstr>Standard</vt:lpwstr>
  </property>
  <property fmtid="{D5CDD505-2E9C-101B-9397-08002B2CF9AE}" pid="12" name="MSIP_Label_ea60d57e-af5b-4752-ac57-3e4f28ca11dc_Name">
    <vt:lpwstr>ea60d57e-af5b-4752-ac57-3e4f28ca11dc</vt:lpwstr>
  </property>
  <property fmtid="{D5CDD505-2E9C-101B-9397-08002B2CF9AE}" pid="13" name="MSIP_Label_ea60d57e-af5b-4752-ac57-3e4f28ca11dc_SiteId">
    <vt:lpwstr>36da45f1-dd2c-4d1f-af13-5abe46b99921</vt:lpwstr>
  </property>
  <property fmtid="{D5CDD505-2E9C-101B-9397-08002B2CF9AE}" pid="14" name="MSIP_Label_ea60d57e-af5b-4752-ac57-3e4f28ca11dc_ActionId">
    <vt:lpwstr>93341d7c-6692-4622-a541-f8d43602912d</vt:lpwstr>
  </property>
  <property fmtid="{D5CDD505-2E9C-101B-9397-08002B2CF9AE}" pid="15" name="MSIP_Label_ea60d57e-af5b-4752-ac57-3e4f28ca11dc_ContentBits">
    <vt:lpwstr>0</vt:lpwstr>
  </property>
</Properties>
</file>